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DC45B" w14:textId="77777777" w:rsidR="00C4720B" w:rsidRPr="00C4720B" w:rsidRDefault="00C4720B" w:rsidP="00C4720B">
      <w:pPr>
        <w:tabs>
          <w:tab w:val="left" w:pos="0"/>
        </w:tabs>
        <w:jc w:val="both"/>
        <w:rPr>
          <w:rFonts w:ascii="Gotham" w:hAnsi="Gotham"/>
        </w:rPr>
      </w:pPr>
      <w:r w:rsidRPr="00C4720B">
        <w:rPr>
          <w:rFonts w:ascii="Gotham" w:hAnsi="Gotham"/>
          <w:b/>
          <w:bCs/>
        </w:rPr>
        <w:t>Harneet Singh</w:t>
      </w:r>
      <w:r w:rsidRPr="00C4720B">
        <w:rPr>
          <w:rFonts w:ascii="Gotham" w:hAnsi="Gotham"/>
        </w:rPr>
        <w:t>, an IIT alumnus and renowned as the "Lion Founder" of Rabbitt AI, is a dynamic force in the AI industry. As Founder and Chief AI Officer of Rabbitt AI, he spearheads innovation, empowering companies worldwide to harness the power of AI. His leadership has been recognized globally, earning him a spot among the Top 100 AI Leaders in the EU. Harneet co-chairs the Generative AI and LLMs track at the prestigious World Summit AI in Amsterdam, working alongside AI pioneers and industry giants. Rabbitt AI, under his guidance, secured $2.1 million in funding and is set to revolutionize AI adoption globally.</w:t>
      </w:r>
    </w:p>
    <w:p w14:paraId="6792A56E" w14:textId="77777777" w:rsidR="00C4720B" w:rsidRPr="00C4720B" w:rsidRDefault="00C4720B" w:rsidP="00C4720B">
      <w:pPr>
        <w:tabs>
          <w:tab w:val="left" w:pos="0"/>
        </w:tabs>
        <w:jc w:val="both"/>
        <w:rPr>
          <w:rFonts w:ascii="Gotham" w:hAnsi="Gotham"/>
        </w:rPr>
      </w:pPr>
      <w:r w:rsidRPr="00C4720B">
        <w:rPr>
          <w:rFonts w:ascii="Gotham" w:hAnsi="Gotham"/>
        </w:rPr>
        <w:t xml:space="preserve">In addition to his work at Rabbitt AI, Harneet is the Founder and Managing Director of </w:t>
      </w:r>
      <w:proofErr w:type="spellStart"/>
      <w:r w:rsidRPr="00C4720B">
        <w:rPr>
          <w:rFonts w:ascii="Gotham" w:hAnsi="Gotham"/>
        </w:rPr>
        <w:t>TechCurators</w:t>
      </w:r>
      <w:proofErr w:type="spellEnd"/>
      <w:r w:rsidRPr="00C4720B">
        <w:rPr>
          <w:rFonts w:ascii="Gotham" w:hAnsi="Gotham"/>
        </w:rPr>
        <w:t>, which he scaled to $14 million, serving clients in 25 countries. His ventures have created over 10,000 jobs and developed 12 innovative products. He is a Forum Member and Industry Leader at the Confederation of Indian Industry, where he contributes to the future of AI and technology. Beyond his business achievements, Harneet is dedicated to social causes, focusing on upskilling and financial literacy, ensuring that future generations are equipped to thrive in the rapidly evolving tech landscape.</w:t>
      </w:r>
    </w:p>
    <w:p w14:paraId="6B3BB414" w14:textId="4AB155C4" w:rsidR="00DA4FDE" w:rsidRDefault="00DA4FDE" w:rsidP="00DA4FDE">
      <w:pPr>
        <w:tabs>
          <w:tab w:val="left" w:pos="0"/>
        </w:tabs>
        <w:ind w:left="-360"/>
        <w:rPr>
          <w:rFonts w:ascii="Gotham" w:hAnsi="Gotham"/>
        </w:rPr>
      </w:pPr>
    </w:p>
    <w:p w14:paraId="5F5694D2" w14:textId="77777777" w:rsidR="00DA4FDE" w:rsidRDefault="00DA4FDE" w:rsidP="00DA4FDE">
      <w:pPr>
        <w:tabs>
          <w:tab w:val="left" w:pos="0"/>
        </w:tabs>
        <w:ind w:left="-360"/>
        <w:rPr>
          <w:rFonts w:ascii="Gotham" w:hAnsi="Gotham"/>
        </w:rPr>
      </w:pPr>
    </w:p>
    <w:p w14:paraId="41257B32" w14:textId="77777777" w:rsidR="00DA4FDE" w:rsidRDefault="00DA4FDE" w:rsidP="00DA4FDE">
      <w:pPr>
        <w:tabs>
          <w:tab w:val="left" w:pos="0"/>
        </w:tabs>
        <w:ind w:left="-360"/>
        <w:rPr>
          <w:rFonts w:ascii="Gotham" w:hAnsi="Gotham"/>
        </w:rPr>
      </w:pPr>
    </w:p>
    <w:p w14:paraId="0B8A1C63" w14:textId="77777777" w:rsidR="00DA4FDE" w:rsidRDefault="00DA4FDE" w:rsidP="00DA4FDE">
      <w:pPr>
        <w:tabs>
          <w:tab w:val="left" w:pos="0"/>
        </w:tabs>
        <w:ind w:left="-360"/>
        <w:rPr>
          <w:rFonts w:ascii="Gotham" w:hAnsi="Gotham"/>
        </w:rPr>
      </w:pPr>
    </w:p>
    <w:p w14:paraId="74CFBEE0" w14:textId="77777777" w:rsidR="00DA4FDE" w:rsidRDefault="00DA4FDE" w:rsidP="00DA4FDE">
      <w:pPr>
        <w:tabs>
          <w:tab w:val="left" w:pos="0"/>
        </w:tabs>
        <w:ind w:left="-360"/>
        <w:rPr>
          <w:rFonts w:ascii="Gotham" w:hAnsi="Gotham"/>
        </w:rPr>
      </w:pPr>
    </w:p>
    <w:p w14:paraId="3ACDF358" w14:textId="77777777" w:rsidR="00DA4FDE" w:rsidRDefault="00DA4FDE" w:rsidP="00DA4FDE">
      <w:pPr>
        <w:tabs>
          <w:tab w:val="left" w:pos="0"/>
        </w:tabs>
        <w:ind w:left="-360"/>
        <w:rPr>
          <w:rFonts w:ascii="Gotham" w:hAnsi="Gotham"/>
        </w:rPr>
      </w:pPr>
    </w:p>
    <w:p w14:paraId="54E41473" w14:textId="77777777" w:rsidR="00DA4FDE" w:rsidRDefault="00DA4FDE" w:rsidP="00DA4FDE">
      <w:pPr>
        <w:tabs>
          <w:tab w:val="left" w:pos="0"/>
        </w:tabs>
        <w:ind w:left="-360"/>
        <w:rPr>
          <w:rFonts w:ascii="Gotham" w:hAnsi="Gotham"/>
        </w:rPr>
      </w:pPr>
    </w:p>
    <w:p w14:paraId="6391A25A" w14:textId="77777777" w:rsidR="00DA4FDE" w:rsidRDefault="00DA4FDE" w:rsidP="00DA4FDE">
      <w:pPr>
        <w:tabs>
          <w:tab w:val="left" w:pos="0"/>
        </w:tabs>
        <w:ind w:left="-360"/>
        <w:rPr>
          <w:rFonts w:ascii="Gotham" w:hAnsi="Gotham"/>
        </w:rPr>
      </w:pPr>
    </w:p>
    <w:p w14:paraId="6DF85776" w14:textId="77777777" w:rsidR="00DA4FDE" w:rsidRDefault="00DA4FDE" w:rsidP="00DA4FDE">
      <w:pPr>
        <w:tabs>
          <w:tab w:val="left" w:pos="0"/>
        </w:tabs>
        <w:ind w:left="-360"/>
        <w:rPr>
          <w:rFonts w:ascii="Gotham" w:hAnsi="Gotham"/>
        </w:rPr>
      </w:pPr>
    </w:p>
    <w:p w14:paraId="1CB9C277" w14:textId="77777777" w:rsidR="00DA4FDE" w:rsidRDefault="00DA4FDE" w:rsidP="00DA4FDE">
      <w:pPr>
        <w:tabs>
          <w:tab w:val="left" w:pos="0"/>
        </w:tabs>
        <w:ind w:left="-360"/>
        <w:rPr>
          <w:rFonts w:ascii="Gotham" w:hAnsi="Gotham"/>
        </w:rPr>
      </w:pPr>
    </w:p>
    <w:p w14:paraId="6CCAB3B3" w14:textId="77777777" w:rsidR="00DA4FDE" w:rsidRDefault="00DA4FDE" w:rsidP="00DA4FDE">
      <w:pPr>
        <w:tabs>
          <w:tab w:val="left" w:pos="0"/>
        </w:tabs>
        <w:ind w:left="-360"/>
        <w:rPr>
          <w:rFonts w:ascii="Gotham" w:hAnsi="Gotham"/>
        </w:rPr>
      </w:pPr>
    </w:p>
    <w:p w14:paraId="7F63A43B" w14:textId="77777777" w:rsidR="00DA4FDE" w:rsidRDefault="00DA4FDE" w:rsidP="00DA4FDE">
      <w:pPr>
        <w:tabs>
          <w:tab w:val="left" w:pos="0"/>
        </w:tabs>
        <w:ind w:left="-360"/>
        <w:rPr>
          <w:rFonts w:ascii="Gotham" w:hAnsi="Gotham"/>
        </w:rPr>
      </w:pPr>
    </w:p>
    <w:p w14:paraId="1F851274" w14:textId="77777777" w:rsidR="00DA4FDE" w:rsidRDefault="00DA4FDE" w:rsidP="00DA4FDE">
      <w:pPr>
        <w:tabs>
          <w:tab w:val="left" w:pos="0"/>
        </w:tabs>
        <w:ind w:left="-360"/>
        <w:rPr>
          <w:rFonts w:ascii="Gotham" w:hAnsi="Gotham"/>
        </w:rPr>
      </w:pPr>
    </w:p>
    <w:p w14:paraId="5859DD8B" w14:textId="77777777" w:rsidR="00DA4FDE" w:rsidRDefault="00DA4FDE" w:rsidP="00DA4FDE">
      <w:pPr>
        <w:tabs>
          <w:tab w:val="left" w:pos="0"/>
        </w:tabs>
        <w:ind w:left="-360"/>
        <w:rPr>
          <w:rFonts w:ascii="Gotham" w:hAnsi="Gotham"/>
        </w:rPr>
      </w:pPr>
    </w:p>
    <w:p w14:paraId="1131C0C9" w14:textId="77777777" w:rsidR="00DA4FDE" w:rsidRDefault="00DA4FDE" w:rsidP="00DA4FDE">
      <w:pPr>
        <w:tabs>
          <w:tab w:val="left" w:pos="0"/>
        </w:tabs>
        <w:ind w:left="-360"/>
        <w:rPr>
          <w:rFonts w:ascii="Gotham" w:hAnsi="Gotham"/>
        </w:rPr>
      </w:pPr>
    </w:p>
    <w:p w14:paraId="5213E801" w14:textId="77777777" w:rsidR="00DA4FDE" w:rsidRDefault="00DA4FDE" w:rsidP="00DA4FDE">
      <w:pPr>
        <w:tabs>
          <w:tab w:val="left" w:pos="0"/>
        </w:tabs>
        <w:ind w:left="-360"/>
        <w:rPr>
          <w:rFonts w:ascii="Gotham" w:hAnsi="Gotham"/>
        </w:rPr>
      </w:pPr>
    </w:p>
    <w:p w14:paraId="1818ABAE" w14:textId="77777777" w:rsidR="00DA4FDE" w:rsidRDefault="00DA4FDE" w:rsidP="00DA4FDE">
      <w:pPr>
        <w:tabs>
          <w:tab w:val="left" w:pos="0"/>
        </w:tabs>
        <w:ind w:left="-360"/>
        <w:rPr>
          <w:rFonts w:ascii="Gotham" w:hAnsi="Gotham"/>
        </w:rPr>
      </w:pPr>
    </w:p>
    <w:p w14:paraId="6DF8D098" w14:textId="77777777" w:rsidR="00C4720B" w:rsidRDefault="00C4720B" w:rsidP="00DA4FDE">
      <w:pPr>
        <w:tabs>
          <w:tab w:val="left" w:pos="0"/>
        </w:tabs>
        <w:ind w:left="-360"/>
        <w:rPr>
          <w:rFonts w:ascii="Gotham Black" w:hAnsi="Gotham Black"/>
          <w:sz w:val="126"/>
          <w:szCs w:val="126"/>
        </w:rPr>
      </w:pPr>
    </w:p>
    <w:p w14:paraId="7E2A77A7" w14:textId="77777777" w:rsidR="00C4720B" w:rsidRDefault="00C4720B" w:rsidP="00DA4FDE">
      <w:pPr>
        <w:tabs>
          <w:tab w:val="left" w:pos="0"/>
        </w:tabs>
        <w:ind w:left="-360"/>
        <w:rPr>
          <w:rFonts w:ascii="Gotham Black" w:hAnsi="Gotham Black"/>
          <w:sz w:val="126"/>
          <w:szCs w:val="126"/>
        </w:rPr>
      </w:pPr>
    </w:p>
    <w:p w14:paraId="6FA60976" w14:textId="7D674762" w:rsidR="00DA4FDE" w:rsidRDefault="00DA4FDE" w:rsidP="00C4720B">
      <w:pPr>
        <w:tabs>
          <w:tab w:val="left" w:pos="0"/>
        </w:tabs>
        <w:ind w:left="-360"/>
        <w:jc w:val="center"/>
        <w:rPr>
          <w:rFonts w:ascii="Gotham" w:hAnsi="Gotham"/>
        </w:rPr>
      </w:pPr>
      <w:r w:rsidRPr="00C4720B">
        <w:rPr>
          <w:rFonts w:ascii="Gotham Black" w:hAnsi="Gotham Black"/>
          <w:sz w:val="126"/>
          <w:szCs w:val="126"/>
        </w:rPr>
        <w:t>AI NAMA</w:t>
      </w:r>
      <w:r>
        <w:rPr>
          <w:rFonts w:ascii="Gotham" w:hAnsi="Gotham"/>
        </w:rPr>
        <w:br/>
      </w:r>
      <w:r w:rsidRPr="00C4720B">
        <w:rPr>
          <w:rFonts w:ascii="Gotham Book" w:hAnsi="Gotham Book"/>
        </w:rPr>
        <w:t>HARNEET SN</w:t>
      </w:r>
    </w:p>
    <w:p w14:paraId="2C49D35F" w14:textId="3E3A0CDD" w:rsidR="00DA4FDE" w:rsidRDefault="00DA4FDE" w:rsidP="00DA4FDE">
      <w:pPr>
        <w:tabs>
          <w:tab w:val="left" w:pos="0"/>
        </w:tabs>
        <w:ind w:left="-360"/>
        <w:rPr>
          <w:rFonts w:ascii="Gotham" w:hAnsi="Gotham"/>
        </w:rPr>
      </w:pPr>
    </w:p>
    <w:p w14:paraId="79A4EE8B" w14:textId="77777777" w:rsidR="00DA4FDE" w:rsidRDefault="00DA4FDE" w:rsidP="00DA4FDE">
      <w:pPr>
        <w:tabs>
          <w:tab w:val="left" w:pos="0"/>
        </w:tabs>
        <w:ind w:left="-360"/>
        <w:rPr>
          <w:rFonts w:ascii="Gotham" w:hAnsi="Gotham"/>
        </w:rPr>
      </w:pPr>
    </w:p>
    <w:p w14:paraId="50BD4DC7" w14:textId="77777777" w:rsidR="00DA4FDE" w:rsidRDefault="00DA4FDE" w:rsidP="00DA4FDE">
      <w:pPr>
        <w:tabs>
          <w:tab w:val="left" w:pos="0"/>
        </w:tabs>
        <w:ind w:left="-360"/>
        <w:rPr>
          <w:rFonts w:ascii="Gotham" w:hAnsi="Gotham"/>
        </w:rPr>
      </w:pPr>
    </w:p>
    <w:p w14:paraId="66C60FD8" w14:textId="77777777" w:rsidR="00DA4FDE" w:rsidRDefault="00DA4FDE" w:rsidP="00DA4FDE">
      <w:pPr>
        <w:tabs>
          <w:tab w:val="left" w:pos="0"/>
        </w:tabs>
        <w:ind w:left="-360"/>
        <w:rPr>
          <w:rFonts w:ascii="Gotham" w:hAnsi="Gotham"/>
        </w:rPr>
      </w:pPr>
    </w:p>
    <w:p w14:paraId="4E0B949E" w14:textId="77777777" w:rsidR="00DA4FDE" w:rsidRDefault="00DA4FDE" w:rsidP="00DA4FDE">
      <w:pPr>
        <w:tabs>
          <w:tab w:val="left" w:pos="0"/>
        </w:tabs>
        <w:ind w:left="-360"/>
        <w:rPr>
          <w:rFonts w:ascii="Gotham" w:hAnsi="Gotham"/>
        </w:rPr>
      </w:pPr>
    </w:p>
    <w:p w14:paraId="251EB98C" w14:textId="77777777" w:rsidR="00DA4FDE" w:rsidRDefault="00DA4FDE" w:rsidP="00DA4FDE">
      <w:pPr>
        <w:tabs>
          <w:tab w:val="left" w:pos="0"/>
        </w:tabs>
        <w:ind w:left="-360"/>
        <w:rPr>
          <w:rFonts w:ascii="Gotham" w:hAnsi="Gotham"/>
        </w:rPr>
      </w:pPr>
    </w:p>
    <w:p w14:paraId="52B87693" w14:textId="77777777" w:rsidR="00DA4FDE" w:rsidRDefault="00DA4FDE" w:rsidP="00DA4FDE">
      <w:pPr>
        <w:tabs>
          <w:tab w:val="left" w:pos="0"/>
        </w:tabs>
        <w:ind w:left="-360"/>
        <w:rPr>
          <w:rFonts w:ascii="Gotham" w:hAnsi="Gotham"/>
        </w:rPr>
      </w:pPr>
    </w:p>
    <w:p w14:paraId="053662C7" w14:textId="5B0D9B7C" w:rsidR="00DE5E7B" w:rsidRDefault="00DE5E7B">
      <w:pPr>
        <w:rPr>
          <w:rFonts w:ascii="Gotham" w:hAnsi="Gotham"/>
        </w:rPr>
      </w:pPr>
      <w:r>
        <w:rPr>
          <w:rFonts w:ascii="Gotham" w:hAnsi="Gotham"/>
        </w:rPr>
        <w:lastRenderedPageBreak/>
        <w:br w:type="page"/>
      </w:r>
    </w:p>
    <w:p w14:paraId="2AB675FE" w14:textId="0098F5AC" w:rsidR="00DE5E7B" w:rsidRDefault="00DE5E7B" w:rsidP="00DE5E7B">
      <w:pPr>
        <w:tabs>
          <w:tab w:val="left" w:pos="0"/>
        </w:tabs>
        <w:ind w:left="-360"/>
        <w:jc w:val="center"/>
        <w:rPr>
          <w:rFonts w:ascii="Gotham" w:hAnsi="Gotham"/>
          <w:b/>
          <w:bCs/>
          <w:sz w:val="44"/>
          <w:szCs w:val="44"/>
        </w:rPr>
      </w:pPr>
      <w:r>
        <w:rPr>
          <w:rFonts w:ascii="Gotham" w:hAnsi="Gotham"/>
          <w:b/>
          <w:bCs/>
          <w:sz w:val="44"/>
          <w:szCs w:val="44"/>
        </w:rPr>
        <w:lastRenderedPageBreak/>
        <w:t>CONTRIBUTORS</w:t>
      </w:r>
    </w:p>
    <w:p w14:paraId="69C64807" w14:textId="5935EE8F" w:rsidR="007A7A61" w:rsidRDefault="00A65E3D" w:rsidP="009C638B">
      <w:pPr>
        <w:rPr>
          <w:rFonts w:ascii="Gotham" w:hAnsi="Gotham"/>
        </w:rPr>
      </w:pPr>
      <w:r>
        <w:rPr>
          <w:noProof/>
        </w:rPr>
        <w:drawing>
          <wp:anchor distT="0" distB="0" distL="114300" distR="114300" simplePos="0" relativeHeight="251858944" behindDoc="0" locked="0" layoutInCell="1" allowOverlap="1" wp14:anchorId="1CEBD3EF" wp14:editId="2A17FE1F">
            <wp:simplePos x="0" y="0"/>
            <wp:positionH relativeFrom="column">
              <wp:posOffset>-189865</wp:posOffset>
            </wp:positionH>
            <wp:positionV relativeFrom="paragraph">
              <wp:posOffset>257447</wp:posOffset>
            </wp:positionV>
            <wp:extent cx="815975" cy="990600"/>
            <wp:effectExtent l="0" t="0" r="3175" b="0"/>
            <wp:wrapNone/>
            <wp:docPr id="561426879" name="Picture 98" descr="A person in a turba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26879" name="Picture 98" descr="A person in a turban standing in front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9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920" behindDoc="0" locked="0" layoutInCell="1" allowOverlap="1" wp14:anchorId="1EE24C98" wp14:editId="2E450D32">
            <wp:simplePos x="0" y="0"/>
            <wp:positionH relativeFrom="column">
              <wp:posOffset>-157725</wp:posOffset>
            </wp:positionH>
            <wp:positionV relativeFrom="paragraph">
              <wp:posOffset>3590437</wp:posOffset>
            </wp:positionV>
            <wp:extent cx="796925" cy="1004668"/>
            <wp:effectExtent l="0" t="0" r="3175" b="5080"/>
            <wp:wrapNone/>
            <wp:docPr id="1855877692" name="Picture 97" descr="A person wearing glasses and a grey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77692" name="Picture 97" descr="A person wearing glasses and a grey jack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925" cy="1004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21A">
        <w:rPr>
          <w:noProof/>
        </w:rPr>
        <w:drawing>
          <wp:anchor distT="0" distB="0" distL="114300" distR="114300" simplePos="0" relativeHeight="251856896" behindDoc="0" locked="0" layoutInCell="1" allowOverlap="1" wp14:anchorId="42D47D85" wp14:editId="52A9F038">
            <wp:simplePos x="0" y="0"/>
            <wp:positionH relativeFrom="column">
              <wp:posOffset>844598</wp:posOffset>
            </wp:positionH>
            <wp:positionV relativeFrom="paragraph">
              <wp:posOffset>3620428</wp:posOffset>
            </wp:positionV>
            <wp:extent cx="796549" cy="975360"/>
            <wp:effectExtent l="0" t="0" r="3810" b="0"/>
            <wp:wrapNone/>
            <wp:docPr id="224887590" name="Picture 9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7590" name="Picture 96" descr="A person smiling for the camera&#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549"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8F9" w:rsidRPr="001D6DC2">
        <w:rPr>
          <w:rFonts w:ascii="Gotham" w:hAnsi="Gotham"/>
          <w:noProof/>
        </w:rPr>
        <mc:AlternateContent>
          <mc:Choice Requires="wps">
            <w:drawing>
              <wp:anchor distT="45720" distB="45720" distL="114300" distR="114300" simplePos="0" relativeHeight="251804672" behindDoc="0" locked="0" layoutInCell="1" allowOverlap="1" wp14:anchorId="266EA4D3" wp14:editId="5943E48E">
                <wp:simplePos x="0" y="0"/>
                <wp:positionH relativeFrom="column">
                  <wp:posOffset>-271780</wp:posOffset>
                </wp:positionH>
                <wp:positionV relativeFrom="paragraph">
                  <wp:posOffset>4612005</wp:posOffset>
                </wp:positionV>
                <wp:extent cx="1014730" cy="496570"/>
                <wp:effectExtent l="0" t="0" r="13970" b="17780"/>
                <wp:wrapSquare wrapText="bothSides"/>
                <wp:docPr id="1774642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496570"/>
                        </a:xfrm>
                        <a:prstGeom prst="rect">
                          <a:avLst/>
                        </a:prstGeom>
                        <a:solidFill>
                          <a:srgbClr val="FFFFFF"/>
                        </a:solidFill>
                        <a:ln w="9525">
                          <a:solidFill>
                            <a:schemeClr val="bg1"/>
                          </a:solidFill>
                          <a:miter lim="800000"/>
                          <a:headEnd/>
                          <a:tailEnd/>
                        </a:ln>
                      </wps:spPr>
                      <wps:txbx>
                        <w:txbxContent>
                          <w:p w14:paraId="4F88B404" w14:textId="0057C2F5" w:rsidR="00A95407" w:rsidRPr="00C90954" w:rsidRDefault="00C031EF" w:rsidP="00A95407">
                            <w:pPr>
                              <w:spacing w:after="0"/>
                              <w:jc w:val="center"/>
                              <w:rPr>
                                <w:b/>
                                <w:bCs/>
                                <w:sz w:val="16"/>
                                <w:szCs w:val="16"/>
                              </w:rPr>
                            </w:pPr>
                            <w:r>
                              <w:rPr>
                                <w:b/>
                                <w:bCs/>
                                <w:sz w:val="16"/>
                                <w:szCs w:val="16"/>
                              </w:rPr>
                              <w:t>Bhavishya Pandit</w:t>
                            </w:r>
                          </w:p>
                          <w:p w14:paraId="4A6EEE25" w14:textId="3A71F6AD" w:rsidR="00A95407" w:rsidRPr="00C90954" w:rsidRDefault="00C031EF" w:rsidP="00A95407">
                            <w:pPr>
                              <w:spacing w:after="0"/>
                              <w:jc w:val="center"/>
                              <w:rPr>
                                <w:b/>
                                <w:bCs/>
                                <w:sz w:val="16"/>
                                <w:szCs w:val="16"/>
                              </w:rPr>
                            </w:pPr>
                            <w:r>
                              <w:rPr>
                                <w:b/>
                                <w:bCs/>
                                <w:sz w:val="16"/>
                                <w:szCs w:val="16"/>
                              </w:rPr>
                              <w:t>Senior Engineer</w:t>
                            </w:r>
                          </w:p>
                          <w:p w14:paraId="1CB2E27A" w14:textId="5AD5A888" w:rsidR="00A95407" w:rsidRPr="00C90954" w:rsidRDefault="00C031EF" w:rsidP="00A95407">
                            <w:pPr>
                              <w:spacing w:after="0"/>
                              <w:jc w:val="center"/>
                              <w:rPr>
                                <w:b/>
                                <w:bCs/>
                                <w:sz w:val="16"/>
                                <w:szCs w:val="16"/>
                              </w:rPr>
                            </w:pPr>
                            <w:r>
                              <w:rPr>
                                <w:b/>
                                <w:bCs/>
                                <w:sz w:val="16"/>
                                <w:szCs w:val="16"/>
                              </w:rPr>
                              <w:t>IBM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EA4D3" id="_x0000_t202" coordsize="21600,21600" o:spt="202" path="m,l,21600r21600,l21600,xe">
                <v:stroke joinstyle="miter"/>
                <v:path gradientshapeok="t" o:connecttype="rect"/>
              </v:shapetype>
              <v:shape id="Text Box 2" o:spid="_x0000_s1026" type="#_x0000_t202" style="position:absolute;margin-left:-21.4pt;margin-top:363.15pt;width:79.9pt;height:39.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" strokecolor="white [3212]">
                <v:textbox>
                  <w:txbxContent>
                    <w:p w14:paraId="4F88B404" w14:textId="0057C2F5" w:rsidR="00A95407" w:rsidRPr="00C90954" w:rsidRDefault="00C031EF" w:rsidP="00A95407">
                      <w:pPr>
                        <w:spacing w:after="0"/>
                        <w:jc w:val="center"/>
                        <w:rPr>
                          <w:b/>
                          <w:bCs/>
                          <w:sz w:val="16"/>
                          <w:szCs w:val="16"/>
                        </w:rPr>
                      </w:pPr>
                      <w:r>
                        <w:rPr>
                          <w:b/>
                          <w:bCs/>
                          <w:sz w:val="16"/>
                          <w:szCs w:val="16"/>
                        </w:rPr>
                        <w:t>Bhavishya Pandit</w:t>
                      </w:r>
                    </w:p>
                    <w:p w14:paraId="4A6EEE25" w14:textId="3A71F6AD" w:rsidR="00A95407" w:rsidRPr="00C90954" w:rsidRDefault="00C031EF" w:rsidP="00A95407">
                      <w:pPr>
                        <w:spacing w:after="0"/>
                        <w:jc w:val="center"/>
                        <w:rPr>
                          <w:b/>
                          <w:bCs/>
                          <w:sz w:val="16"/>
                          <w:szCs w:val="16"/>
                        </w:rPr>
                      </w:pPr>
                      <w:r>
                        <w:rPr>
                          <w:b/>
                          <w:bCs/>
                          <w:sz w:val="16"/>
                          <w:szCs w:val="16"/>
                        </w:rPr>
                        <w:t>Senior Engineer</w:t>
                      </w:r>
                    </w:p>
                    <w:p w14:paraId="1CB2E27A" w14:textId="5AD5A888" w:rsidR="00A95407" w:rsidRPr="00C90954" w:rsidRDefault="00C031EF" w:rsidP="00A95407">
                      <w:pPr>
                        <w:spacing w:after="0"/>
                        <w:jc w:val="center"/>
                        <w:rPr>
                          <w:b/>
                          <w:bCs/>
                          <w:sz w:val="16"/>
                          <w:szCs w:val="16"/>
                        </w:rPr>
                      </w:pPr>
                      <w:r>
                        <w:rPr>
                          <w:b/>
                          <w:bCs/>
                          <w:sz w:val="16"/>
                          <w:szCs w:val="16"/>
                        </w:rPr>
                        <w:t>IBM</w:t>
                      </w:r>
                    </w:p>
                  </w:txbxContent>
                </v:textbox>
                <w10:wrap type="square"/>
              </v:shape>
            </w:pict>
          </mc:Fallback>
        </mc:AlternateContent>
      </w:r>
      <w:r w:rsidR="006C38F9" w:rsidRPr="001D6DC2">
        <w:rPr>
          <w:rFonts w:ascii="Gotham" w:hAnsi="Gotham"/>
          <w:noProof/>
        </w:rPr>
        <mc:AlternateContent>
          <mc:Choice Requires="wps">
            <w:drawing>
              <wp:anchor distT="45720" distB="45720" distL="114300" distR="114300" simplePos="0" relativeHeight="251802624" behindDoc="0" locked="0" layoutInCell="1" allowOverlap="1" wp14:anchorId="79F1D778" wp14:editId="1405E9B6">
                <wp:simplePos x="0" y="0"/>
                <wp:positionH relativeFrom="margin">
                  <wp:posOffset>2726902</wp:posOffset>
                </wp:positionH>
                <wp:positionV relativeFrom="paragraph">
                  <wp:posOffset>2997200</wp:posOffset>
                </wp:positionV>
                <wp:extent cx="1064260" cy="650875"/>
                <wp:effectExtent l="0" t="0" r="21590" b="15875"/>
                <wp:wrapSquare wrapText="bothSides"/>
                <wp:docPr id="149313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650875"/>
                        </a:xfrm>
                        <a:prstGeom prst="rect">
                          <a:avLst/>
                        </a:prstGeom>
                        <a:solidFill>
                          <a:srgbClr val="FFFFFF"/>
                        </a:solidFill>
                        <a:ln w="9525">
                          <a:solidFill>
                            <a:schemeClr val="bg1"/>
                          </a:solidFill>
                          <a:miter lim="800000"/>
                          <a:headEnd/>
                          <a:tailEnd/>
                        </a:ln>
                      </wps:spPr>
                      <wps:txbx>
                        <w:txbxContent>
                          <w:p w14:paraId="0B1362DF" w14:textId="76341724" w:rsidR="00A95407" w:rsidRPr="0016704A" w:rsidRDefault="00A95407" w:rsidP="00A95407">
                            <w:pPr>
                              <w:spacing w:after="0" w:line="276" w:lineRule="auto"/>
                              <w:jc w:val="center"/>
                              <w:rPr>
                                <w:b/>
                                <w:bCs/>
                                <w:sz w:val="16"/>
                                <w:szCs w:val="16"/>
                              </w:rPr>
                            </w:pPr>
                            <w:r>
                              <w:rPr>
                                <w:b/>
                                <w:bCs/>
                                <w:sz w:val="16"/>
                                <w:szCs w:val="16"/>
                              </w:rPr>
                              <w:t>Ayush Singh</w:t>
                            </w:r>
                          </w:p>
                          <w:p w14:paraId="01C4B771" w14:textId="6699C5B0" w:rsidR="00A95407" w:rsidRPr="0016704A" w:rsidRDefault="00A95407" w:rsidP="00A95407">
                            <w:pPr>
                              <w:spacing w:after="0" w:line="276" w:lineRule="auto"/>
                              <w:jc w:val="center"/>
                              <w:rPr>
                                <w:b/>
                                <w:bCs/>
                                <w:sz w:val="16"/>
                                <w:szCs w:val="16"/>
                              </w:rPr>
                            </w:pPr>
                            <w:r>
                              <w:rPr>
                                <w:b/>
                                <w:bCs/>
                                <w:sz w:val="16"/>
                                <w:szCs w:val="16"/>
                              </w:rPr>
                              <w:t>Founder</w:t>
                            </w:r>
                          </w:p>
                          <w:p w14:paraId="72BE26E4" w14:textId="3D7E295F" w:rsidR="00A95407" w:rsidRPr="0016704A" w:rsidRDefault="00A95407" w:rsidP="00A95407">
                            <w:pPr>
                              <w:spacing w:after="0" w:line="276" w:lineRule="auto"/>
                              <w:jc w:val="center"/>
                              <w:rPr>
                                <w:b/>
                                <w:bCs/>
                                <w:sz w:val="16"/>
                                <w:szCs w:val="16"/>
                              </w:rPr>
                            </w:pPr>
                            <w:r>
                              <w:rPr>
                                <w:b/>
                                <w:bCs/>
                                <w:sz w:val="16"/>
                                <w:szCs w:val="16"/>
                              </w:rPr>
                              <w:t>Second Brain Labs</w:t>
                            </w:r>
                          </w:p>
                          <w:p w14:paraId="03E6E58E" w14:textId="77777777" w:rsidR="00A95407" w:rsidRPr="0016704A" w:rsidRDefault="00A95407" w:rsidP="00A95407">
                            <w:pPr>
                              <w:spacing w:after="0" w:line="276"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D778" id="_x0000_s1027" type="#_x0000_t202" style="position:absolute;margin-left:214.7pt;margin-top:236pt;width:83.8pt;height:51.2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" strokecolor="white [3212]">
                <v:textbox>
                  <w:txbxContent>
                    <w:p w14:paraId="0B1362DF" w14:textId="76341724" w:rsidR="00A95407" w:rsidRPr="0016704A" w:rsidRDefault="00A95407" w:rsidP="00A95407">
                      <w:pPr>
                        <w:spacing w:after="0" w:line="276" w:lineRule="auto"/>
                        <w:jc w:val="center"/>
                        <w:rPr>
                          <w:b/>
                          <w:bCs/>
                          <w:sz w:val="16"/>
                          <w:szCs w:val="16"/>
                        </w:rPr>
                      </w:pPr>
                      <w:r>
                        <w:rPr>
                          <w:b/>
                          <w:bCs/>
                          <w:sz w:val="16"/>
                          <w:szCs w:val="16"/>
                        </w:rPr>
                        <w:t>Ayush Singh</w:t>
                      </w:r>
                    </w:p>
                    <w:p w14:paraId="01C4B771" w14:textId="6699C5B0" w:rsidR="00A95407" w:rsidRPr="0016704A" w:rsidRDefault="00A95407" w:rsidP="00A95407">
                      <w:pPr>
                        <w:spacing w:after="0" w:line="276" w:lineRule="auto"/>
                        <w:jc w:val="center"/>
                        <w:rPr>
                          <w:b/>
                          <w:bCs/>
                          <w:sz w:val="16"/>
                          <w:szCs w:val="16"/>
                        </w:rPr>
                      </w:pPr>
                      <w:r>
                        <w:rPr>
                          <w:b/>
                          <w:bCs/>
                          <w:sz w:val="16"/>
                          <w:szCs w:val="16"/>
                        </w:rPr>
                        <w:t>Founder</w:t>
                      </w:r>
                    </w:p>
                    <w:p w14:paraId="72BE26E4" w14:textId="3D7E295F" w:rsidR="00A95407" w:rsidRPr="0016704A" w:rsidRDefault="00A95407" w:rsidP="00A95407">
                      <w:pPr>
                        <w:spacing w:after="0" w:line="276" w:lineRule="auto"/>
                        <w:jc w:val="center"/>
                        <w:rPr>
                          <w:b/>
                          <w:bCs/>
                          <w:sz w:val="16"/>
                          <w:szCs w:val="16"/>
                        </w:rPr>
                      </w:pPr>
                      <w:r>
                        <w:rPr>
                          <w:b/>
                          <w:bCs/>
                          <w:sz w:val="16"/>
                          <w:szCs w:val="16"/>
                        </w:rPr>
                        <w:t>Second Brain Labs</w:t>
                      </w:r>
                    </w:p>
                    <w:p w14:paraId="03E6E58E" w14:textId="77777777" w:rsidR="00A95407" w:rsidRPr="0016704A" w:rsidRDefault="00A95407" w:rsidP="00A95407">
                      <w:pPr>
                        <w:spacing w:after="0" w:line="276" w:lineRule="auto"/>
                        <w:jc w:val="center"/>
                        <w:rPr>
                          <w:b/>
                          <w:bCs/>
                          <w:sz w:val="16"/>
                          <w:szCs w:val="16"/>
                        </w:rPr>
                      </w:pPr>
                    </w:p>
                  </w:txbxContent>
                </v:textbox>
                <w10:wrap type="square" anchorx="margin"/>
              </v:shape>
            </w:pict>
          </mc:Fallback>
        </mc:AlternateContent>
      </w:r>
      <w:r w:rsidR="006C38F9" w:rsidRPr="00DA4CFB">
        <w:rPr>
          <w:rFonts w:ascii="Gotham" w:hAnsi="Gotham"/>
          <w:noProof/>
          <w:sz w:val="26"/>
          <w:szCs w:val="26"/>
        </w:rPr>
        <w:drawing>
          <wp:anchor distT="0" distB="0" distL="114300" distR="114300" simplePos="0" relativeHeight="251745280" behindDoc="0" locked="0" layoutInCell="1" allowOverlap="1" wp14:anchorId="44A3EE39" wp14:editId="6E2C9EB6">
            <wp:simplePos x="0" y="0"/>
            <wp:positionH relativeFrom="margin">
              <wp:posOffset>2860040</wp:posOffset>
            </wp:positionH>
            <wp:positionV relativeFrom="paragraph">
              <wp:posOffset>1919605</wp:posOffset>
            </wp:positionV>
            <wp:extent cx="828675" cy="971550"/>
            <wp:effectExtent l="0" t="0" r="9525" b="0"/>
            <wp:wrapNone/>
            <wp:docPr id="7711670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67067" name="Picture 771167067"/>
                    <pic:cNvPicPr/>
                  </pic:nvPicPr>
                  <pic:blipFill rotWithShape="1">
                    <a:blip r:embed="rId11" cstate="print">
                      <a:extLst>
                        <a:ext uri="{28A0092B-C50C-407E-A947-70E740481C1C}">
                          <a14:useLocalDpi xmlns:a14="http://schemas.microsoft.com/office/drawing/2010/main" val="0"/>
                        </a:ext>
                      </a:extLst>
                    </a:blip>
                    <a:srcRect l="14240" r="12886"/>
                    <a:stretch/>
                  </pic:blipFill>
                  <pic:spPr bwMode="auto">
                    <a:xfrm>
                      <a:off x="0" y="0"/>
                      <a:ext cx="82867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407" w:rsidRPr="001D6DC2">
        <w:rPr>
          <w:rFonts w:ascii="Gotham" w:hAnsi="Gotham"/>
          <w:noProof/>
        </w:rPr>
        <mc:AlternateContent>
          <mc:Choice Requires="wps">
            <w:drawing>
              <wp:anchor distT="45720" distB="45720" distL="114300" distR="114300" simplePos="0" relativeHeight="251803648" behindDoc="0" locked="0" layoutInCell="1" allowOverlap="1" wp14:anchorId="4142EDC1" wp14:editId="02E439F5">
                <wp:simplePos x="0" y="0"/>
                <wp:positionH relativeFrom="column">
                  <wp:posOffset>771525</wp:posOffset>
                </wp:positionH>
                <wp:positionV relativeFrom="paragraph">
                  <wp:posOffset>4608195</wp:posOffset>
                </wp:positionV>
                <wp:extent cx="972820" cy="526415"/>
                <wp:effectExtent l="0" t="0" r="17780" b="26035"/>
                <wp:wrapSquare wrapText="bothSides"/>
                <wp:docPr id="722591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26415"/>
                        </a:xfrm>
                        <a:prstGeom prst="rect">
                          <a:avLst/>
                        </a:prstGeom>
                        <a:solidFill>
                          <a:srgbClr val="FFFFFF"/>
                        </a:solidFill>
                        <a:ln w="9525">
                          <a:solidFill>
                            <a:schemeClr val="bg1"/>
                          </a:solidFill>
                          <a:miter lim="800000"/>
                          <a:headEnd/>
                          <a:tailEnd/>
                        </a:ln>
                      </wps:spPr>
                      <wps:txbx>
                        <w:txbxContent>
                          <w:p w14:paraId="4C013235" w14:textId="0EF4593A" w:rsidR="00A95407" w:rsidRPr="00C90954" w:rsidRDefault="00A95407" w:rsidP="00A95407">
                            <w:pPr>
                              <w:spacing w:after="0"/>
                              <w:jc w:val="center"/>
                              <w:rPr>
                                <w:b/>
                                <w:bCs/>
                                <w:sz w:val="16"/>
                                <w:szCs w:val="16"/>
                              </w:rPr>
                            </w:pPr>
                            <w:r>
                              <w:rPr>
                                <w:b/>
                                <w:bCs/>
                                <w:sz w:val="16"/>
                                <w:szCs w:val="16"/>
                              </w:rPr>
                              <w:t>Ashish Patel</w:t>
                            </w:r>
                          </w:p>
                          <w:p w14:paraId="64EFE8E1" w14:textId="11423E63" w:rsidR="00A95407" w:rsidRPr="00C90954" w:rsidRDefault="00A95407" w:rsidP="00A95407">
                            <w:pPr>
                              <w:spacing w:after="0"/>
                              <w:jc w:val="center"/>
                              <w:rPr>
                                <w:b/>
                                <w:bCs/>
                                <w:sz w:val="16"/>
                                <w:szCs w:val="16"/>
                              </w:rPr>
                            </w:pPr>
                            <w:r>
                              <w:rPr>
                                <w:b/>
                                <w:bCs/>
                                <w:sz w:val="16"/>
                                <w:szCs w:val="16"/>
                              </w:rPr>
                              <w:t>Sr. AI/ML Arch.</w:t>
                            </w:r>
                          </w:p>
                          <w:p w14:paraId="62C5E078" w14:textId="6DE8A037" w:rsidR="00A95407" w:rsidRPr="00C90954" w:rsidRDefault="00A95407" w:rsidP="00A95407">
                            <w:pPr>
                              <w:spacing w:after="0"/>
                              <w:jc w:val="center"/>
                              <w:rPr>
                                <w:b/>
                                <w:bCs/>
                                <w:sz w:val="16"/>
                                <w:szCs w:val="16"/>
                              </w:rPr>
                            </w:pPr>
                            <w:r>
                              <w:rPr>
                                <w:b/>
                                <w:bCs/>
                                <w:sz w:val="16"/>
                                <w:szCs w:val="16"/>
                              </w:rPr>
                              <w:t>IBM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2EDC1" id="_x0000_s1028" type="#_x0000_t202" style="position:absolute;margin-left:60.75pt;margin-top:362.85pt;width:76.6pt;height:41.4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" strokecolor="white [3212]">
                <v:textbox>
                  <w:txbxContent>
                    <w:p w14:paraId="4C013235" w14:textId="0EF4593A" w:rsidR="00A95407" w:rsidRPr="00C90954" w:rsidRDefault="00A95407" w:rsidP="00A95407">
                      <w:pPr>
                        <w:spacing w:after="0"/>
                        <w:jc w:val="center"/>
                        <w:rPr>
                          <w:b/>
                          <w:bCs/>
                          <w:sz w:val="16"/>
                          <w:szCs w:val="16"/>
                        </w:rPr>
                      </w:pPr>
                      <w:r>
                        <w:rPr>
                          <w:b/>
                          <w:bCs/>
                          <w:sz w:val="16"/>
                          <w:szCs w:val="16"/>
                        </w:rPr>
                        <w:t>Ashish Patel</w:t>
                      </w:r>
                    </w:p>
                    <w:p w14:paraId="64EFE8E1" w14:textId="11423E63" w:rsidR="00A95407" w:rsidRPr="00C90954" w:rsidRDefault="00A95407" w:rsidP="00A95407">
                      <w:pPr>
                        <w:spacing w:after="0"/>
                        <w:jc w:val="center"/>
                        <w:rPr>
                          <w:b/>
                          <w:bCs/>
                          <w:sz w:val="16"/>
                          <w:szCs w:val="16"/>
                        </w:rPr>
                      </w:pPr>
                      <w:r>
                        <w:rPr>
                          <w:b/>
                          <w:bCs/>
                          <w:sz w:val="16"/>
                          <w:szCs w:val="16"/>
                        </w:rPr>
                        <w:t>Sr. AI/ML Arch.</w:t>
                      </w:r>
                    </w:p>
                    <w:p w14:paraId="62C5E078" w14:textId="6DE8A037" w:rsidR="00A95407" w:rsidRPr="00C90954" w:rsidRDefault="00A95407" w:rsidP="00A95407">
                      <w:pPr>
                        <w:spacing w:after="0"/>
                        <w:jc w:val="center"/>
                        <w:rPr>
                          <w:b/>
                          <w:bCs/>
                          <w:sz w:val="16"/>
                          <w:szCs w:val="16"/>
                        </w:rPr>
                      </w:pPr>
                      <w:r>
                        <w:rPr>
                          <w:b/>
                          <w:bCs/>
                          <w:sz w:val="16"/>
                          <w:szCs w:val="16"/>
                        </w:rPr>
                        <w:t>IBM</w:t>
                      </w:r>
                    </w:p>
                  </w:txbxContent>
                </v:textbox>
                <w10:wrap type="square"/>
              </v:shape>
            </w:pict>
          </mc:Fallback>
        </mc:AlternateContent>
      </w:r>
      <w:r w:rsidR="00A95407" w:rsidRPr="001D6DC2">
        <w:rPr>
          <w:rFonts w:ascii="Gotham" w:hAnsi="Gotham"/>
          <w:noProof/>
        </w:rPr>
        <mc:AlternateContent>
          <mc:Choice Requires="wps">
            <w:drawing>
              <wp:anchor distT="45720" distB="45720" distL="114300" distR="114300" simplePos="0" relativeHeight="251795456" behindDoc="0" locked="0" layoutInCell="1" allowOverlap="1" wp14:anchorId="3154F8A2" wp14:editId="276D79FB">
                <wp:simplePos x="0" y="0"/>
                <wp:positionH relativeFrom="margin">
                  <wp:posOffset>-190500</wp:posOffset>
                </wp:positionH>
                <wp:positionV relativeFrom="paragraph">
                  <wp:posOffset>3004185</wp:posOffset>
                </wp:positionV>
                <wp:extent cx="901700" cy="527050"/>
                <wp:effectExtent l="0" t="0" r="12700" b="25400"/>
                <wp:wrapSquare wrapText="bothSides"/>
                <wp:docPr id="1686087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527050"/>
                        </a:xfrm>
                        <a:prstGeom prst="rect">
                          <a:avLst/>
                        </a:prstGeom>
                        <a:solidFill>
                          <a:srgbClr val="FFFFFF"/>
                        </a:solidFill>
                        <a:ln w="9525">
                          <a:solidFill>
                            <a:schemeClr val="bg1"/>
                          </a:solidFill>
                          <a:miter lim="800000"/>
                          <a:headEnd/>
                          <a:tailEnd/>
                        </a:ln>
                      </wps:spPr>
                      <wps:txbx>
                        <w:txbxContent>
                          <w:p w14:paraId="6E15C79E" w14:textId="77777777" w:rsidR="0016704A" w:rsidRPr="0016704A" w:rsidRDefault="0016704A" w:rsidP="0016704A">
                            <w:pPr>
                              <w:spacing w:after="0" w:line="276" w:lineRule="auto"/>
                              <w:jc w:val="center"/>
                              <w:rPr>
                                <w:b/>
                                <w:bCs/>
                                <w:sz w:val="16"/>
                                <w:szCs w:val="16"/>
                              </w:rPr>
                            </w:pPr>
                            <w:r w:rsidRPr="0016704A">
                              <w:rPr>
                                <w:b/>
                                <w:bCs/>
                                <w:sz w:val="16"/>
                                <w:szCs w:val="16"/>
                              </w:rPr>
                              <w:t>Swapnil Tambi</w:t>
                            </w:r>
                          </w:p>
                          <w:p w14:paraId="5497ED36" w14:textId="77777777" w:rsidR="0016704A" w:rsidRPr="0016704A" w:rsidRDefault="0016704A" w:rsidP="0016704A">
                            <w:pPr>
                              <w:spacing w:after="0" w:line="276" w:lineRule="auto"/>
                              <w:jc w:val="center"/>
                              <w:rPr>
                                <w:b/>
                                <w:bCs/>
                                <w:sz w:val="16"/>
                                <w:szCs w:val="16"/>
                              </w:rPr>
                            </w:pPr>
                            <w:r w:rsidRPr="0016704A">
                              <w:rPr>
                                <w:b/>
                                <w:bCs/>
                                <w:sz w:val="16"/>
                                <w:szCs w:val="16"/>
                              </w:rPr>
                              <w:t>Director</w:t>
                            </w:r>
                          </w:p>
                          <w:p w14:paraId="76CA7046" w14:textId="54240159" w:rsidR="0016704A" w:rsidRPr="0016704A" w:rsidRDefault="0016704A" w:rsidP="00A95407">
                            <w:pPr>
                              <w:spacing w:after="0" w:line="276" w:lineRule="auto"/>
                              <w:jc w:val="center"/>
                              <w:rPr>
                                <w:b/>
                                <w:bCs/>
                                <w:sz w:val="16"/>
                                <w:szCs w:val="16"/>
                              </w:rPr>
                            </w:pPr>
                            <w:r w:rsidRPr="0016704A">
                              <w:rPr>
                                <w:b/>
                                <w:bCs/>
                                <w:sz w:val="16"/>
                                <w:szCs w:val="16"/>
                              </w:rPr>
                              <w:t>BNY</w:t>
                            </w:r>
                          </w:p>
                          <w:p w14:paraId="11FB5349" w14:textId="7663CF54" w:rsidR="0016704A" w:rsidRPr="0016704A" w:rsidRDefault="0016704A" w:rsidP="0016704A">
                            <w:pPr>
                              <w:spacing w:after="0" w:line="276"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4F8A2" id="_x0000_s1029" type="#_x0000_t202" style="position:absolute;margin-left:-15pt;margin-top:236.55pt;width:71pt;height:41.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" strokecolor="white [3212]">
                <v:textbox>
                  <w:txbxContent>
                    <w:p w14:paraId="6E15C79E" w14:textId="77777777" w:rsidR="0016704A" w:rsidRPr="0016704A" w:rsidRDefault="0016704A" w:rsidP="0016704A">
                      <w:pPr>
                        <w:spacing w:after="0" w:line="276" w:lineRule="auto"/>
                        <w:jc w:val="center"/>
                        <w:rPr>
                          <w:b/>
                          <w:bCs/>
                          <w:sz w:val="16"/>
                          <w:szCs w:val="16"/>
                        </w:rPr>
                      </w:pPr>
                      <w:r w:rsidRPr="0016704A">
                        <w:rPr>
                          <w:b/>
                          <w:bCs/>
                          <w:sz w:val="16"/>
                          <w:szCs w:val="16"/>
                        </w:rPr>
                        <w:t>Swapnil Tambi</w:t>
                      </w:r>
                    </w:p>
                    <w:p w14:paraId="5497ED36" w14:textId="77777777" w:rsidR="0016704A" w:rsidRPr="0016704A" w:rsidRDefault="0016704A" w:rsidP="0016704A">
                      <w:pPr>
                        <w:spacing w:after="0" w:line="276" w:lineRule="auto"/>
                        <w:jc w:val="center"/>
                        <w:rPr>
                          <w:b/>
                          <w:bCs/>
                          <w:sz w:val="16"/>
                          <w:szCs w:val="16"/>
                        </w:rPr>
                      </w:pPr>
                      <w:r w:rsidRPr="0016704A">
                        <w:rPr>
                          <w:b/>
                          <w:bCs/>
                          <w:sz w:val="16"/>
                          <w:szCs w:val="16"/>
                        </w:rPr>
                        <w:t>Director</w:t>
                      </w:r>
                    </w:p>
                    <w:p w14:paraId="76CA7046" w14:textId="54240159" w:rsidR="0016704A" w:rsidRPr="0016704A" w:rsidRDefault="0016704A" w:rsidP="00A95407">
                      <w:pPr>
                        <w:spacing w:after="0" w:line="276" w:lineRule="auto"/>
                        <w:jc w:val="center"/>
                        <w:rPr>
                          <w:b/>
                          <w:bCs/>
                          <w:sz w:val="16"/>
                          <w:szCs w:val="16"/>
                        </w:rPr>
                      </w:pPr>
                      <w:r w:rsidRPr="0016704A">
                        <w:rPr>
                          <w:b/>
                          <w:bCs/>
                          <w:sz w:val="16"/>
                          <w:szCs w:val="16"/>
                        </w:rPr>
                        <w:t>BNY</w:t>
                      </w:r>
                    </w:p>
                    <w:p w14:paraId="11FB5349" w14:textId="7663CF54" w:rsidR="0016704A" w:rsidRPr="0016704A" w:rsidRDefault="0016704A" w:rsidP="0016704A">
                      <w:pPr>
                        <w:spacing w:after="0" w:line="276" w:lineRule="auto"/>
                        <w:jc w:val="center"/>
                        <w:rPr>
                          <w:b/>
                          <w:bCs/>
                          <w:sz w:val="16"/>
                          <w:szCs w:val="16"/>
                        </w:rPr>
                      </w:pPr>
                    </w:p>
                  </w:txbxContent>
                </v:textbox>
                <w10:wrap type="square" anchorx="margin"/>
              </v:shape>
            </w:pict>
          </mc:Fallback>
        </mc:AlternateContent>
      </w:r>
      <w:r w:rsidR="00A95407">
        <w:rPr>
          <w:rFonts w:ascii="Gotham" w:hAnsi="Gotham"/>
          <w:noProof/>
        </w:rPr>
        <w:drawing>
          <wp:anchor distT="0" distB="0" distL="114300" distR="114300" simplePos="0" relativeHeight="251753472" behindDoc="0" locked="0" layoutInCell="1" allowOverlap="1" wp14:anchorId="03F74261" wp14:editId="0AE416E6">
            <wp:simplePos x="0" y="0"/>
            <wp:positionH relativeFrom="margin">
              <wp:posOffset>-158750</wp:posOffset>
            </wp:positionH>
            <wp:positionV relativeFrom="paragraph">
              <wp:posOffset>1901825</wp:posOffset>
            </wp:positionV>
            <wp:extent cx="834390" cy="993775"/>
            <wp:effectExtent l="0" t="0" r="3810" b="0"/>
            <wp:wrapNone/>
            <wp:docPr id="2264730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73051" name="Picture 2264730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390" cy="993775"/>
                    </a:xfrm>
                    <a:prstGeom prst="rect">
                      <a:avLst/>
                    </a:prstGeom>
                  </pic:spPr>
                </pic:pic>
              </a:graphicData>
            </a:graphic>
            <wp14:sizeRelH relativeFrom="page">
              <wp14:pctWidth>0</wp14:pctWidth>
            </wp14:sizeRelH>
            <wp14:sizeRelV relativeFrom="page">
              <wp14:pctHeight>0</wp14:pctHeight>
            </wp14:sizeRelV>
          </wp:anchor>
        </w:drawing>
      </w:r>
      <w:r w:rsidR="00A95407" w:rsidRPr="003F20F9">
        <w:rPr>
          <w:rFonts w:ascii="Gotham" w:hAnsi="Gotham"/>
          <w:noProof/>
        </w:rPr>
        <w:drawing>
          <wp:anchor distT="0" distB="0" distL="114300" distR="114300" simplePos="0" relativeHeight="251754496" behindDoc="0" locked="0" layoutInCell="1" allowOverlap="1" wp14:anchorId="14529CBC" wp14:editId="6CA88F3D">
            <wp:simplePos x="0" y="0"/>
            <wp:positionH relativeFrom="margin">
              <wp:posOffset>855345</wp:posOffset>
            </wp:positionH>
            <wp:positionV relativeFrom="paragraph">
              <wp:posOffset>1901825</wp:posOffset>
            </wp:positionV>
            <wp:extent cx="823595" cy="1007745"/>
            <wp:effectExtent l="0" t="0" r="0" b="1905"/>
            <wp:wrapNone/>
            <wp:docPr id="1217088918"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8918" name="Picture 1" descr="A person in a black sh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3595" cy="1007745"/>
                    </a:xfrm>
                    <a:prstGeom prst="rect">
                      <a:avLst/>
                    </a:prstGeom>
                  </pic:spPr>
                </pic:pic>
              </a:graphicData>
            </a:graphic>
            <wp14:sizeRelH relativeFrom="page">
              <wp14:pctWidth>0</wp14:pctWidth>
            </wp14:sizeRelH>
            <wp14:sizeRelV relativeFrom="page">
              <wp14:pctHeight>0</wp14:pctHeight>
            </wp14:sizeRelV>
          </wp:anchor>
        </w:drawing>
      </w:r>
      <w:r w:rsidR="00A95407" w:rsidRPr="00027877">
        <w:rPr>
          <w:rFonts w:ascii="Gotham" w:hAnsi="Gotham"/>
          <w:noProof/>
        </w:rPr>
        <w:drawing>
          <wp:anchor distT="0" distB="0" distL="114300" distR="114300" simplePos="0" relativeHeight="251755520" behindDoc="0" locked="0" layoutInCell="1" allowOverlap="1" wp14:anchorId="66B3FF36" wp14:editId="3FC110A6">
            <wp:simplePos x="0" y="0"/>
            <wp:positionH relativeFrom="margin">
              <wp:posOffset>1885950</wp:posOffset>
            </wp:positionH>
            <wp:positionV relativeFrom="paragraph">
              <wp:posOffset>1917065</wp:posOffset>
            </wp:positionV>
            <wp:extent cx="800100" cy="993775"/>
            <wp:effectExtent l="0" t="0" r="0" b="0"/>
            <wp:wrapNone/>
            <wp:docPr id="564534380"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993775"/>
                    </a:xfrm>
                    <a:prstGeom prst="rect">
                      <a:avLst/>
                    </a:prstGeom>
                  </pic:spPr>
                </pic:pic>
              </a:graphicData>
            </a:graphic>
            <wp14:sizeRelH relativeFrom="page">
              <wp14:pctWidth>0</wp14:pctWidth>
            </wp14:sizeRelH>
            <wp14:sizeRelV relativeFrom="page">
              <wp14:pctHeight>0</wp14:pctHeight>
            </wp14:sizeRelV>
          </wp:anchor>
        </w:drawing>
      </w:r>
      <w:r w:rsidR="00A95407" w:rsidRPr="001D6DC2">
        <w:rPr>
          <w:rFonts w:ascii="Gotham" w:hAnsi="Gotham"/>
          <w:noProof/>
        </w:rPr>
        <mc:AlternateContent>
          <mc:Choice Requires="wps">
            <w:drawing>
              <wp:anchor distT="45720" distB="45720" distL="114300" distR="114300" simplePos="0" relativeHeight="251796480" behindDoc="0" locked="0" layoutInCell="1" allowOverlap="1" wp14:anchorId="7669D00B" wp14:editId="4CB7BC56">
                <wp:simplePos x="0" y="0"/>
                <wp:positionH relativeFrom="column">
                  <wp:posOffset>782955</wp:posOffset>
                </wp:positionH>
                <wp:positionV relativeFrom="paragraph">
                  <wp:posOffset>3003550</wp:posOffset>
                </wp:positionV>
                <wp:extent cx="972820" cy="526415"/>
                <wp:effectExtent l="0" t="0" r="17780" b="26035"/>
                <wp:wrapSquare wrapText="bothSides"/>
                <wp:docPr id="429729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26415"/>
                        </a:xfrm>
                        <a:prstGeom prst="rect">
                          <a:avLst/>
                        </a:prstGeom>
                        <a:solidFill>
                          <a:srgbClr val="FFFFFF"/>
                        </a:solidFill>
                        <a:ln w="9525">
                          <a:solidFill>
                            <a:schemeClr val="bg1"/>
                          </a:solidFill>
                          <a:miter lim="800000"/>
                          <a:headEnd/>
                          <a:tailEnd/>
                        </a:ln>
                      </wps:spPr>
                      <wps:txbx>
                        <w:txbxContent>
                          <w:p w14:paraId="0CA4C9AA" w14:textId="42EE8543" w:rsidR="0016704A" w:rsidRPr="00C90954" w:rsidRDefault="0016704A" w:rsidP="0016704A">
                            <w:pPr>
                              <w:spacing w:after="0"/>
                              <w:jc w:val="center"/>
                              <w:rPr>
                                <w:b/>
                                <w:bCs/>
                                <w:sz w:val="16"/>
                                <w:szCs w:val="16"/>
                              </w:rPr>
                            </w:pPr>
                            <w:r>
                              <w:rPr>
                                <w:b/>
                                <w:bCs/>
                                <w:sz w:val="16"/>
                                <w:szCs w:val="16"/>
                              </w:rPr>
                              <w:t>Arko</w:t>
                            </w:r>
                          </w:p>
                          <w:p w14:paraId="28D9439E" w14:textId="7298D0EC" w:rsidR="0016704A" w:rsidRPr="00C90954" w:rsidRDefault="0016704A" w:rsidP="0016704A">
                            <w:pPr>
                              <w:spacing w:after="0"/>
                              <w:jc w:val="center"/>
                              <w:rPr>
                                <w:b/>
                                <w:bCs/>
                                <w:sz w:val="16"/>
                                <w:szCs w:val="16"/>
                              </w:rPr>
                            </w:pPr>
                            <w:r>
                              <w:rPr>
                                <w:b/>
                                <w:bCs/>
                                <w:sz w:val="16"/>
                                <w:szCs w:val="16"/>
                              </w:rPr>
                              <w:t>CEO &amp; Founder</w:t>
                            </w:r>
                          </w:p>
                          <w:p w14:paraId="3203DB77" w14:textId="3AE6CC4F" w:rsidR="0016704A" w:rsidRPr="00C90954" w:rsidRDefault="0016704A" w:rsidP="0016704A">
                            <w:pPr>
                              <w:spacing w:after="0"/>
                              <w:jc w:val="center"/>
                              <w:rPr>
                                <w:b/>
                                <w:bCs/>
                                <w:sz w:val="16"/>
                                <w:szCs w:val="16"/>
                              </w:rPr>
                            </w:pPr>
                            <w:r>
                              <w:rPr>
                                <w:b/>
                                <w:bCs/>
                                <w:sz w:val="16"/>
                                <w:szCs w:val="16"/>
                              </w:rPr>
                              <w:t>PipeShift(YC24)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9D00B" id="_x0000_s1030" type="#_x0000_t202" style="position:absolute;margin-left:61.65pt;margin-top:236.5pt;width:76.6pt;height:41.4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" strokecolor="white [3212]">
                <v:textbox>
                  <w:txbxContent>
                    <w:p w14:paraId="0CA4C9AA" w14:textId="42EE8543" w:rsidR="0016704A" w:rsidRPr="00C90954" w:rsidRDefault="0016704A" w:rsidP="0016704A">
                      <w:pPr>
                        <w:spacing w:after="0"/>
                        <w:jc w:val="center"/>
                        <w:rPr>
                          <w:b/>
                          <w:bCs/>
                          <w:sz w:val="16"/>
                          <w:szCs w:val="16"/>
                        </w:rPr>
                      </w:pPr>
                      <w:r>
                        <w:rPr>
                          <w:b/>
                          <w:bCs/>
                          <w:sz w:val="16"/>
                          <w:szCs w:val="16"/>
                        </w:rPr>
                        <w:t>Arko</w:t>
                      </w:r>
                    </w:p>
                    <w:p w14:paraId="28D9439E" w14:textId="7298D0EC" w:rsidR="0016704A" w:rsidRPr="00C90954" w:rsidRDefault="0016704A" w:rsidP="0016704A">
                      <w:pPr>
                        <w:spacing w:after="0"/>
                        <w:jc w:val="center"/>
                        <w:rPr>
                          <w:b/>
                          <w:bCs/>
                          <w:sz w:val="16"/>
                          <w:szCs w:val="16"/>
                        </w:rPr>
                      </w:pPr>
                      <w:r>
                        <w:rPr>
                          <w:b/>
                          <w:bCs/>
                          <w:sz w:val="16"/>
                          <w:szCs w:val="16"/>
                        </w:rPr>
                        <w:t>CEO &amp; Founder</w:t>
                      </w:r>
                    </w:p>
                    <w:p w14:paraId="3203DB77" w14:textId="3AE6CC4F" w:rsidR="0016704A" w:rsidRPr="00C90954" w:rsidRDefault="0016704A" w:rsidP="0016704A">
                      <w:pPr>
                        <w:spacing w:after="0"/>
                        <w:jc w:val="center"/>
                        <w:rPr>
                          <w:b/>
                          <w:bCs/>
                          <w:sz w:val="16"/>
                          <w:szCs w:val="16"/>
                        </w:rPr>
                      </w:pPr>
                      <w:r>
                        <w:rPr>
                          <w:b/>
                          <w:bCs/>
                          <w:sz w:val="16"/>
                          <w:szCs w:val="16"/>
                        </w:rPr>
                        <w:t>PipeShift(YC24)</w:t>
                      </w:r>
                    </w:p>
                  </w:txbxContent>
                </v:textbox>
                <w10:wrap type="square"/>
              </v:shape>
            </w:pict>
          </mc:Fallback>
        </mc:AlternateContent>
      </w:r>
      <w:r w:rsidR="00A95407" w:rsidRPr="001D6DC2">
        <w:rPr>
          <w:rFonts w:ascii="Gotham" w:hAnsi="Gotham"/>
          <w:noProof/>
        </w:rPr>
        <mc:AlternateContent>
          <mc:Choice Requires="wps">
            <w:drawing>
              <wp:anchor distT="45720" distB="45720" distL="114300" distR="114300" simplePos="0" relativeHeight="251797504" behindDoc="0" locked="0" layoutInCell="1" allowOverlap="1" wp14:anchorId="618CECD8" wp14:editId="25190A95">
                <wp:simplePos x="0" y="0"/>
                <wp:positionH relativeFrom="column">
                  <wp:posOffset>1781175</wp:posOffset>
                </wp:positionH>
                <wp:positionV relativeFrom="paragraph">
                  <wp:posOffset>3004820</wp:posOffset>
                </wp:positionV>
                <wp:extent cx="972820" cy="496570"/>
                <wp:effectExtent l="0" t="0" r="17780" b="17780"/>
                <wp:wrapSquare wrapText="bothSides"/>
                <wp:docPr id="764922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96570"/>
                        </a:xfrm>
                        <a:prstGeom prst="rect">
                          <a:avLst/>
                        </a:prstGeom>
                        <a:solidFill>
                          <a:srgbClr val="FFFFFF"/>
                        </a:solidFill>
                        <a:ln w="9525">
                          <a:solidFill>
                            <a:schemeClr val="bg1"/>
                          </a:solidFill>
                          <a:miter lim="800000"/>
                          <a:headEnd/>
                          <a:tailEnd/>
                        </a:ln>
                      </wps:spPr>
                      <wps:txbx>
                        <w:txbxContent>
                          <w:p w14:paraId="0646C5D1" w14:textId="005CB512" w:rsidR="0016704A" w:rsidRPr="00C90954" w:rsidRDefault="0016704A" w:rsidP="0016704A">
                            <w:pPr>
                              <w:spacing w:after="0"/>
                              <w:jc w:val="center"/>
                              <w:rPr>
                                <w:b/>
                                <w:bCs/>
                                <w:sz w:val="16"/>
                                <w:szCs w:val="16"/>
                              </w:rPr>
                            </w:pPr>
                            <w:r>
                              <w:rPr>
                                <w:b/>
                                <w:bCs/>
                                <w:sz w:val="16"/>
                                <w:szCs w:val="16"/>
                              </w:rPr>
                              <w:t xml:space="preserve">Dr. Ajay </w:t>
                            </w:r>
                          </w:p>
                          <w:p w14:paraId="641FA34A" w14:textId="7DD2B1FE" w:rsidR="0016704A" w:rsidRPr="00C90954" w:rsidRDefault="0016704A" w:rsidP="0016704A">
                            <w:pPr>
                              <w:spacing w:after="0"/>
                              <w:jc w:val="center"/>
                              <w:rPr>
                                <w:b/>
                                <w:bCs/>
                                <w:sz w:val="16"/>
                                <w:szCs w:val="16"/>
                              </w:rPr>
                            </w:pPr>
                            <w:r>
                              <w:rPr>
                                <w:b/>
                                <w:bCs/>
                                <w:sz w:val="16"/>
                                <w:szCs w:val="16"/>
                              </w:rPr>
                              <w:t xml:space="preserve">Global Director </w:t>
                            </w:r>
                          </w:p>
                          <w:p w14:paraId="2CC828D9" w14:textId="092C654F" w:rsidR="0016704A" w:rsidRPr="00C90954" w:rsidRDefault="0016704A" w:rsidP="0016704A">
                            <w:pPr>
                              <w:spacing w:after="0"/>
                              <w:jc w:val="center"/>
                              <w:rPr>
                                <w:b/>
                                <w:bCs/>
                                <w:sz w:val="16"/>
                                <w:szCs w:val="16"/>
                              </w:rPr>
                            </w:pPr>
                            <w:r>
                              <w:rPr>
                                <w:b/>
                                <w:bCs/>
                                <w:sz w:val="16"/>
                                <w:szCs w:val="16"/>
                              </w:rPr>
                              <w:t>HCLTech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CECD8" id="_x0000_s1031" type="#_x0000_t202" style="position:absolute;margin-left:140.25pt;margin-top:236.6pt;width:76.6pt;height:39.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" strokecolor="white [3212]">
                <v:textbox>
                  <w:txbxContent>
                    <w:p w14:paraId="0646C5D1" w14:textId="005CB512" w:rsidR="0016704A" w:rsidRPr="00C90954" w:rsidRDefault="0016704A" w:rsidP="0016704A">
                      <w:pPr>
                        <w:spacing w:after="0"/>
                        <w:jc w:val="center"/>
                        <w:rPr>
                          <w:b/>
                          <w:bCs/>
                          <w:sz w:val="16"/>
                          <w:szCs w:val="16"/>
                        </w:rPr>
                      </w:pPr>
                      <w:r>
                        <w:rPr>
                          <w:b/>
                          <w:bCs/>
                          <w:sz w:val="16"/>
                          <w:szCs w:val="16"/>
                        </w:rPr>
                        <w:t xml:space="preserve">Dr. Ajay </w:t>
                      </w:r>
                    </w:p>
                    <w:p w14:paraId="641FA34A" w14:textId="7DD2B1FE" w:rsidR="0016704A" w:rsidRPr="00C90954" w:rsidRDefault="0016704A" w:rsidP="0016704A">
                      <w:pPr>
                        <w:spacing w:after="0"/>
                        <w:jc w:val="center"/>
                        <w:rPr>
                          <w:b/>
                          <w:bCs/>
                          <w:sz w:val="16"/>
                          <w:szCs w:val="16"/>
                        </w:rPr>
                      </w:pPr>
                      <w:r>
                        <w:rPr>
                          <w:b/>
                          <w:bCs/>
                          <w:sz w:val="16"/>
                          <w:szCs w:val="16"/>
                        </w:rPr>
                        <w:t xml:space="preserve">Global Director </w:t>
                      </w:r>
                    </w:p>
                    <w:p w14:paraId="2CC828D9" w14:textId="092C654F" w:rsidR="0016704A" w:rsidRPr="00C90954" w:rsidRDefault="0016704A" w:rsidP="0016704A">
                      <w:pPr>
                        <w:spacing w:after="0"/>
                        <w:jc w:val="center"/>
                        <w:rPr>
                          <w:b/>
                          <w:bCs/>
                          <w:sz w:val="16"/>
                          <w:szCs w:val="16"/>
                        </w:rPr>
                      </w:pPr>
                      <w:r>
                        <w:rPr>
                          <w:b/>
                          <w:bCs/>
                          <w:sz w:val="16"/>
                          <w:szCs w:val="16"/>
                        </w:rPr>
                        <w:t>HCLTech</w:t>
                      </w:r>
                    </w:p>
                  </w:txbxContent>
                </v:textbox>
                <w10:wrap type="square"/>
              </v:shape>
            </w:pict>
          </mc:Fallback>
        </mc:AlternateContent>
      </w:r>
      <w:r w:rsidR="00A95407" w:rsidRPr="00A75015">
        <w:rPr>
          <w:rFonts w:ascii="Gotham" w:hAnsi="Gotham"/>
          <w:noProof/>
        </w:rPr>
        <w:drawing>
          <wp:anchor distT="0" distB="0" distL="114300" distR="114300" simplePos="0" relativeHeight="251749376" behindDoc="0" locked="0" layoutInCell="1" allowOverlap="1" wp14:anchorId="45547573" wp14:editId="637845A0">
            <wp:simplePos x="0" y="0"/>
            <wp:positionH relativeFrom="margin">
              <wp:posOffset>814705</wp:posOffset>
            </wp:positionH>
            <wp:positionV relativeFrom="paragraph">
              <wp:posOffset>260350</wp:posOffset>
            </wp:positionV>
            <wp:extent cx="839470" cy="993775"/>
            <wp:effectExtent l="0" t="0" r="0" b="0"/>
            <wp:wrapNone/>
            <wp:docPr id="236874059"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74059" name="Picture 1" descr="A person smiling at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9470" cy="993775"/>
                    </a:xfrm>
                    <a:prstGeom prst="rect">
                      <a:avLst/>
                    </a:prstGeom>
                  </pic:spPr>
                </pic:pic>
              </a:graphicData>
            </a:graphic>
            <wp14:sizeRelH relativeFrom="page">
              <wp14:pctWidth>0</wp14:pctWidth>
            </wp14:sizeRelH>
            <wp14:sizeRelV relativeFrom="page">
              <wp14:pctHeight>0</wp14:pctHeight>
            </wp14:sizeRelV>
          </wp:anchor>
        </w:drawing>
      </w:r>
      <w:r w:rsidR="00A95407" w:rsidRPr="001D6DC2">
        <w:rPr>
          <w:rFonts w:ascii="Gotham" w:hAnsi="Gotham"/>
          <w:noProof/>
        </w:rPr>
        <mc:AlternateContent>
          <mc:Choice Requires="wps">
            <w:drawing>
              <wp:anchor distT="45720" distB="45720" distL="114300" distR="114300" simplePos="0" relativeHeight="251771904" behindDoc="0" locked="0" layoutInCell="1" allowOverlap="1" wp14:anchorId="4CD70A2A" wp14:editId="078CAC69">
                <wp:simplePos x="0" y="0"/>
                <wp:positionH relativeFrom="column">
                  <wp:posOffset>748030</wp:posOffset>
                </wp:positionH>
                <wp:positionV relativeFrom="paragraph">
                  <wp:posOffset>1266190</wp:posOffset>
                </wp:positionV>
                <wp:extent cx="972820" cy="567055"/>
                <wp:effectExtent l="0" t="0" r="17780" b="23495"/>
                <wp:wrapSquare wrapText="bothSides"/>
                <wp:docPr id="853136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67055"/>
                        </a:xfrm>
                        <a:prstGeom prst="rect">
                          <a:avLst/>
                        </a:prstGeom>
                        <a:solidFill>
                          <a:srgbClr val="FFFFFF"/>
                        </a:solidFill>
                        <a:ln w="9525">
                          <a:solidFill>
                            <a:schemeClr val="bg1"/>
                          </a:solidFill>
                          <a:miter lim="800000"/>
                          <a:headEnd/>
                          <a:tailEnd/>
                        </a:ln>
                      </wps:spPr>
                      <wps:txbx>
                        <w:txbxContent>
                          <w:p w14:paraId="6838C782" w14:textId="4FD0CD66" w:rsidR="001D6DC2" w:rsidRPr="00C90954" w:rsidRDefault="00A40BD8" w:rsidP="0016704A">
                            <w:pPr>
                              <w:spacing w:after="0"/>
                              <w:jc w:val="center"/>
                              <w:rPr>
                                <w:b/>
                                <w:bCs/>
                                <w:sz w:val="16"/>
                                <w:szCs w:val="16"/>
                              </w:rPr>
                            </w:pPr>
                            <w:r w:rsidRPr="00C90954">
                              <w:rPr>
                                <w:b/>
                                <w:bCs/>
                                <w:sz w:val="16"/>
                                <w:szCs w:val="16"/>
                              </w:rPr>
                              <w:t>Aaron Denman</w:t>
                            </w:r>
                          </w:p>
                          <w:p w14:paraId="654AB9FD" w14:textId="63AC83B8" w:rsidR="001D6DC2" w:rsidRPr="00C90954" w:rsidRDefault="00A40BD8" w:rsidP="0016704A">
                            <w:pPr>
                              <w:spacing w:after="0"/>
                              <w:jc w:val="center"/>
                              <w:rPr>
                                <w:b/>
                                <w:bCs/>
                                <w:sz w:val="16"/>
                                <w:szCs w:val="16"/>
                              </w:rPr>
                            </w:pPr>
                            <w:r w:rsidRPr="00C90954">
                              <w:rPr>
                                <w:b/>
                                <w:bCs/>
                                <w:sz w:val="16"/>
                                <w:szCs w:val="16"/>
                              </w:rPr>
                              <w:t>Partner</w:t>
                            </w:r>
                          </w:p>
                          <w:p w14:paraId="7ECE1119" w14:textId="10E00D09" w:rsidR="001D6DC2" w:rsidRPr="00C90954" w:rsidRDefault="00A40BD8" w:rsidP="0016704A">
                            <w:pPr>
                              <w:spacing w:after="0"/>
                              <w:jc w:val="center"/>
                              <w:rPr>
                                <w:b/>
                                <w:bCs/>
                                <w:sz w:val="16"/>
                                <w:szCs w:val="16"/>
                              </w:rPr>
                            </w:pPr>
                            <w:r w:rsidRPr="00C90954">
                              <w:rPr>
                                <w:b/>
                                <w:bCs/>
                                <w:sz w:val="16"/>
                                <w:szCs w:val="16"/>
                              </w:rPr>
                              <w:t>Bain &amp;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70A2A" id="_x0000_s1032" type="#_x0000_t202" style="position:absolute;margin-left:58.9pt;margin-top:99.7pt;width:76.6pt;height:44.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" strokecolor="white [3212]">
                <v:textbox>
                  <w:txbxContent>
                    <w:p w14:paraId="6838C782" w14:textId="4FD0CD66" w:rsidR="001D6DC2" w:rsidRPr="00C90954" w:rsidRDefault="00A40BD8" w:rsidP="0016704A">
                      <w:pPr>
                        <w:spacing w:after="0"/>
                        <w:jc w:val="center"/>
                        <w:rPr>
                          <w:b/>
                          <w:bCs/>
                          <w:sz w:val="16"/>
                          <w:szCs w:val="16"/>
                        </w:rPr>
                      </w:pPr>
                      <w:r w:rsidRPr="00C90954">
                        <w:rPr>
                          <w:b/>
                          <w:bCs/>
                          <w:sz w:val="16"/>
                          <w:szCs w:val="16"/>
                        </w:rPr>
                        <w:t>Aaron Denman</w:t>
                      </w:r>
                    </w:p>
                    <w:p w14:paraId="654AB9FD" w14:textId="63AC83B8" w:rsidR="001D6DC2" w:rsidRPr="00C90954" w:rsidRDefault="00A40BD8" w:rsidP="0016704A">
                      <w:pPr>
                        <w:spacing w:after="0"/>
                        <w:jc w:val="center"/>
                        <w:rPr>
                          <w:b/>
                          <w:bCs/>
                          <w:sz w:val="16"/>
                          <w:szCs w:val="16"/>
                        </w:rPr>
                      </w:pPr>
                      <w:r w:rsidRPr="00C90954">
                        <w:rPr>
                          <w:b/>
                          <w:bCs/>
                          <w:sz w:val="16"/>
                          <w:szCs w:val="16"/>
                        </w:rPr>
                        <w:t>Partner</w:t>
                      </w:r>
                    </w:p>
                    <w:p w14:paraId="7ECE1119" w14:textId="10E00D09" w:rsidR="001D6DC2" w:rsidRPr="00C90954" w:rsidRDefault="00A40BD8" w:rsidP="0016704A">
                      <w:pPr>
                        <w:spacing w:after="0"/>
                        <w:jc w:val="center"/>
                        <w:rPr>
                          <w:b/>
                          <w:bCs/>
                          <w:sz w:val="16"/>
                          <w:szCs w:val="16"/>
                        </w:rPr>
                      </w:pPr>
                      <w:r w:rsidRPr="00C90954">
                        <w:rPr>
                          <w:b/>
                          <w:bCs/>
                          <w:sz w:val="16"/>
                          <w:szCs w:val="16"/>
                        </w:rPr>
                        <w:t>Bain &amp; Company</w:t>
                      </w:r>
                    </w:p>
                  </w:txbxContent>
                </v:textbox>
                <w10:wrap type="square"/>
              </v:shape>
            </w:pict>
          </mc:Fallback>
        </mc:AlternateContent>
      </w:r>
      <w:r w:rsidR="00A95407" w:rsidRPr="001D6DC2">
        <w:rPr>
          <w:rFonts w:ascii="Gotham" w:hAnsi="Gotham"/>
          <w:noProof/>
        </w:rPr>
        <mc:AlternateContent>
          <mc:Choice Requires="wps">
            <w:drawing>
              <wp:anchor distT="45720" distB="45720" distL="114300" distR="114300" simplePos="0" relativeHeight="251773952" behindDoc="0" locked="0" layoutInCell="1" allowOverlap="1" wp14:anchorId="3079B5BE" wp14:editId="3ABEE3D4">
                <wp:simplePos x="0" y="0"/>
                <wp:positionH relativeFrom="column">
                  <wp:posOffset>1826260</wp:posOffset>
                </wp:positionH>
                <wp:positionV relativeFrom="paragraph">
                  <wp:posOffset>1268730</wp:posOffset>
                </wp:positionV>
                <wp:extent cx="972820" cy="496570"/>
                <wp:effectExtent l="0" t="0" r="17780" b="17780"/>
                <wp:wrapSquare wrapText="bothSides"/>
                <wp:docPr id="1896188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96570"/>
                        </a:xfrm>
                        <a:prstGeom prst="rect">
                          <a:avLst/>
                        </a:prstGeom>
                        <a:solidFill>
                          <a:srgbClr val="FFFFFF"/>
                        </a:solidFill>
                        <a:ln w="9525">
                          <a:solidFill>
                            <a:schemeClr val="bg1"/>
                          </a:solidFill>
                          <a:miter lim="800000"/>
                          <a:headEnd/>
                          <a:tailEnd/>
                        </a:ln>
                      </wps:spPr>
                      <wps:txbx>
                        <w:txbxContent>
                          <w:p w14:paraId="40E55B0B" w14:textId="51ECAB4D" w:rsidR="00A40BD8" w:rsidRPr="00C90954" w:rsidRDefault="00A40BD8" w:rsidP="0016704A">
                            <w:pPr>
                              <w:spacing w:after="0"/>
                              <w:jc w:val="center"/>
                              <w:rPr>
                                <w:b/>
                                <w:bCs/>
                                <w:sz w:val="16"/>
                                <w:szCs w:val="16"/>
                              </w:rPr>
                            </w:pPr>
                            <w:r w:rsidRPr="00C90954">
                              <w:rPr>
                                <w:b/>
                                <w:bCs/>
                                <w:sz w:val="16"/>
                                <w:szCs w:val="16"/>
                              </w:rPr>
                              <w:t>Roy Debajyoti</w:t>
                            </w:r>
                          </w:p>
                          <w:p w14:paraId="39E282FF" w14:textId="77777777" w:rsidR="00A40BD8" w:rsidRPr="00C90954" w:rsidRDefault="00A40BD8" w:rsidP="0016704A">
                            <w:pPr>
                              <w:spacing w:after="0"/>
                              <w:jc w:val="center"/>
                              <w:rPr>
                                <w:b/>
                                <w:bCs/>
                                <w:sz w:val="16"/>
                                <w:szCs w:val="16"/>
                              </w:rPr>
                            </w:pPr>
                            <w:r w:rsidRPr="00C90954">
                              <w:rPr>
                                <w:b/>
                                <w:bCs/>
                                <w:sz w:val="16"/>
                                <w:szCs w:val="16"/>
                              </w:rPr>
                              <w:t>Partner</w:t>
                            </w:r>
                          </w:p>
                          <w:p w14:paraId="41C84DD9" w14:textId="77777777" w:rsidR="00A40BD8" w:rsidRPr="00C90954" w:rsidRDefault="00A40BD8" w:rsidP="0016704A">
                            <w:pPr>
                              <w:spacing w:after="0"/>
                              <w:jc w:val="center"/>
                              <w:rPr>
                                <w:b/>
                                <w:bCs/>
                                <w:sz w:val="16"/>
                                <w:szCs w:val="16"/>
                              </w:rPr>
                            </w:pPr>
                            <w:r w:rsidRPr="00C90954">
                              <w:rPr>
                                <w:b/>
                                <w:bCs/>
                                <w:sz w:val="16"/>
                                <w:szCs w:val="16"/>
                              </w:rPr>
                              <w:t>Bain &amp;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B5BE" id="_x0000_s1033" type="#_x0000_t202" style="position:absolute;margin-left:143.8pt;margin-top:99.9pt;width:76.6pt;height:39.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" strokecolor="white [3212]">
                <v:textbox>
                  <w:txbxContent>
                    <w:p w14:paraId="40E55B0B" w14:textId="51ECAB4D" w:rsidR="00A40BD8" w:rsidRPr="00C90954" w:rsidRDefault="00A40BD8" w:rsidP="0016704A">
                      <w:pPr>
                        <w:spacing w:after="0"/>
                        <w:jc w:val="center"/>
                        <w:rPr>
                          <w:b/>
                          <w:bCs/>
                          <w:sz w:val="16"/>
                          <w:szCs w:val="16"/>
                        </w:rPr>
                      </w:pPr>
                      <w:r w:rsidRPr="00C90954">
                        <w:rPr>
                          <w:b/>
                          <w:bCs/>
                          <w:sz w:val="16"/>
                          <w:szCs w:val="16"/>
                        </w:rPr>
                        <w:t>Roy Debajyoti</w:t>
                      </w:r>
                    </w:p>
                    <w:p w14:paraId="39E282FF" w14:textId="77777777" w:rsidR="00A40BD8" w:rsidRPr="00C90954" w:rsidRDefault="00A40BD8" w:rsidP="0016704A">
                      <w:pPr>
                        <w:spacing w:after="0"/>
                        <w:jc w:val="center"/>
                        <w:rPr>
                          <w:b/>
                          <w:bCs/>
                          <w:sz w:val="16"/>
                          <w:szCs w:val="16"/>
                        </w:rPr>
                      </w:pPr>
                      <w:r w:rsidRPr="00C90954">
                        <w:rPr>
                          <w:b/>
                          <w:bCs/>
                          <w:sz w:val="16"/>
                          <w:szCs w:val="16"/>
                        </w:rPr>
                        <w:t>Partner</w:t>
                      </w:r>
                    </w:p>
                    <w:p w14:paraId="41C84DD9" w14:textId="77777777" w:rsidR="00A40BD8" w:rsidRPr="00C90954" w:rsidRDefault="00A40BD8" w:rsidP="0016704A">
                      <w:pPr>
                        <w:spacing w:after="0"/>
                        <w:jc w:val="center"/>
                        <w:rPr>
                          <w:b/>
                          <w:bCs/>
                          <w:sz w:val="16"/>
                          <w:szCs w:val="16"/>
                        </w:rPr>
                      </w:pPr>
                      <w:r w:rsidRPr="00C90954">
                        <w:rPr>
                          <w:b/>
                          <w:bCs/>
                          <w:sz w:val="16"/>
                          <w:szCs w:val="16"/>
                        </w:rPr>
                        <w:t>Bain &amp; Company</w:t>
                      </w:r>
                    </w:p>
                  </w:txbxContent>
                </v:textbox>
                <w10:wrap type="square"/>
              </v:shape>
            </w:pict>
          </mc:Fallback>
        </mc:AlternateContent>
      </w:r>
      <w:r w:rsidR="00A95407">
        <w:rPr>
          <w:rFonts w:ascii="Gotham" w:hAnsi="Gotham"/>
          <w:noProof/>
        </w:rPr>
        <w:drawing>
          <wp:anchor distT="0" distB="0" distL="114300" distR="114300" simplePos="0" relativeHeight="251747328" behindDoc="0" locked="0" layoutInCell="1" allowOverlap="1" wp14:anchorId="5541B95D" wp14:editId="483711E2">
            <wp:simplePos x="0" y="0"/>
            <wp:positionH relativeFrom="margin">
              <wp:posOffset>1853565</wp:posOffset>
            </wp:positionH>
            <wp:positionV relativeFrom="paragraph">
              <wp:posOffset>259715</wp:posOffset>
            </wp:positionV>
            <wp:extent cx="833755" cy="1000125"/>
            <wp:effectExtent l="0" t="0" r="4445" b="0"/>
            <wp:wrapNone/>
            <wp:docPr id="128758852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88520" name="Picture 12875885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3755" cy="1000125"/>
                    </a:xfrm>
                    <a:prstGeom prst="rect">
                      <a:avLst/>
                    </a:prstGeom>
                  </pic:spPr>
                </pic:pic>
              </a:graphicData>
            </a:graphic>
            <wp14:sizeRelH relativeFrom="page">
              <wp14:pctWidth>0</wp14:pctWidth>
            </wp14:sizeRelH>
            <wp14:sizeRelV relativeFrom="page">
              <wp14:pctHeight>0</wp14:pctHeight>
            </wp14:sizeRelV>
          </wp:anchor>
        </w:drawing>
      </w:r>
      <w:r w:rsidR="00A95407">
        <w:rPr>
          <w:rFonts w:ascii="Gotham" w:hAnsi="Gotham"/>
          <w:noProof/>
        </w:rPr>
        <w:drawing>
          <wp:anchor distT="0" distB="0" distL="114300" distR="114300" simplePos="0" relativeHeight="251748352" behindDoc="0" locked="0" layoutInCell="1" allowOverlap="1" wp14:anchorId="19F528A8" wp14:editId="03B5EB17">
            <wp:simplePos x="0" y="0"/>
            <wp:positionH relativeFrom="margin">
              <wp:posOffset>2873375</wp:posOffset>
            </wp:positionH>
            <wp:positionV relativeFrom="paragraph">
              <wp:posOffset>267335</wp:posOffset>
            </wp:positionV>
            <wp:extent cx="851535" cy="993775"/>
            <wp:effectExtent l="0" t="0" r="5715" b="0"/>
            <wp:wrapNone/>
            <wp:docPr id="2000901730" name="Picture 92"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01730" name="Picture 92" descr="A person wearing glasses and a su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1535" cy="993775"/>
                    </a:xfrm>
                    <a:prstGeom prst="rect">
                      <a:avLst/>
                    </a:prstGeom>
                  </pic:spPr>
                </pic:pic>
              </a:graphicData>
            </a:graphic>
            <wp14:sizeRelH relativeFrom="page">
              <wp14:pctWidth>0</wp14:pctWidth>
            </wp14:sizeRelH>
            <wp14:sizeRelV relativeFrom="page">
              <wp14:pctHeight>0</wp14:pctHeight>
            </wp14:sizeRelV>
          </wp:anchor>
        </w:drawing>
      </w:r>
      <w:r w:rsidR="00A95407" w:rsidRPr="001D6DC2">
        <w:rPr>
          <w:rFonts w:ascii="Gotham" w:hAnsi="Gotham"/>
          <w:noProof/>
        </w:rPr>
        <mc:AlternateContent>
          <mc:Choice Requires="wps">
            <w:drawing>
              <wp:anchor distT="45720" distB="45720" distL="114300" distR="114300" simplePos="0" relativeHeight="251786240" behindDoc="0" locked="0" layoutInCell="1" allowOverlap="1" wp14:anchorId="0B8A839B" wp14:editId="7508789D">
                <wp:simplePos x="0" y="0"/>
                <wp:positionH relativeFrom="column">
                  <wp:posOffset>2825750</wp:posOffset>
                </wp:positionH>
                <wp:positionV relativeFrom="paragraph">
                  <wp:posOffset>1265555</wp:posOffset>
                </wp:positionV>
                <wp:extent cx="967105" cy="520700"/>
                <wp:effectExtent l="0" t="0" r="23495" b="12700"/>
                <wp:wrapSquare wrapText="bothSides"/>
                <wp:docPr id="162205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520700"/>
                        </a:xfrm>
                        <a:prstGeom prst="rect">
                          <a:avLst/>
                        </a:prstGeom>
                        <a:solidFill>
                          <a:srgbClr val="FFFFFF"/>
                        </a:solidFill>
                        <a:ln w="9525">
                          <a:solidFill>
                            <a:schemeClr val="bg1"/>
                          </a:solidFill>
                          <a:miter lim="800000"/>
                          <a:headEnd/>
                          <a:tailEnd/>
                        </a:ln>
                      </wps:spPr>
                      <wps:txbx>
                        <w:txbxContent>
                          <w:p w14:paraId="05E31495" w14:textId="138F27CE" w:rsidR="00B14C29" w:rsidRPr="00C90954" w:rsidRDefault="00B14C29" w:rsidP="0016704A">
                            <w:pPr>
                              <w:spacing w:after="0" w:line="276" w:lineRule="auto"/>
                              <w:jc w:val="center"/>
                              <w:rPr>
                                <w:b/>
                                <w:bCs/>
                                <w:sz w:val="16"/>
                                <w:szCs w:val="16"/>
                              </w:rPr>
                            </w:pPr>
                            <w:r w:rsidRPr="00C90954">
                              <w:rPr>
                                <w:b/>
                                <w:bCs/>
                                <w:sz w:val="16"/>
                                <w:szCs w:val="16"/>
                              </w:rPr>
                              <w:t>Dr. Utpal</w:t>
                            </w:r>
                          </w:p>
                          <w:p w14:paraId="7399505C" w14:textId="77777777" w:rsidR="00B14C29" w:rsidRPr="00C90954" w:rsidRDefault="00B14C29" w:rsidP="0016704A">
                            <w:pPr>
                              <w:spacing w:after="0" w:line="276" w:lineRule="auto"/>
                              <w:jc w:val="center"/>
                              <w:rPr>
                                <w:b/>
                                <w:bCs/>
                                <w:sz w:val="16"/>
                                <w:szCs w:val="16"/>
                              </w:rPr>
                            </w:pPr>
                            <w:r w:rsidRPr="00C90954">
                              <w:rPr>
                                <w:b/>
                                <w:bCs/>
                                <w:sz w:val="16"/>
                                <w:szCs w:val="16"/>
                              </w:rPr>
                              <w:t>AI Ambassador</w:t>
                            </w:r>
                          </w:p>
                          <w:p w14:paraId="06E65568" w14:textId="5BACD2C4" w:rsidR="00417A2F" w:rsidRPr="00C90954" w:rsidRDefault="00B14C29" w:rsidP="0016704A">
                            <w:pPr>
                              <w:spacing w:after="0" w:line="276" w:lineRule="auto"/>
                              <w:jc w:val="center"/>
                              <w:rPr>
                                <w:b/>
                                <w:bCs/>
                                <w:sz w:val="16"/>
                                <w:szCs w:val="16"/>
                              </w:rPr>
                            </w:pPr>
                            <w:r w:rsidRPr="00C90954">
                              <w:rPr>
                                <w:b/>
                                <w:bCs/>
                                <w:sz w:val="16"/>
                                <w:szCs w:val="16"/>
                              </w:rPr>
                              <w:t>Gartner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A839B" id="_x0000_s1034" type="#_x0000_t202" style="position:absolute;margin-left:222.5pt;margin-top:99.65pt;width:76.15pt;height:4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" strokecolor="white [3212]">
                <v:textbox>
                  <w:txbxContent>
                    <w:p w14:paraId="05E31495" w14:textId="138F27CE" w:rsidR="00B14C29" w:rsidRPr="00C90954" w:rsidRDefault="00B14C29" w:rsidP="0016704A">
                      <w:pPr>
                        <w:spacing w:after="0" w:line="276" w:lineRule="auto"/>
                        <w:jc w:val="center"/>
                        <w:rPr>
                          <w:b/>
                          <w:bCs/>
                          <w:sz w:val="16"/>
                          <w:szCs w:val="16"/>
                        </w:rPr>
                      </w:pPr>
                      <w:r w:rsidRPr="00C90954">
                        <w:rPr>
                          <w:b/>
                          <w:bCs/>
                          <w:sz w:val="16"/>
                          <w:szCs w:val="16"/>
                        </w:rPr>
                        <w:t>Dr. Utpal</w:t>
                      </w:r>
                    </w:p>
                    <w:p w14:paraId="7399505C" w14:textId="77777777" w:rsidR="00B14C29" w:rsidRPr="00C90954" w:rsidRDefault="00B14C29" w:rsidP="0016704A">
                      <w:pPr>
                        <w:spacing w:after="0" w:line="276" w:lineRule="auto"/>
                        <w:jc w:val="center"/>
                        <w:rPr>
                          <w:b/>
                          <w:bCs/>
                          <w:sz w:val="16"/>
                          <w:szCs w:val="16"/>
                        </w:rPr>
                      </w:pPr>
                      <w:r w:rsidRPr="00C90954">
                        <w:rPr>
                          <w:b/>
                          <w:bCs/>
                          <w:sz w:val="16"/>
                          <w:szCs w:val="16"/>
                        </w:rPr>
                        <w:t>AI Ambassador</w:t>
                      </w:r>
                    </w:p>
                    <w:p w14:paraId="06E65568" w14:textId="5BACD2C4" w:rsidR="00417A2F" w:rsidRPr="00C90954" w:rsidRDefault="00B14C29" w:rsidP="0016704A">
                      <w:pPr>
                        <w:spacing w:after="0" w:line="276" w:lineRule="auto"/>
                        <w:jc w:val="center"/>
                        <w:rPr>
                          <w:b/>
                          <w:bCs/>
                          <w:sz w:val="16"/>
                          <w:szCs w:val="16"/>
                        </w:rPr>
                      </w:pPr>
                      <w:r w:rsidRPr="00C90954">
                        <w:rPr>
                          <w:b/>
                          <w:bCs/>
                          <w:sz w:val="16"/>
                          <w:szCs w:val="16"/>
                        </w:rPr>
                        <w:t>Gartner</w:t>
                      </w:r>
                    </w:p>
                  </w:txbxContent>
                </v:textbox>
                <w10:wrap type="square"/>
              </v:shape>
            </w:pict>
          </mc:Fallback>
        </mc:AlternateContent>
      </w:r>
      <w:r w:rsidR="00A95407" w:rsidRPr="001D6DC2">
        <w:rPr>
          <w:rFonts w:ascii="Gotham" w:hAnsi="Gotham"/>
          <w:noProof/>
        </w:rPr>
        <mc:AlternateContent>
          <mc:Choice Requires="wps">
            <w:drawing>
              <wp:anchor distT="45720" distB="45720" distL="114300" distR="114300" simplePos="0" relativeHeight="251769856" behindDoc="0" locked="0" layoutInCell="1" allowOverlap="1" wp14:anchorId="7BF73BD2" wp14:editId="2C8DA658">
                <wp:simplePos x="0" y="0"/>
                <wp:positionH relativeFrom="margin">
                  <wp:posOffset>-224155</wp:posOffset>
                </wp:positionH>
                <wp:positionV relativeFrom="paragraph">
                  <wp:posOffset>1268730</wp:posOffset>
                </wp:positionV>
                <wp:extent cx="901700" cy="60071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600710"/>
                        </a:xfrm>
                        <a:prstGeom prst="rect">
                          <a:avLst/>
                        </a:prstGeom>
                        <a:solidFill>
                          <a:srgbClr val="FFFFFF"/>
                        </a:solidFill>
                        <a:ln w="9525">
                          <a:solidFill>
                            <a:schemeClr val="bg1"/>
                          </a:solidFill>
                          <a:miter lim="800000"/>
                          <a:headEnd/>
                          <a:tailEnd/>
                        </a:ln>
                      </wps:spPr>
                      <wps:txbx>
                        <w:txbxContent>
                          <w:p w14:paraId="656943AA" w14:textId="55D17ADD" w:rsidR="001D6DC2" w:rsidRPr="00C90954" w:rsidRDefault="001D6DC2" w:rsidP="0016704A">
                            <w:pPr>
                              <w:spacing w:after="0" w:line="276" w:lineRule="auto"/>
                              <w:jc w:val="center"/>
                              <w:rPr>
                                <w:b/>
                                <w:bCs/>
                                <w:sz w:val="16"/>
                                <w:szCs w:val="16"/>
                              </w:rPr>
                            </w:pPr>
                            <w:r w:rsidRPr="00C90954">
                              <w:rPr>
                                <w:b/>
                                <w:bCs/>
                                <w:sz w:val="16"/>
                                <w:szCs w:val="16"/>
                              </w:rPr>
                              <w:t>Harneet S N</w:t>
                            </w:r>
                          </w:p>
                          <w:p w14:paraId="0CA689EB" w14:textId="4533C702" w:rsidR="001D6DC2" w:rsidRPr="00C90954" w:rsidRDefault="001D6DC2" w:rsidP="0016704A">
                            <w:pPr>
                              <w:spacing w:after="0" w:line="276" w:lineRule="auto"/>
                              <w:jc w:val="center"/>
                              <w:rPr>
                                <w:b/>
                                <w:bCs/>
                                <w:sz w:val="16"/>
                                <w:szCs w:val="16"/>
                              </w:rPr>
                            </w:pPr>
                            <w:r w:rsidRPr="00C90954">
                              <w:rPr>
                                <w:b/>
                                <w:bCs/>
                                <w:sz w:val="16"/>
                                <w:szCs w:val="16"/>
                              </w:rPr>
                              <w:t>Chief AI Officer</w:t>
                            </w:r>
                          </w:p>
                          <w:p w14:paraId="2776B283" w14:textId="7912FB21" w:rsidR="001D6DC2" w:rsidRPr="00C90954" w:rsidRDefault="001D6DC2" w:rsidP="0016704A">
                            <w:pPr>
                              <w:spacing w:after="0" w:line="276" w:lineRule="auto"/>
                              <w:jc w:val="center"/>
                              <w:rPr>
                                <w:b/>
                                <w:bCs/>
                                <w:sz w:val="16"/>
                                <w:szCs w:val="16"/>
                              </w:rPr>
                            </w:pPr>
                            <w:r w:rsidRPr="00C90954">
                              <w:rPr>
                                <w:b/>
                                <w:bCs/>
                                <w:sz w:val="16"/>
                                <w:szCs w:val="16"/>
                              </w:rPr>
                              <w:t>Rabbitt 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73BD2" id="_x0000_s1035" type="#_x0000_t202" style="position:absolute;margin-left:-17.65pt;margin-top:99.9pt;width:71pt;height:47.3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" strokecolor="white [3212]">
                <v:textbox>
                  <w:txbxContent>
                    <w:p w14:paraId="656943AA" w14:textId="55D17ADD" w:rsidR="001D6DC2" w:rsidRPr="00C90954" w:rsidRDefault="001D6DC2" w:rsidP="0016704A">
                      <w:pPr>
                        <w:spacing w:after="0" w:line="276" w:lineRule="auto"/>
                        <w:jc w:val="center"/>
                        <w:rPr>
                          <w:b/>
                          <w:bCs/>
                          <w:sz w:val="16"/>
                          <w:szCs w:val="16"/>
                        </w:rPr>
                      </w:pPr>
                      <w:r w:rsidRPr="00C90954">
                        <w:rPr>
                          <w:b/>
                          <w:bCs/>
                          <w:sz w:val="16"/>
                          <w:szCs w:val="16"/>
                        </w:rPr>
                        <w:t>Harneet S N</w:t>
                      </w:r>
                    </w:p>
                    <w:p w14:paraId="0CA689EB" w14:textId="4533C702" w:rsidR="001D6DC2" w:rsidRPr="00C90954" w:rsidRDefault="001D6DC2" w:rsidP="0016704A">
                      <w:pPr>
                        <w:spacing w:after="0" w:line="276" w:lineRule="auto"/>
                        <w:jc w:val="center"/>
                        <w:rPr>
                          <w:b/>
                          <w:bCs/>
                          <w:sz w:val="16"/>
                          <w:szCs w:val="16"/>
                        </w:rPr>
                      </w:pPr>
                      <w:r w:rsidRPr="00C90954">
                        <w:rPr>
                          <w:b/>
                          <w:bCs/>
                          <w:sz w:val="16"/>
                          <w:szCs w:val="16"/>
                        </w:rPr>
                        <w:t>Chief AI Officer</w:t>
                      </w:r>
                    </w:p>
                    <w:p w14:paraId="2776B283" w14:textId="7912FB21" w:rsidR="001D6DC2" w:rsidRPr="00C90954" w:rsidRDefault="001D6DC2" w:rsidP="0016704A">
                      <w:pPr>
                        <w:spacing w:after="0" w:line="276" w:lineRule="auto"/>
                        <w:jc w:val="center"/>
                        <w:rPr>
                          <w:b/>
                          <w:bCs/>
                          <w:sz w:val="16"/>
                          <w:szCs w:val="16"/>
                        </w:rPr>
                      </w:pPr>
                      <w:r w:rsidRPr="00C90954">
                        <w:rPr>
                          <w:b/>
                          <w:bCs/>
                          <w:sz w:val="16"/>
                          <w:szCs w:val="16"/>
                        </w:rPr>
                        <w:t>Rabbitt AI</w:t>
                      </w:r>
                    </w:p>
                  </w:txbxContent>
                </v:textbox>
                <w10:wrap type="square" anchorx="margin"/>
              </v:shape>
            </w:pict>
          </mc:Fallback>
        </mc:AlternateContent>
      </w:r>
      <w:r w:rsidR="00DE5E7B" w:rsidRPr="00DE5E7B">
        <w:rPr>
          <w:rFonts w:ascii="Gotham" w:hAnsi="Gotham"/>
        </w:rPr>
        <w:br w:type="page"/>
      </w:r>
    </w:p>
    <w:p w14:paraId="12211E71" w14:textId="0827C74F" w:rsidR="00C4720B" w:rsidRDefault="00C4720B" w:rsidP="00DA4FDE">
      <w:pPr>
        <w:tabs>
          <w:tab w:val="left" w:pos="0"/>
        </w:tabs>
        <w:ind w:left="-360"/>
        <w:rPr>
          <w:rFonts w:ascii="Gotham" w:hAnsi="Gotham"/>
        </w:rPr>
      </w:pPr>
    </w:p>
    <w:p w14:paraId="14A38868" w14:textId="77777777" w:rsidR="00DA4CFB" w:rsidRDefault="00DA4CFB">
      <w:pPr>
        <w:rPr>
          <w:rFonts w:ascii="Gotham" w:hAnsi="Gotham"/>
          <w:b/>
          <w:bCs/>
          <w:sz w:val="44"/>
          <w:szCs w:val="44"/>
        </w:rPr>
      </w:pPr>
      <w:r>
        <w:rPr>
          <w:rFonts w:ascii="Gotham" w:hAnsi="Gotham"/>
          <w:b/>
          <w:bCs/>
          <w:sz w:val="44"/>
          <w:szCs w:val="44"/>
        </w:rPr>
        <w:br w:type="page"/>
      </w:r>
    </w:p>
    <w:p w14:paraId="6DD304A7" w14:textId="77DDD78F" w:rsidR="00DA4FDE" w:rsidRDefault="00DA4FDE" w:rsidP="00C4720B">
      <w:pPr>
        <w:tabs>
          <w:tab w:val="left" w:pos="0"/>
        </w:tabs>
        <w:ind w:left="-360"/>
        <w:jc w:val="center"/>
        <w:rPr>
          <w:rFonts w:ascii="Gotham" w:hAnsi="Gotham"/>
          <w:b/>
          <w:bCs/>
          <w:sz w:val="44"/>
          <w:szCs w:val="44"/>
        </w:rPr>
      </w:pPr>
      <w:r w:rsidRPr="00C4720B">
        <w:rPr>
          <w:rFonts w:ascii="Gotham" w:hAnsi="Gotham"/>
          <w:b/>
          <w:bCs/>
          <w:sz w:val="44"/>
          <w:szCs w:val="44"/>
        </w:rPr>
        <w:lastRenderedPageBreak/>
        <w:t>CONTENT</w:t>
      </w:r>
      <w:r w:rsidR="00C4720B" w:rsidRPr="00C4720B">
        <w:rPr>
          <w:rFonts w:ascii="Gotham" w:hAnsi="Gotham"/>
          <w:b/>
          <w:bCs/>
          <w:sz w:val="44"/>
          <w:szCs w:val="44"/>
        </w:rPr>
        <w:t>S</w:t>
      </w:r>
    </w:p>
    <w:p w14:paraId="4C1815CA" w14:textId="77777777" w:rsidR="00DA4FDE" w:rsidRDefault="00DA4FDE" w:rsidP="00EF7742">
      <w:pPr>
        <w:tabs>
          <w:tab w:val="left" w:pos="0"/>
        </w:tabs>
        <w:spacing w:line="720" w:lineRule="auto"/>
        <w:rPr>
          <w:rFonts w:ascii="Gotham" w:hAnsi="Gotham"/>
        </w:rPr>
      </w:pPr>
    </w:p>
    <w:p w14:paraId="1183DF3A" w14:textId="701AF08D" w:rsidR="00DA4FDE" w:rsidRPr="005147FB" w:rsidRDefault="00C4720B">
      <w:pPr>
        <w:pStyle w:val="ListParagraph"/>
        <w:numPr>
          <w:ilvl w:val="0"/>
          <w:numId w:val="80"/>
        </w:numPr>
        <w:tabs>
          <w:tab w:val="left" w:pos="0"/>
        </w:tabs>
        <w:spacing w:line="360" w:lineRule="auto"/>
        <w:rPr>
          <w:rFonts w:ascii="Gotham" w:hAnsi="Gotham"/>
          <w:sz w:val="28"/>
          <w:szCs w:val="28"/>
        </w:rPr>
      </w:pPr>
      <w:r w:rsidRPr="005147FB">
        <w:rPr>
          <w:rFonts w:ascii="Gotham" w:hAnsi="Gotham"/>
          <w:sz w:val="28"/>
          <w:szCs w:val="28"/>
        </w:rPr>
        <w:t>Introduction</w:t>
      </w:r>
      <w:r w:rsidR="005147FB">
        <w:rPr>
          <w:rFonts w:ascii="Gotham" w:hAnsi="Gotham"/>
          <w:sz w:val="28"/>
          <w:szCs w:val="28"/>
        </w:rPr>
        <w:t xml:space="preserve">                                      </w:t>
      </w:r>
    </w:p>
    <w:p w14:paraId="51406E0E" w14:textId="7C0DDEF7" w:rsidR="00C4720B" w:rsidRPr="005147FB" w:rsidRDefault="00C4720B">
      <w:pPr>
        <w:pStyle w:val="ListParagraph"/>
        <w:numPr>
          <w:ilvl w:val="0"/>
          <w:numId w:val="80"/>
        </w:numPr>
        <w:tabs>
          <w:tab w:val="left" w:pos="0"/>
        </w:tabs>
        <w:spacing w:line="360" w:lineRule="auto"/>
        <w:rPr>
          <w:rFonts w:ascii="Gotham" w:hAnsi="Gotham"/>
          <w:sz w:val="28"/>
          <w:szCs w:val="28"/>
        </w:rPr>
      </w:pPr>
      <w:r w:rsidRPr="005147FB">
        <w:rPr>
          <w:rFonts w:ascii="Gotham" w:hAnsi="Gotham"/>
          <w:sz w:val="28"/>
          <w:szCs w:val="28"/>
        </w:rPr>
        <w:t>Contribution</w:t>
      </w:r>
      <w:r w:rsidR="005147FB">
        <w:rPr>
          <w:rFonts w:ascii="Gotham" w:hAnsi="Gotham"/>
          <w:sz w:val="28"/>
          <w:szCs w:val="28"/>
        </w:rPr>
        <w:t xml:space="preserve">                                   </w:t>
      </w:r>
      <w:r w:rsidR="00C87FEC">
        <w:rPr>
          <w:rFonts w:ascii="Gotham" w:hAnsi="Gotham"/>
          <w:sz w:val="28"/>
          <w:szCs w:val="28"/>
        </w:rPr>
        <w:t xml:space="preserve"> </w:t>
      </w:r>
    </w:p>
    <w:p w14:paraId="52C924EC" w14:textId="2CD3BBF4" w:rsidR="00C4720B" w:rsidRPr="005147FB" w:rsidRDefault="00C4720B">
      <w:pPr>
        <w:pStyle w:val="ListParagraph"/>
        <w:numPr>
          <w:ilvl w:val="0"/>
          <w:numId w:val="80"/>
        </w:numPr>
        <w:tabs>
          <w:tab w:val="left" w:pos="0"/>
        </w:tabs>
        <w:spacing w:line="360" w:lineRule="auto"/>
        <w:rPr>
          <w:rFonts w:ascii="Gotham" w:hAnsi="Gotham"/>
          <w:sz w:val="28"/>
          <w:szCs w:val="28"/>
        </w:rPr>
      </w:pPr>
      <w:r w:rsidRPr="005147FB">
        <w:rPr>
          <w:rFonts w:ascii="Gotham" w:hAnsi="Gotham"/>
          <w:sz w:val="28"/>
          <w:szCs w:val="28"/>
        </w:rPr>
        <w:t xml:space="preserve">What is </w:t>
      </w:r>
      <w:r w:rsidR="005147FB" w:rsidRPr="005147FB">
        <w:rPr>
          <w:rFonts w:ascii="Gotham" w:hAnsi="Gotham"/>
          <w:sz w:val="28"/>
          <w:szCs w:val="28"/>
        </w:rPr>
        <w:t>G</w:t>
      </w:r>
      <w:r w:rsidRPr="005147FB">
        <w:rPr>
          <w:rFonts w:ascii="Gotham" w:hAnsi="Gotham"/>
          <w:sz w:val="28"/>
          <w:szCs w:val="28"/>
        </w:rPr>
        <w:t xml:space="preserve">en </w:t>
      </w:r>
      <w:r w:rsidR="005147FB" w:rsidRPr="005147FB">
        <w:rPr>
          <w:rFonts w:ascii="Gotham" w:hAnsi="Gotham"/>
          <w:sz w:val="28"/>
          <w:szCs w:val="28"/>
        </w:rPr>
        <w:t>AI</w:t>
      </w:r>
      <w:r w:rsidRPr="005147FB">
        <w:rPr>
          <w:rFonts w:ascii="Gotham" w:hAnsi="Gotham"/>
          <w:sz w:val="28"/>
          <w:szCs w:val="28"/>
        </w:rPr>
        <w:t xml:space="preserve"> </w:t>
      </w:r>
      <w:r w:rsidR="005147FB">
        <w:rPr>
          <w:rFonts w:ascii="Gotham" w:hAnsi="Gotham"/>
          <w:sz w:val="28"/>
          <w:szCs w:val="28"/>
        </w:rPr>
        <w:t xml:space="preserve">                               </w:t>
      </w:r>
      <w:r w:rsidR="00C87FEC">
        <w:rPr>
          <w:rFonts w:ascii="Gotham" w:hAnsi="Gotham"/>
          <w:sz w:val="28"/>
          <w:szCs w:val="28"/>
        </w:rPr>
        <w:t xml:space="preserve"> </w:t>
      </w:r>
    </w:p>
    <w:p w14:paraId="47EF765A" w14:textId="77777777" w:rsidR="005147FB" w:rsidRDefault="00C4720B">
      <w:pPr>
        <w:pStyle w:val="ListParagraph"/>
        <w:numPr>
          <w:ilvl w:val="0"/>
          <w:numId w:val="80"/>
        </w:numPr>
        <w:tabs>
          <w:tab w:val="left" w:pos="0"/>
        </w:tabs>
        <w:spacing w:line="360" w:lineRule="auto"/>
        <w:rPr>
          <w:rFonts w:ascii="Gotham" w:hAnsi="Gotham"/>
          <w:sz w:val="28"/>
          <w:szCs w:val="28"/>
        </w:rPr>
      </w:pPr>
      <w:r w:rsidRPr="005147FB">
        <w:rPr>
          <w:rFonts w:ascii="Gotham" w:hAnsi="Gotham"/>
          <w:sz w:val="28"/>
          <w:szCs w:val="28"/>
        </w:rPr>
        <w:t xml:space="preserve">Why Leaders </w:t>
      </w:r>
      <w:r w:rsidR="005147FB" w:rsidRPr="005147FB">
        <w:rPr>
          <w:rFonts w:ascii="Gotham" w:hAnsi="Gotham"/>
          <w:sz w:val="28"/>
          <w:szCs w:val="28"/>
        </w:rPr>
        <w:t>C</w:t>
      </w:r>
      <w:r w:rsidRPr="005147FB">
        <w:rPr>
          <w:rFonts w:ascii="Gotham" w:hAnsi="Gotham"/>
          <w:sz w:val="28"/>
          <w:szCs w:val="28"/>
        </w:rPr>
        <w:t xml:space="preserve">an’t </w:t>
      </w:r>
      <w:r w:rsidR="005147FB" w:rsidRPr="005147FB">
        <w:rPr>
          <w:rFonts w:ascii="Gotham" w:hAnsi="Gotham"/>
          <w:sz w:val="28"/>
          <w:szCs w:val="28"/>
        </w:rPr>
        <w:t>B</w:t>
      </w:r>
      <w:r w:rsidRPr="005147FB">
        <w:rPr>
          <w:rFonts w:ascii="Gotham" w:hAnsi="Gotham"/>
          <w:sz w:val="28"/>
          <w:szCs w:val="28"/>
        </w:rPr>
        <w:t xml:space="preserve">e </w:t>
      </w:r>
    </w:p>
    <w:p w14:paraId="793F7272" w14:textId="2C39FEC4" w:rsidR="00C4720B" w:rsidRPr="005147FB" w:rsidRDefault="005147FB" w:rsidP="00DE5E7B">
      <w:pPr>
        <w:pStyle w:val="ListParagraph"/>
        <w:tabs>
          <w:tab w:val="left" w:pos="0"/>
        </w:tabs>
        <w:spacing w:line="360" w:lineRule="auto"/>
        <w:ind w:left="360"/>
        <w:rPr>
          <w:rFonts w:ascii="Gotham" w:hAnsi="Gotham"/>
          <w:sz w:val="28"/>
          <w:szCs w:val="28"/>
        </w:rPr>
      </w:pPr>
      <w:r w:rsidRPr="005147FB">
        <w:rPr>
          <w:rFonts w:ascii="Gotham" w:hAnsi="Gotham"/>
          <w:sz w:val="28"/>
          <w:szCs w:val="28"/>
        </w:rPr>
        <w:t>A</w:t>
      </w:r>
      <w:r w:rsidR="00C4720B" w:rsidRPr="005147FB">
        <w:rPr>
          <w:rFonts w:ascii="Gotham" w:hAnsi="Gotham"/>
          <w:sz w:val="28"/>
          <w:szCs w:val="28"/>
        </w:rPr>
        <w:t>utomated</w:t>
      </w:r>
      <w:r>
        <w:rPr>
          <w:rFonts w:ascii="Gotham" w:hAnsi="Gotham"/>
          <w:sz w:val="28"/>
          <w:szCs w:val="28"/>
        </w:rPr>
        <w:t xml:space="preserve"> </w:t>
      </w:r>
    </w:p>
    <w:p w14:paraId="5DCF6B53" w14:textId="5F9E5243" w:rsidR="00DE5E7B" w:rsidRPr="00DE5E7B" w:rsidRDefault="00DE5E7B">
      <w:pPr>
        <w:pStyle w:val="ListParagraph"/>
        <w:numPr>
          <w:ilvl w:val="0"/>
          <w:numId w:val="80"/>
        </w:numPr>
        <w:tabs>
          <w:tab w:val="left" w:pos="0"/>
        </w:tabs>
        <w:spacing w:line="720" w:lineRule="auto"/>
        <w:rPr>
          <w:rFonts w:ascii="Gotham" w:hAnsi="Gotham"/>
          <w:sz w:val="28"/>
          <w:szCs w:val="28"/>
        </w:rPr>
      </w:pPr>
      <w:r w:rsidRPr="00DE5E7B">
        <w:rPr>
          <w:rFonts w:ascii="Gotham" w:hAnsi="Gotham"/>
          <w:sz w:val="28"/>
          <w:szCs w:val="28"/>
        </w:rPr>
        <w:t>Industry Case Stud</w:t>
      </w:r>
      <w:r w:rsidR="00661F8C">
        <w:rPr>
          <w:rFonts w:ascii="Gotham" w:hAnsi="Gotham"/>
          <w:sz w:val="28"/>
          <w:szCs w:val="28"/>
        </w:rPr>
        <w:t>ies</w:t>
      </w:r>
    </w:p>
    <w:p w14:paraId="57AF4988" w14:textId="6BBF629C" w:rsidR="00DE5E7B" w:rsidRDefault="00DE5E7B">
      <w:pPr>
        <w:pStyle w:val="ListParagraph"/>
        <w:numPr>
          <w:ilvl w:val="2"/>
          <w:numId w:val="80"/>
        </w:numPr>
        <w:tabs>
          <w:tab w:val="left" w:pos="0"/>
        </w:tabs>
        <w:spacing w:line="360" w:lineRule="auto"/>
        <w:rPr>
          <w:rFonts w:ascii="Gotham" w:hAnsi="Gotham"/>
        </w:rPr>
      </w:pPr>
      <w:r>
        <w:rPr>
          <w:rFonts w:ascii="Gotham" w:hAnsi="Gotham"/>
        </w:rPr>
        <w:t>Bain &amp; Company</w:t>
      </w:r>
    </w:p>
    <w:p w14:paraId="5E158E36" w14:textId="4F75EAD0" w:rsidR="00DE5E7B" w:rsidRDefault="00DE5E7B">
      <w:pPr>
        <w:pStyle w:val="ListParagraph"/>
        <w:numPr>
          <w:ilvl w:val="2"/>
          <w:numId w:val="80"/>
        </w:numPr>
        <w:tabs>
          <w:tab w:val="left" w:pos="0"/>
        </w:tabs>
        <w:spacing w:line="360" w:lineRule="auto"/>
        <w:rPr>
          <w:rFonts w:ascii="Gotham" w:hAnsi="Gotham"/>
        </w:rPr>
      </w:pPr>
      <w:proofErr w:type="spellStart"/>
      <w:r>
        <w:rPr>
          <w:rFonts w:ascii="Gotham" w:hAnsi="Gotham"/>
        </w:rPr>
        <w:t>Defence</w:t>
      </w:r>
      <w:proofErr w:type="spellEnd"/>
    </w:p>
    <w:p w14:paraId="0A59EA27" w14:textId="63325ABF" w:rsidR="00DE5E7B" w:rsidRDefault="00DE5E7B">
      <w:pPr>
        <w:pStyle w:val="ListParagraph"/>
        <w:numPr>
          <w:ilvl w:val="2"/>
          <w:numId w:val="80"/>
        </w:numPr>
        <w:tabs>
          <w:tab w:val="left" w:pos="0"/>
        </w:tabs>
        <w:spacing w:line="360" w:lineRule="auto"/>
        <w:rPr>
          <w:rFonts w:ascii="Gotham" w:hAnsi="Gotham"/>
        </w:rPr>
      </w:pPr>
      <w:r>
        <w:rPr>
          <w:rFonts w:ascii="Gotham" w:hAnsi="Gotham"/>
        </w:rPr>
        <w:t>Healthcare</w:t>
      </w:r>
    </w:p>
    <w:p w14:paraId="597B3AAF" w14:textId="0F12F35B" w:rsidR="00DE5E7B" w:rsidRDefault="00DE5E7B">
      <w:pPr>
        <w:pStyle w:val="ListParagraph"/>
        <w:numPr>
          <w:ilvl w:val="2"/>
          <w:numId w:val="80"/>
        </w:numPr>
        <w:tabs>
          <w:tab w:val="left" w:pos="0"/>
        </w:tabs>
        <w:spacing w:line="360" w:lineRule="auto"/>
        <w:rPr>
          <w:rFonts w:ascii="Gotham" w:hAnsi="Gotham"/>
        </w:rPr>
      </w:pPr>
      <w:r>
        <w:rPr>
          <w:rFonts w:ascii="Gotham" w:hAnsi="Gotham"/>
        </w:rPr>
        <w:t>Education</w:t>
      </w:r>
    </w:p>
    <w:p w14:paraId="7BFAEB3B" w14:textId="7C81A83C" w:rsidR="00DE5E7B" w:rsidRDefault="00DE5E7B">
      <w:pPr>
        <w:pStyle w:val="ListParagraph"/>
        <w:numPr>
          <w:ilvl w:val="2"/>
          <w:numId w:val="80"/>
        </w:numPr>
        <w:tabs>
          <w:tab w:val="left" w:pos="0"/>
        </w:tabs>
        <w:spacing w:line="360" w:lineRule="auto"/>
        <w:rPr>
          <w:rFonts w:ascii="Gotham" w:hAnsi="Gotham"/>
        </w:rPr>
      </w:pPr>
      <w:proofErr w:type="spellStart"/>
      <w:r>
        <w:rPr>
          <w:rFonts w:ascii="Gotham" w:hAnsi="Gotham"/>
        </w:rPr>
        <w:t>VidyaAI</w:t>
      </w:r>
      <w:proofErr w:type="spellEnd"/>
    </w:p>
    <w:p w14:paraId="08EEFB9D" w14:textId="0E4DC9FC" w:rsidR="00DE5E7B" w:rsidRDefault="00DE5E7B">
      <w:pPr>
        <w:pStyle w:val="ListParagraph"/>
        <w:numPr>
          <w:ilvl w:val="2"/>
          <w:numId w:val="80"/>
        </w:numPr>
        <w:tabs>
          <w:tab w:val="left" w:pos="0"/>
        </w:tabs>
        <w:spacing w:line="360" w:lineRule="auto"/>
        <w:rPr>
          <w:rFonts w:ascii="Gotham" w:hAnsi="Gotham"/>
        </w:rPr>
      </w:pPr>
      <w:r>
        <w:rPr>
          <w:rFonts w:ascii="Gotham" w:hAnsi="Gotham"/>
        </w:rPr>
        <w:t>IT</w:t>
      </w:r>
    </w:p>
    <w:p w14:paraId="17D2B762" w14:textId="093CD7D2" w:rsidR="00DE5E7B" w:rsidRDefault="00DE5E7B">
      <w:pPr>
        <w:pStyle w:val="ListParagraph"/>
        <w:numPr>
          <w:ilvl w:val="2"/>
          <w:numId w:val="80"/>
        </w:numPr>
        <w:tabs>
          <w:tab w:val="left" w:pos="0"/>
        </w:tabs>
        <w:spacing w:line="360" w:lineRule="auto"/>
        <w:rPr>
          <w:rFonts w:ascii="Gotham" w:hAnsi="Gotham"/>
        </w:rPr>
      </w:pPr>
      <w:proofErr w:type="spellStart"/>
      <w:r>
        <w:rPr>
          <w:rFonts w:ascii="Gotham" w:hAnsi="Gotham"/>
        </w:rPr>
        <w:t>AgriTech</w:t>
      </w:r>
      <w:proofErr w:type="spellEnd"/>
    </w:p>
    <w:p w14:paraId="202E1B50" w14:textId="7F705765" w:rsidR="00DE5E7B" w:rsidRDefault="00DE5E7B">
      <w:pPr>
        <w:pStyle w:val="ListParagraph"/>
        <w:numPr>
          <w:ilvl w:val="2"/>
          <w:numId w:val="80"/>
        </w:numPr>
        <w:tabs>
          <w:tab w:val="left" w:pos="0"/>
        </w:tabs>
        <w:spacing w:line="360" w:lineRule="auto"/>
        <w:rPr>
          <w:rFonts w:ascii="Gotham" w:hAnsi="Gotham"/>
        </w:rPr>
      </w:pPr>
      <w:r>
        <w:rPr>
          <w:rFonts w:ascii="Gotham" w:hAnsi="Gotham"/>
        </w:rPr>
        <w:t>Automobile</w:t>
      </w:r>
    </w:p>
    <w:p w14:paraId="07398AAB" w14:textId="2592DAA3" w:rsidR="00DE5E7B" w:rsidRDefault="00DE5E7B">
      <w:pPr>
        <w:pStyle w:val="ListParagraph"/>
        <w:numPr>
          <w:ilvl w:val="2"/>
          <w:numId w:val="80"/>
        </w:numPr>
        <w:tabs>
          <w:tab w:val="left" w:pos="0"/>
        </w:tabs>
        <w:spacing w:line="360" w:lineRule="auto"/>
        <w:rPr>
          <w:rFonts w:ascii="Gotham" w:hAnsi="Gotham"/>
        </w:rPr>
      </w:pPr>
      <w:r>
        <w:rPr>
          <w:rFonts w:ascii="Gotham" w:hAnsi="Gotham"/>
        </w:rPr>
        <w:t>Manufacturing</w:t>
      </w:r>
    </w:p>
    <w:p w14:paraId="0DD688A1" w14:textId="209BEC87" w:rsidR="00DE5E7B" w:rsidRDefault="00DE5E7B">
      <w:pPr>
        <w:pStyle w:val="ListParagraph"/>
        <w:numPr>
          <w:ilvl w:val="2"/>
          <w:numId w:val="80"/>
        </w:numPr>
        <w:tabs>
          <w:tab w:val="left" w:pos="0"/>
        </w:tabs>
        <w:spacing w:line="360" w:lineRule="auto"/>
        <w:rPr>
          <w:rFonts w:ascii="Gotham" w:hAnsi="Gotham"/>
        </w:rPr>
      </w:pPr>
      <w:r>
        <w:rPr>
          <w:rFonts w:ascii="Gotham" w:hAnsi="Gotham"/>
        </w:rPr>
        <w:t>BPO</w:t>
      </w:r>
    </w:p>
    <w:p w14:paraId="272D09CE" w14:textId="6B155DA3" w:rsidR="00DE5E7B" w:rsidRDefault="00DE5E7B">
      <w:pPr>
        <w:pStyle w:val="ListParagraph"/>
        <w:numPr>
          <w:ilvl w:val="2"/>
          <w:numId w:val="80"/>
        </w:numPr>
        <w:tabs>
          <w:tab w:val="left" w:pos="0"/>
        </w:tabs>
        <w:spacing w:line="360" w:lineRule="auto"/>
        <w:rPr>
          <w:rFonts w:ascii="Gotham" w:hAnsi="Gotham"/>
        </w:rPr>
      </w:pPr>
      <w:r>
        <w:rPr>
          <w:rFonts w:ascii="Gotham" w:hAnsi="Gotham"/>
        </w:rPr>
        <w:t>BFSI</w:t>
      </w:r>
    </w:p>
    <w:p w14:paraId="3E619D04" w14:textId="0BD6C959" w:rsidR="00DE5E7B" w:rsidRDefault="00DE5E7B">
      <w:pPr>
        <w:pStyle w:val="ListParagraph"/>
        <w:numPr>
          <w:ilvl w:val="2"/>
          <w:numId w:val="80"/>
        </w:numPr>
        <w:tabs>
          <w:tab w:val="left" w:pos="0"/>
        </w:tabs>
        <w:spacing w:line="360" w:lineRule="auto"/>
        <w:rPr>
          <w:rFonts w:ascii="Gotham" w:hAnsi="Gotham"/>
        </w:rPr>
      </w:pPr>
      <w:r>
        <w:rPr>
          <w:rFonts w:ascii="Gotham" w:hAnsi="Gotham"/>
        </w:rPr>
        <w:lastRenderedPageBreak/>
        <w:t>Retail</w:t>
      </w:r>
    </w:p>
    <w:p w14:paraId="3AE65584" w14:textId="29B5594A" w:rsidR="00DE5E7B" w:rsidRDefault="00DE5E7B">
      <w:pPr>
        <w:pStyle w:val="ListParagraph"/>
        <w:numPr>
          <w:ilvl w:val="2"/>
          <w:numId w:val="80"/>
        </w:numPr>
        <w:tabs>
          <w:tab w:val="left" w:pos="0"/>
        </w:tabs>
        <w:spacing w:line="360" w:lineRule="auto"/>
        <w:rPr>
          <w:rFonts w:ascii="Gotham" w:hAnsi="Gotham"/>
        </w:rPr>
      </w:pPr>
      <w:r>
        <w:rPr>
          <w:rFonts w:ascii="Gotham" w:hAnsi="Gotham"/>
        </w:rPr>
        <w:t>Fashion</w:t>
      </w:r>
    </w:p>
    <w:p w14:paraId="0944FF60" w14:textId="382DBFA9" w:rsidR="00DE5E7B" w:rsidRDefault="00DE5E7B">
      <w:pPr>
        <w:pStyle w:val="ListParagraph"/>
        <w:numPr>
          <w:ilvl w:val="2"/>
          <w:numId w:val="80"/>
        </w:numPr>
        <w:tabs>
          <w:tab w:val="left" w:pos="0"/>
        </w:tabs>
        <w:spacing w:line="360" w:lineRule="auto"/>
        <w:rPr>
          <w:rFonts w:ascii="Gotham" w:hAnsi="Gotham"/>
        </w:rPr>
      </w:pPr>
      <w:r>
        <w:rPr>
          <w:rFonts w:ascii="Gotham" w:hAnsi="Gotham"/>
        </w:rPr>
        <w:t>Design</w:t>
      </w:r>
    </w:p>
    <w:p w14:paraId="021DA72D" w14:textId="49F2BF13" w:rsidR="00DE5E7B" w:rsidRDefault="00DE5E7B">
      <w:pPr>
        <w:pStyle w:val="ListParagraph"/>
        <w:numPr>
          <w:ilvl w:val="2"/>
          <w:numId w:val="80"/>
        </w:numPr>
        <w:tabs>
          <w:tab w:val="left" w:pos="0"/>
        </w:tabs>
        <w:spacing w:line="360" w:lineRule="auto"/>
        <w:rPr>
          <w:rFonts w:ascii="Gotham" w:hAnsi="Gotham"/>
        </w:rPr>
      </w:pPr>
      <w:r>
        <w:rPr>
          <w:rFonts w:ascii="Gotham" w:hAnsi="Gotham"/>
        </w:rPr>
        <w:t>Entertainment</w:t>
      </w:r>
    </w:p>
    <w:p w14:paraId="0CEF3FAC" w14:textId="617143C5" w:rsidR="00DE5E7B" w:rsidRPr="00DE5E7B" w:rsidRDefault="00DE5E7B">
      <w:pPr>
        <w:pStyle w:val="ListParagraph"/>
        <w:numPr>
          <w:ilvl w:val="2"/>
          <w:numId w:val="80"/>
        </w:numPr>
        <w:tabs>
          <w:tab w:val="left" w:pos="0"/>
        </w:tabs>
        <w:spacing w:line="360" w:lineRule="auto"/>
        <w:rPr>
          <w:rFonts w:ascii="Gotham" w:hAnsi="Gotham"/>
        </w:rPr>
      </w:pPr>
      <w:r>
        <w:rPr>
          <w:rFonts w:ascii="Gotham" w:hAnsi="Gotham"/>
        </w:rPr>
        <w:t>Sports</w:t>
      </w:r>
    </w:p>
    <w:p w14:paraId="34BB236E" w14:textId="77777777" w:rsidR="005147FB" w:rsidRDefault="005147FB" w:rsidP="00DA4FDE">
      <w:pPr>
        <w:tabs>
          <w:tab w:val="left" w:pos="0"/>
        </w:tabs>
        <w:ind w:left="-360"/>
        <w:rPr>
          <w:rFonts w:ascii="Gotham" w:hAnsi="Gotham"/>
        </w:rPr>
      </w:pPr>
    </w:p>
    <w:p w14:paraId="1DF1A041" w14:textId="77777777" w:rsidR="00DA4FDE" w:rsidRDefault="00DA4FDE" w:rsidP="00DA4FDE">
      <w:pPr>
        <w:tabs>
          <w:tab w:val="left" w:pos="0"/>
        </w:tabs>
        <w:ind w:left="-360"/>
        <w:rPr>
          <w:rFonts w:ascii="Gotham" w:hAnsi="Gotham"/>
        </w:rPr>
      </w:pPr>
    </w:p>
    <w:p w14:paraId="109405D6" w14:textId="77777777" w:rsidR="00DA4FDE" w:rsidRDefault="00DA4FDE" w:rsidP="00DA4FDE">
      <w:pPr>
        <w:tabs>
          <w:tab w:val="left" w:pos="0"/>
        </w:tabs>
        <w:ind w:left="-360"/>
        <w:rPr>
          <w:rFonts w:ascii="Gotham" w:hAnsi="Gotham"/>
        </w:rPr>
      </w:pPr>
    </w:p>
    <w:p w14:paraId="2720ACC6" w14:textId="77777777" w:rsidR="00DA4FDE" w:rsidRDefault="00DA4FDE" w:rsidP="00DA4FDE">
      <w:pPr>
        <w:tabs>
          <w:tab w:val="left" w:pos="0"/>
        </w:tabs>
        <w:ind w:left="-360"/>
        <w:rPr>
          <w:rFonts w:ascii="Gotham" w:hAnsi="Gotham"/>
        </w:rPr>
      </w:pPr>
    </w:p>
    <w:p w14:paraId="74D5760C" w14:textId="77777777" w:rsidR="00DA4FDE" w:rsidRDefault="00DA4FDE" w:rsidP="00DA4FDE">
      <w:pPr>
        <w:tabs>
          <w:tab w:val="left" w:pos="0"/>
        </w:tabs>
        <w:ind w:left="-360"/>
        <w:rPr>
          <w:rFonts w:ascii="Gotham" w:hAnsi="Gotham"/>
        </w:rPr>
      </w:pPr>
    </w:p>
    <w:p w14:paraId="7C96C9AE" w14:textId="77777777" w:rsidR="00DA4FDE" w:rsidRDefault="00DA4FDE" w:rsidP="00DA4FDE">
      <w:pPr>
        <w:tabs>
          <w:tab w:val="left" w:pos="0"/>
        </w:tabs>
        <w:ind w:left="-360"/>
        <w:rPr>
          <w:rFonts w:ascii="Gotham" w:hAnsi="Gotham"/>
        </w:rPr>
      </w:pPr>
    </w:p>
    <w:p w14:paraId="617C05BB" w14:textId="77777777" w:rsidR="00DA4FDE" w:rsidRDefault="00DA4FDE" w:rsidP="00DA4FDE">
      <w:pPr>
        <w:tabs>
          <w:tab w:val="left" w:pos="0"/>
        </w:tabs>
        <w:ind w:left="-360"/>
        <w:rPr>
          <w:rFonts w:ascii="Gotham" w:hAnsi="Gotham"/>
        </w:rPr>
      </w:pPr>
    </w:p>
    <w:p w14:paraId="643353CA" w14:textId="77777777" w:rsidR="00DA4FDE" w:rsidRDefault="00DA4FDE" w:rsidP="00DA4FDE">
      <w:pPr>
        <w:tabs>
          <w:tab w:val="left" w:pos="0"/>
        </w:tabs>
        <w:ind w:left="-360"/>
        <w:rPr>
          <w:rFonts w:ascii="Gotham" w:hAnsi="Gotham"/>
        </w:rPr>
      </w:pPr>
    </w:p>
    <w:p w14:paraId="638449F9" w14:textId="77777777" w:rsidR="00DA4FDE" w:rsidRDefault="00DA4FDE" w:rsidP="00DA4FDE">
      <w:pPr>
        <w:tabs>
          <w:tab w:val="left" w:pos="0"/>
        </w:tabs>
        <w:ind w:left="-360"/>
        <w:rPr>
          <w:rFonts w:ascii="Gotham" w:hAnsi="Gotham"/>
        </w:rPr>
      </w:pPr>
    </w:p>
    <w:p w14:paraId="352427B1" w14:textId="77777777" w:rsidR="00DA4FDE" w:rsidRDefault="00DA4FDE" w:rsidP="00DA4FDE">
      <w:pPr>
        <w:tabs>
          <w:tab w:val="left" w:pos="0"/>
        </w:tabs>
        <w:ind w:left="-360"/>
        <w:rPr>
          <w:rFonts w:ascii="Gotham" w:hAnsi="Gotham"/>
        </w:rPr>
      </w:pPr>
    </w:p>
    <w:p w14:paraId="5354FB2E" w14:textId="77777777" w:rsidR="00DA4FDE" w:rsidRDefault="00DA4FDE" w:rsidP="00DA4FDE">
      <w:pPr>
        <w:tabs>
          <w:tab w:val="left" w:pos="0"/>
        </w:tabs>
        <w:ind w:left="-360"/>
        <w:rPr>
          <w:rFonts w:ascii="Gotham" w:hAnsi="Gotham"/>
        </w:rPr>
      </w:pPr>
    </w:p>
    <w:p w14:paraId="5269EAC9" w14:textId="77777777" w:rsidR="00DA4FDE" w:rsidRDefault="00DA4FDE" w:rsidP="00DA4FDE">
      <w:pPr>
        <w:tabs>
          <w:tab w:val="left" w:pos="0"/>
        </w:tabs>
        <w:ind w:left="-360"/>
        <w:rPr>
          <w:rFonts w:ascii="Gotham" w:hAnsi="Gotham"/>
        </w:rPr>
      </w:pPr>
    </w:p>
    <w:p w14:paraId="5A58FB01" w14:textId="77777777" w:rsidR="00DA4FDE" w:rsidRDefault="00DA4FDE" w:rsidP="00DA4FDE">
      <w:pPr>
        <w:tabs>
          <w:tab w:val="left" w:pos="0"/>
        </w:tabs>
        <w:ind w:left="-360"/>
        <w:rPr>
          <w:rFonts w:ascii="Gotham" w:hAnsi="Gotham"/>
        </w:rPr>
      </w:pPr>
    </w:p>
    <w:p w14:paraId="0144D0D1" w14:textId="77777777" w:rsidR="00C031EF" w:rsidRDefault="00C031EF" w:rsidP="00C031EF">
      <w:pPr>
        <w:tabs>
          <w:tab w:val="left" w:pos="0"/>
        </w:tabs>
        <w:ind w:left="-360"/>
        <w:jc w:val="center"/>
        <w:rPr>
          <w:rFonts w:ascii="Gotham" w:hAnsi="Gotham"/>
        </w:rPr>
      </w:pPr>
    </w:p>
    <w:p w14:paraId="480B99F9" w14:textId="77777777" w:rsidR="00C031EF" w:rsidRDefault="00C031EF" w:rsidP="00C031EF">
      <w:pPr>
        <w:tabs>
          <w:tab w:val="left" w:pos="0"/>
          <w:tab w:val="left" w:pos="360"/>
          <w:tab w:val="center" w:pos="2575"/>
        </w:tabs>
        <w:ind w:left="-360"/>
        <w:rPr>
          <w:rFonts w:ascii="Gotham Black" w:hAnsi="Gotham Black"/>
          <w:sz w:val="48"/>
          <w:szCs w:val="48"/>
        </w:rPr>
      </w:pPr>
      <w:r>
        <w:rPr>
          <w:rFonts w:ascii="Gotham Black" w:hAnsi="Gotham Black"/>
          <w:sz w:val="48"/>
          <w:szCs w:val="48"/>
        </w:rPr>
        <w:tab/>
      </w:r>
      <w:r>
        <w:rPr>
          <w:rFonts w:ascii="Gotham Black" w:hAnsi="Gotham Black"/>
          <w:sz w:val="48"/>
          <w:szCs w:val="48"/>
        </w:rPr>
        <w:tab/>
      </w:r>
    </w:p>
    <w:p w14:paraId="001EBA35" w14:textId="77777777" w:rsidR="00C031EF" w:rsidRDefault="00C031EF" w:rsidP="00C031EF">
      <w:pPr>
        <w:tabs>
          <w:tab w:val="left" w:pos="0"/>
          <w:tab w:val="left" w:pos="360"/>
          <w:tab w:val="center" w:pos="2575"/>
        </w:tabs>
        <w:ind w:left="-360"/>
        <w:rPr>
          <w:rFonts w:ascii="Gotham Black" w:hAnsi="Gotham Black"/>
          <w:sz w:val="48"/>
          <w:szCs w:val="48"/>
        </w:rPr>
      </w:pPr>
    </w:p>
    <w:p w14:paraId="35DA2C8A" w14:textId="77777777" w:rsidR="00C031EF" w:rsidRDefault="00C031EF" w:rsidP="00C031EF">
      <w:pPr>
        <w:tabs>
          <w:tab w:val="left" w:pos="0"/>
          <w:tab w:val="left" w:pos="360"/>
          <w:tab w:val="center" w:pos="2575"/>
        </w:tabs>
        <w:ind w:left="-360"/>
        <w:rPr>
          <w:rFonts w:ascii="Gotham Black" w:hAnsi="Gotham Black"/>
          <w:sz w:val="48"/>
          <w:szCs w:val="48"/>
        </w:rPr>
      </w:pPr>
    </w:p>
    <w:p w14:paraId="0DEB8733" w14:textId="77777777" w:rsidR="00C031EF" w:rsidRDefault="00C031EF" w:rsidP="00C031EF">
      <w:pPr>
        <w:tabs>
          <w:tab w:val="left" w:pos="0"/>
          <w:tab w:val="left" w:pos="360"/>
          <w:tab w:val="center" w:pos="2575"/>
        </w:tabs>
        <w:ind w:left="-360"/>
        <w:rPr>
          <w:rFonts w:ascii="Gotham Black" w:hAnsi="Gotham Black"/>
          <w:sz w:val="48"/>
          <w:szCs w:val="48"/>
        </w:rPr>
      </w:pPr>
    </w:p>
    <w:p w14:paraId="069F0BE8" w14:textId="77777777" w:rsidR="00EF7742" w:rsidRDefault="00EF7742" w:rsidP="00C031EF">
      <w:pPr>
        <w:tabs>
          <w:tab w:val="left" w:pos="0"/>
          <w:tab w:val="left" w:pos="360"/>
          <w:tab w:val="center" w:pos="2575"/>
        </w:tabs>
        <w:ind w:left="-360"/>
        <w:jc w:val="center"/>
        <w:rPr>
          <w:rFonts w:ascii="Gotham Black" w:hAnsi="Gotham Black"/>
          <w:sz w:val="48"/>
          <w:szCs w:val="48"/>
        </w:rPr>
      </w:pPr>
    </w:p>
    <w:p w14:paraId="5ADFB8D6" w14:textId="77777777" w:rsidR="00EF7742" w:rsidRDefault="00EF7742" w:rsidP="00C031EF">
      <w:pPr>
        <w:tabs>
          <w:tab w:val="left" w:pos="0"/>
          <w:tab w:val="left" w:pos="360"/>
          <w:tab w:val="center" w:pos="2575"/>
        </w:tabs>
        <w:ind w:left="-360"/>
        <w:jc w:val="center"/>
        <w:rPr>
          <w:rFonts w:ascii="Gotham Black" w:hAnsi="Gotham Black"/>
          <w:sz w:val="48"/>
          <w:szCs w:val="48"/>
        </w:rPr>
      </w:pPr>
    </w:p>
    <w:p w14:paraId="1FAE61F5" w14:textId="1E987C27" w:rsidR="00C031EF" w:rsidRPr="00893E2B" w:rsidRDefault="00C031EF" w:rsidP="00C031EF">
      <w:pPr>
        <w:tabs>
          <w:tab w:val="left" w:pos="0"/>
          <w:tab w:val="left" w:pos="360"/>
          <w:tab w:val="center" w:pos="2575"/>
        </w:tabs>
        <w:ind w:left="-360"/>
        <w:jc w:val="center"/>
        <w:rPr>
          <w:rFonts w:ascii="Gotham Black" w:hAnsi="Gotham Black"/>
          <w:sz w:val="48"/>
          <w:szCs w:val="48"/>
        </w:rPr>
      </w:pPr>
      <w:r w:rsidRPr="00893E2B">
        <w:rPr>
          <w:rFonts w:ascii="Gotham Black" w:hAnsi="Gotham Black"/>
          <w:sz w:val="48"/>
          <w:szCs w:val="48"/>
        </w:rPr>
        <w:t>INTRODUCTION</w:t>
      </w:r>
    </w:p>
    <w:p w14:paraId="7FF0B0D8" w14:textId="77777777" w:rsidR="00C031EF" w:rsidRDefault="00C031EF" w:rsidP="00C031EF">
      <w:pPr>
        <w:tabs>
          <w:tab w:val="left" w:pos="0"/>
        </w:tabs>
        <w:ind w:left="-360"/>
        <w:rPr>
          <w:rFonts w:ascii="Gotham" w:hAnsi="Gotham"/>
        </w:rPr>
      </w:pPr>
    </w:p>
    <w:p w14:paraId="4FBD3B30" w14:textId="77777777" w:rsidR="00C031EF" w:rsidRDefault="00C031EF" w:rsidP="00C031EF">
      <w:pPr>
        <w:tabs>
          <w:tab w:val="left" w:pos="0"/>
        </w:tabs>
        <w:ind w:left="-360"/>
        <w:rPr>
          <w:rFonts w:ascii="Gotham" w:hAnsi="Gotham"/>
        </w:rPr>
      </w:pPr>
    </w:p>
    <w:p w14:paraId="29948FDC" w14:textId="77777777" w:rsidR="00C031EF" w:rsidRDefault="00C031EF" w:rsidP="00C031EF">
      <w:pPr>
        <w:tabs>
          <w:tab w:val="left" w:pos="0"/>
        </w:tabs>
        <w:ind w:left="-360"/>
        <w:rPr>
          <w:rFonts w:ascii="Gotham" w:hAnsi="Gotham"/>
        </w:rPr>
      </w:pPr>
    </w:p>
    <w:p w14:paraId="435FA238" w14:textId="77777777" w:rsidR="00C031EF" w:rsidRDefault="00C031EF" w:rsidP="00C031EF">
      <w:pPr>
        <w:tabs>
          <w:tab w:val="left" w:pos="0"/>
        </w:tabs>
        <w:ind w:left="-360"/>
        <w:rPr>
          <w:rFonts w:ascii="Gotham" w:hAnsi="Gotham"/>
        </w:rPr>
      </w:pPr>
    </w:p>
    <w:p w14:paraId="46DF1A21" w14:textId="77777777" w:rsidR="00C031EF" w:rsidRDefault="00C031EF" w:rsidP="00C031EF">
      <w:pPr>
        <w:tabs>
          <w:tab w:val="left" w:pos="0"/>
        </w:tabs>
        <w:ind w:left="-360"/>
        <w:rPr>
          <w:rFonts w:ascii="Gotham" w:hAnsi="Gotham"/>
        </w:rPr>
      </w:pPr>
    </w:p>
    <w:p w14:paraId="77FA5161" w14:textId="77777777" w:rsidR="00C031EF" w:rsidRDefault="00C031EF" w:rsidP="00C031EF">
      <w:pPr>
        <w:tabs>
          <w:tab w:val="left" w:pos="0"/>
        </w:tabs>
        <w:ind w:left="-360"/>
        <w:rPr>
          <w:rFonts w:ascii="Gotham" w:hAnsi="Gotham"/>
        </w:rPr>
      </w:pPr>
    </w:p>
    <w:p w14:paraId="5910FDEF" w14:textId="77777777" w:rsidR="00C031EF" w:rsidRDefault="00C031EF" w:rsidP="00C031EF">
      <w:pPr>
        <w:tabs>
          <w:tab w:val="left" w:pos="0"/>
        </w:tabs>
        <w:ind w:left="-360"/>
        <w:rPr>
          <w:rFonts w:ascii="Gotham" w:hAnsi="Gotham"/>
        </w:rPr>
      </w:pPr>
    </w:p>
    <w:p w14:paraId="7BEA91DD" w14:textId="77777777" w:rsidR="00C031EF" w:rsidRDefault="00C031EF" w:rsidP="00C031EF">
      <w:pPr>
        <w:tabs>
          <w:tab w:val="left" w:pos="0"/>
        </w:tabs>
        <w:ind w:left="-360"/>
        <w:rPr>
          <w:rFonts w:ascii="Gotham" w:hAnsi="Gotham"/>
        </w:rPr>
      </w:pPr>
    </w:p>
    <w:p w14:paraId="70EAB588" w14:textId="77777777" w:rsidR="00C031EF" w:rsidRDefault="00C031EF" w:rsidP="00C031EF">
      <w:pPr>
        <w:tabs>
          <w:tab w:val="left" w:pos="0"/>
        </w:tabs>
        <w:ind w:left="-360"/>
        <w:rPr>
          <w:rFonts w:ascii="Gotham" w:hAnsi="Gotham"/>
        </w:rPr>
      </w:pPr>
    </w:p>
    <w:p w14:paraId="4280F4FF" w14:textId="77777777" w:rsidR="00DA4FDE" w:rsidRDefault="00DA4FDE" w:rsidP="00DA4FDE">
      <w:pPr>
        <w:tabs>
          <w:tab w:val="left" w:pos="0"/>
        </w:tabs>
        <w:ind w:left="-360"/>
        <w:rPr>
          <w:rFonts w:ascii="Gotham" w:hAnsi="Gotham"/>
        </w:rPr>
      </w:pPr>
    </w:p>
    <w:p w14:paraId="058F9F1A" w14:textId="77777777" w:rsidR="00DA4FDE" w:rsidRDefault="00DA4FDE" w:rsidP="00DA4FDE">
      <w:pPr>
        <w:tabs>
          <w:tab w:val="left" w:pos="0"/>
        </w:tabs>
        <w:ind w:left="-360"/>
        <w:rPr>
          <w:rFonts w:ascii="Gotham" w:hAnsi="Gotham"/>
        </w:rPr>
      </w:pPr>
    </w:p>
    <w:p w14:paraId="70BCDE12" w14:textId="77777777" w:rsidR="00DA4FDE" w:rsidRDefault="00DA4FDE" w:rsidP="00DA4FDE">
      <w:pPr>
        <w:tabs>
          <w:tab w:val="left" w:pos="0"/>
        </w:tabs>
        <w:ind w:left="-360"/>
        <w:rPr>
          <w:rFonts w:ascii="Gotham" w:hAnsi="Gotham"/>
        </w:rPr>
      </w:pPr>
    </w:p>
    <w:p w14:paraId="5B3CB9FA" w14:textId="77777777" w:rsidR="00DA4FDE" w:rsidRDefault="00DA4FDE" w:rsidP="00DA4FDE">
      <w:pPr>
        <w:tabs>
          <w:tab w:val="left" w:pos="0"/>
        </w:tabs>
        <w:ind w:left="-360"/>
        <w:rPr>
          <w:rFonts w:ascii="Gotham" w:hAnsi="Gotham"/>
        </w:rPr>
      </w:pPr>
    </w:p>
    <w:p w14:paraId="71C91EFD" w14:textId="77777777" w:rsidR="00DA4FDE" w:rsidRDefault="00DA4FDE" w:rsidP="00DA4FDE">
      <w:pPr>
        <w:tabs>
          <w:tab w:val="left" w:pos="0"/>
        </w:tabs>
        <w:ind w:left="-360"/>
        <w:rPr>
          <w:rFonts w:ascii="Gotham" w:hAnsi="Gotham"/>
        </w:rPr>
      </w:pPr>
    </w:p>
    <w:p w14:paraId="3BE841E9" w14:textId="77777777" w:rsidR="00DA4FDE" w:rsidRDefault="00DA4FDE" w:rsidP="00DA4FDE">
      <w:pPr>
        <w:tabs>
          <w:tab w:val="left" w:pos="0"/>
        </w:tabs>
        <w:ind w:left="-360"/>
        <w:rPr>
          <w:rFonts w:ascii="Gotham" w:hAnsi="Gotham"/>
        </w:rPr>
      </w:pPr>
    </w:p>
    <w:p w14:paraId="12B8C5EC" w14:textId="77777777" w:rsidR="00DA4FDE" w:rsidRDefault="00DA4FDE" w:rsidP="00DA4FDE">
      <w:pPr>
        <w:tabs>
          <w:tab w:val="left" w:pos="0"/>
        </w:tabs>
        <w:ind w:left="-360"/>
        <w:rPr>
          <w:rFonts w:ascii="Gotham" w:hAnsi="Gotham"/>
        </w:rPr>
      </w:pPr>
    </w:p>
    <w:p w14:paraId="3483AF93" w14:textId="77777777" w:rsidR="00DA4FDE" w:rsidRDefault="00DA4FDE" w:rsidP="00DA4FDE">
      <w:pPr>
        <w:tabs>
          <w:tab w:val="left" w:pos="0"/>
        </w:tabs>
        <w:ind w:left="-360"/>
        <w:rPr>
          <w:rFonts w:ascii="Gotham" w:hAnsi="Gotham"/>
        </w:rPr>
      </w:pPr>
    </w:p>
    <w:p w14:paraId="29DBD365" w14:textId="77777777" w:rsidR="00DA4FDE" w:rsidRDefault="00DA4FDE" w:rsidP="00DA4FDE">
      <w:pPr>
        <w:tabs>
          <w:tab w:val="left" w:pos="0"/>
        </w:tabs>
        <w:ind w:left="-360"/>
        <w:rPr>
          <w:rFonts w:ascii="Gotham" w:hAnsi="Gotham"/>
        </w:rPr>
      </w:pPr>
    </w:p>
    <w:p w14:paraId="2D5BF4E3" w14:textId="77777777" w:rsidR="00DA4FDE" w:rsidRDefault="00DA4FDE" w:rsidP="00DA4FDE">
      <w:pPr>
        <w:tabs>
          <w:tab w:val="left" w:pos="0"/>
        </w:tabs>
        <w:ind w:left="-360"/>
        <w:rPr>
          <w:rFonts w:ascii="Gotham" w:hAnsi="Gotham"/>
        </w:rPr>
      </w:pPr>
    </w:p>
    <w:p w14:paraId="79CEDA02" w14:textId="77777777" w:rsidR="00DA4FDE" w:rsidRDefault="00DA4FDE" w:rsidP="00DA4FDE">
      <w:pPr>
        <w:tabs>
          <w:tab w:val="left" w:pos="0"/>
        </w:tabs>
        <w:ind w:left="-360"/>
        <w:rPr>
          <w:rFonts w:ascii="Gotham" w:hAnsi="Gotham"/>
        </w:rPr>
      </w:pPr>
    </w:p>
    <w:p w14:paraId="68240828" w14:textId="77777777" w:rsidR="00DA4FDE" w:rsidRDefault="00DA4FDE" w:rsidP="00DA4FDE">
      <w:pPr>
        <w:tabs>
          <w:tab w:val="left" w:pos="0"/>
        </w:tabs>
        <w:ind w:left="-360"/>
        <w:rPr>
          <w:rFonts w:ascii="Gotham" w:hAnsi="Gotham"/>
        </w:rPr>
      </w:pPr>
    </w:p>
    <w:p w14:paraId="13D9A6D1" w14:textId="77777777" w:rsidR="00DA4FDE" w:rsidRDefault="00DA4FDE" w:rsidP="00DA4FDE">
      <w:pPr>
        <w:tabs>
          <w:tab w:val="left" w:pos="0"/>
        </w:tabs>
        <w:ind w:left="-360"/>
        <w:rPr>
          <w:rFonts w:ascii="Gotham" w:hAnsi="Gotham"/>
        </w:rPr>
      </w:pPr>
    </w:p>
    <w:p w14:paraId="21831104" w14:textId="77777777" w:rsidR="00DA4FDE" w:rsidRDefault="00DA4FDE" w:rsidP="00DA4FDE">
      <w:pPr>
        <w:tabs>
          <w:tab w:val="left" w:pos="0"/>
        </w:tabs>
        <w:ind w:left="-360"/>
        <w:rPr>
          <w:rFonts w:ascii="Gotham" w:hAnsi="Gotham"/>
        </w:rPr>
      </w:pPr>
    </w:p>
    <w:p w14:paraId="2D0FB69F" w14:textId="77777777" w:rsidR="00DA4FDE" w:rsidRDefault="00DA4FDE" w:rsidP="00DA4FDE">
      <w:pPr>
        <w:tabs>
          <w:tab w:val="left" w:pos="0"/>
        </w:tabs>
        <w:ind w:left="-360"/>
        <w:rPr>
          <w:rFonts w:ascii="Gotham" w:hAnsi="Gotham"/>
        </w:rPr>
      </w:pPr>
    </w:p>
    <w:p w14:paraId="2DA7C6D1" w14:textId="77777777" w:rsidR="00DA4FDE" w:rsidRDefault="00DA4FDE" w:rsidP="00DA4FDE">
      <w:pPr>
        <w:tabs>
          <w:tab w:val="left" w:pos="0"/>
        </w:tabs>
        <w:ind w:left="-360"/>
        <w:rPr>
          <w:rFonts w:ascii="Gotham" w:hAnsi="Gotham"/>
        </w:rPr>
      </w:pPr>
    </w:p>
    <w:p w14:paraId="776F3228" w14:textId="77777777" w:rsidR="00DA4FDE" w:rsidRDefault="00DA4FDE" w:rsidP="00DA4FDE">
      <w:pPr>
        <w:tabs>
          <w:tab w:val="left" w:pos="0"/>
        </w:tabs>
        <w:ind w:left="-360"/>
        <w:rPr>
          <w:rFonts w:ascii="Gotham" w:hAnsi="Gotham"/>
        </w:rPr>
      </w:pPr>
    </w:p>
    <w:p w14:paraId="70181950" w14:textId="77777777" w:rsidR="00DA4FDE" w:rsidRDefault="00DA4FDE" w:rsidP="00DA4FDE">
      <w:pPr>
        <w:tabs>
          <w:tab w:val="left" w:pos="0"/>
        </w:tabs>
        <w:ind w:left="-360"/>
        <w:rPr>
          <w:rFonts w:ascii="Gotham" w:hAnsi="Gotham"/>
        </w:rPr>
      </w:pPr>
    </w:p>
    <w:p w14:paraId="1B7B9F13" w14:textId="77777777" w:rsidR="00DA4FDE" w:rsidRDefault="00DA4FDE" w:rsidP="00DA4FDE">
      <w:pPr>
        <w:tabs>
          <w:tab w:val="left" w:pos="0"/>
        </w:tabs>
        <w:ind w:left="-360"/>
        <w:rPr>
          <w:rFonts w:ascii="Gotham" w:hAnsi="Gotham"/>
        </w:rPr>
      </w:pPr>
    </w:p>
    <w:p w14:paraId="5E71AE69" w14:textId="77777777" w:rsidR="009C7CB4" w:rsidRDefault="009C7CB4" w:rsidP="00C031EF">
      <w:pPr>
        <w:tabs>
          <w:tab w:val="left" w:pos="0"/>
        </w:tabs>
        <w:rPr>
          <w:rFonts w:ascii="Gotham" w:hAnsi="Gotham"/>
        </w:rPr>
      </w:pPr>
    </w:p>
    <w:p w14:paraId="1CDCCC85" w14:textId="77777777" w:rsidR="009C7CB4" w:rsidRDefault="009C7CB4" w:rsidP="009C7CB4">
      <w:pPr>
        <w:tabs>
          <w:tab w:val="left" w:pos="0"/>
        </w:tabs>
        <w:ind w:left="-360"/>
        <w:jc w:val="center"/>
        <w:rPr>
          <w:rFonts w:ascii="Gotham" w:hAnsi="Gotham"/>
        </w:rPr>
      </w:pPr>
    </w:p>
    <w:p w14:paraId="7352FC9F" w14:textId="23FBC55C" w:rsidR="00893E2B" w:rsidRPr="00C031EF" w:rsidRDefault="00893E2B" w:rsidP="00C031EF">
      <w:pPr>
        <w:tabs>
          <w:tab w:val="left" w:pos="0"/>
          <w:tab w:val="left" w:pos="360"/>
          <w:tab w:val="center" w:pos="2575"/>
        </w:tabs>
        <w:rPr>
          <w:rFonts w:ascii="Gotham Black" w:hAnsi="Gotham Black"/>
          <w:sz w:val="48"/>
          <w:szCs w:val="48"/>
        </w:rPr>
      </w:pPr>
      <w:r w:rsidRPr="009F2B75">
        <w:rPr>
          <w:sz w:val="28"/>
          <w:szCs w:val="28"/>
        </w:rPr>
        <w:lastRenderedPageBreak/>
        <w:t xml:space="preserve">Artificial Intelligence (AI) has rapidly evolved from theoretical concepts to practical applications, reshaping industries and everyday life. </w:t>
      </w:r>
      <w:r w:rsidRPr="009F2B75">
        <w:rPr>
          <w:i/>
          <w:iCs/>
          <w:sz w:val="28"/>
          <w:szCs w:val="28"/>
        </w:rPr>
        <w:t>AI Nama</w:t>
      </w:r>
      <w:r w:rsidRPr="009F2B75">
        <w:rPr>
          <w:sz w:val="28"/>
          <w:szCs w:val="28"/>
        </w:rPr>
        <w:t xml:space="preserve"> delves into the transformative potential of AI, with a particular focus on generative models and their impact across sectors. The book provides not just a technical analysis but also explores ethical considerations, challenges, and </w:t>
      </w:r>
      <w:proofErr w:type="gramStart"/>
      <w:r w:rsidRPr="009F2B75">
        <w:rPr>
          <w:sz w:val="28"/>
          <w:szCs w:val="28"/>
        </w:rPr>
        <w:t>future prospects</w:t>
      </w:r>
      <w:proofErr w:type="gramEnd"/>
      <w:r w:rsidRPr="009F2B75">
        <w:rPr>
          <w:sz w:val="28"/>
          <w:szCs w:val="28"/>
        </w:rPr>
        <w:t xml:space="preserve"> for AI-driven technologies.</w:t>
      </w:r>
    </w:p>
    <w:p w14:paraId="51B2449D" w14:textId="77777777" w:rsidR="00893E2B" w:rsidRPr="009F2B75" w:rsidRDefault="00893E2B" w:rsidP="00893E2B">
      <w:pPr>
        <w:spacing w:line="276" w:lineRule="auto"/>
        <w:jc w:val="both"/>
        <w:rPr>
          <w:sz w:val="28"/>
          <w:szCs w:val="28"/>
        </w:rPr>
      </w:pPr>
      <w:r w:rsidRPr="009F2B75">
        <w:rPr>
          <w:sz w:val="28"/>
          <w:szCs w:val="28"/>
        </w:rPr>
        <w:t xml:space="preserve">Throughout this journey, we uncover the fundamentals of AI, highlight groundbreaking innovations, and present real-world case studies that illustrate how AI is revolutionizing areas such as </w:t>
      </w:r>
      <w:proofErr w:type="spellStart"/>
      <w:r w:rsidRPr="009F2B75">
        <w:rPr>
          <w:sz w:val="28"/>
          <w:szCs w:val="28"/>
        </w:rPr>
        <w:t>defence</w:t>
      </w:r>
      <w:proofErr w:type="spellEnd"/>
      <w:r w:rsidRPr="009F2B75">
        <w:rPr>
          <w:sz w:val="28"/>
          <w:szCs w:val="28"/>
        </w:rPr>
        <w:t>, healthcare, and creativity. The chapters offer a structured look into critical AI concepts—such as Retrieval-Augmented Generation (RAG) and large language models (LLMs)—while emphasizing the human elements that technology can never replace.</w:t>
      </w:r>
    </w:p>
    <w:p w14:paraId="3EFF27C2" w14:textId="77777777" w:rsidR="00893E2B" w:rsidRPr="009F2B75" w:rsidRDefault="00893E2B" w:rsidP="00893E2B">
      <w:pPr>
        <w:spacing w:line="276" w:lineRule="auto"/>
        <w:jc w:val="both"/>
        <w:rPr>
          <w:sz w:val="28"/>
          <w:szCs w:val="28"/>
        </w:rPr>
      </w:pPr>
      <w:r w:rsidRPr="009F2B75">
        <w:rPr>
          <w:sz w:val="28"/>
          <w:szCs w:val="28"/>
        </w:rPr>
        <w:lastRenderedPageBreak/>
        <w:t xml:space="preserve">By blending theory with practical insights, </w:t>
      </w:r>
      <w:r w:rsidRPr="009F2B75">
        <w:rPr>
          <w:i/>
          <w:iCs/>
          <w:sz w:val="28"/>
          <w:szCs w:val="28"/>
        </w:rPr>
        <w:t>AI Nama</w:t>
      </w:r>
      <w:r w:rsidRPr="009F2B75">
        <w:rPr>
          <w:sz w:val="28"/>
          <w:szCs w:val="28"/>
        </w:rPr>
        <w:t xml:space="preserve"> aims to equip readers—whether enthusiasts, developers, or leaders—with the knowledge needed to navigate and harness the power of AI in today’s rapidly changing world.</w:t>
      </w:r>
    </w:p>
    <w:p w14:paraId="3407B7B6" w14:textId="77777777" w:rsidR="00DA4FDE" w:rsidRDefault="00DA4FDE" w:rsidP="00DA4FDE">
      <w:pPr>
        <w:tabs>
          <w:tab w:val="left" w:pos="0"/>
        </w:tabs>
        <w:ind w:left="-360"/>
        <w:rPr>
          <w:rFonts w:ascii="Gotham" w:hAnsi="Gotham"/>
        </w:rPr>
      </w:pPr>
    </w:p>
    <w:p w14:paraId="010D0BC0" w14:textId="77777777" w:rsidR="00DA4FDE" w:rsidRDefault="00DA4FDE" w:rsidP="00DA4FDE">
      <w:pPr>
        <w:tabs>
          <w:tab w:val="left" w:pos="0"/>
        </w:tabs>
        <w:ind w:left="-360"/>
        <w:rPr>
          <w:rFonts w:ascii="Gotham" w:hAnsi="Gotham"/>
        </w:rPr>
      </w:pPr>
    </w:p>
    <w:p w14:paraId="4B704F9F" w14:textId="77777777" w:rsidR="00DA4FDE" w:rsidRDefault="00DA4FDE" w:rsidP="00DA4FDE">
      <w:pPr>
        <w:tabs>
          <w:tab w:val="left" w:pos="0"/>
        </w:tabs>
        <w:ind w:left="-360"/>
        <w:rPr>
          <w:rFonts w:ascii="Gotham" w:hAnsi="Gotham"/>
        </w:rPr>
      </w:pPr>
    </w:p>
    <w:p w14:paraId="7FF08240" w14:textId="77777777" w:rsidR="00DA4FDE" w:rsidRDefault="00DA4FDE" w:rsidP="00DA4FDE">
      <w:pPr>
        <w:tabs>
          <w:tab w:val="left" w:pos="0"/>
        </w:tabs>
        <w:ind w:left="-360"/>
        <w:rPr>
          <w:rFonts w:ascii="Gotham" w:hAnsi="Gotham"/>
        </w:rPr>
      </w:pPr>
    </w:p>
    <w:p w14:paraId="4FAC93F4" w14:textId="77777777" w:rsidR="00DA4FDE" w:rsidRDefault="00DA4FDE" w:rsidP="00DA4FDE">
      <w:pPr>
        <w:tabs>
          <w:tab w:val="left" w:pos="0"/>
        </w:tabs>
        <w:ind w:left="-360"/>
        <w:rPr>
          <w:rFonts w:ascii="Gotham" w:hAnsi="Gotham"/>
        </w:rPr>
      </w:pPr>
    </w:p>
    <w:p w14:paraId="784AB108" w14:textId="77777777" w:rsidR="00DA4FDE" w:rsidRDefault="00DA4FDE" w:rsidP="00DA4FDE">
      <w:pPr>
        <w:tabs>
          <w:tab w:val="left" w:pos="0"/>
        </w:tabs>
        <w:ind w:left="-360"/>
        <w:rPr>
          <w:rFonts w:ascii="Gotham" w:hAnsi="Gotham"/>
        </w:rPr>
      </w:pPr>
    </w:p>
    <w:p w14:paraId="2E070769" w14:textId="77777777" w:rsidR="00DA4FDE" w:rsidRDefault="00DA4FDE" w:rsidP="00DA4FDE">
      <w:pPr>
        <w:tabs>
          <w:tab w:val="left" w:pos="0"/>
        </w:tabs>
        <w:ind w:left="-360"/>
        <w:rPr>
          <w:rFonts w:ascii="Gotham" w:hAnsi="Gotham"/>
        </w:rPr>
      </w:pPr>
    </w:p>
    <w:p w14:paraId="3CAD7463" w14:textId="77777777" w:rsidR="00DA4FDE" w:rsidRDefault="00DA4FDE" w:rsidP="00DA4FDE">
      <w:pPr>
        <w:tabs>
          <w:tab w:val="left" w:pos="0"/>
        </w:tabs>
        <w:ind w:left="-360"/>
        <w:rPr>
          <w:rFonts w:ascii="Gotham" w:hAnsi="Gotham"/>
        </w:rPr>
      </w:pPr>
    </w:p>
    <w:p w14:paraId="4E533FA8" w14:textId="77777777" w:rsidR="00DA4FDE" w:rsidRDefault="00DA4FDE" w:rsidP="00DA4FDE">
      <w:pPr>
        <w:tabs>
          <w:tab w:val="left" w:pos="0"/>
        </w:tabs>
        <w:ind w:left="-360"/>
        <w:rPr>
          <w:rFonts w:ascii="Gotham" w:hAnsi="Gotham"/>
        </w:rPr>
      </w:pPr>
    </w:p>
    <w:p w14:paraId="115A91DA" w14:textId="77777777" w:rsidR="00DA4FDE" w:rsidRDefault="00DA4FDE" w:rsidP="00DA4FDE">
      <w:pPr>
        <w:tabs>
          <w:tab w:val="left" w:pos="0"/>
        </w:tabs>
        <w:ind w:left="-360"/>
        <w:rPr>
          <w:rFonts w:ascii="Gotham" w:hAnsi="Gotham"/>
        </w:rPr>
      </w:pPr>
    </w:p>
    <w:p w14:paraId="6522DB9C" w14:textId="77777777" w:rsidR="00DA4FDE" w:rsidRDefault="00DA4FDE" w:rsidP="00DA4FDE">
      <w:pPr>
        <w:tabs>
          <w:tab w:val="left" w:pos="0"/>
        </w:tabs>
        <w:ind w:left="-360"/>
        <w:rPr>
          <w:rFonts w:ascii="Gotham" w:hAnsi="Gotham"/>
        </w:rPr>
      </w:pPr>
    </w:p>
    <w:p w14:paraId="61909126" w14:textId="77777777" w:rsidR="00DA4FDE" w:rsidRDefault="00DA4FDE" w:rsidP="00DA4FDE">
      <w:pPr>
        <w:tabs>
          <w:tab w:val="left" w:pos="0"/>
        </w:tabs>
        <w:ind w:left="-360"/>
        <w:rPr>
          <w:rFonts w:ascii="Gotham" w:hAnsi="Gotham"/>
        </w:rPr>
      </w:pPr>
    </w:p>
    <w:p w14:paraId="3688BE50" w14:textId="77777777" w:rsidR="00DA4FDE" w:rsidRDefault="00DA4FDE" w:rsidP="00DA4FDE">
      <w:pPr>
        <w:tabs>
          <w:tab w:val="left" w:pos="0"/>
        </w:tabs>
        <w:ind w:left="-360"/>
        <w:rPr>
          <w:rFonts w:ascii="Gotham" w:hAnsi="Gotham"/>
        </w:rPr>
      </w:pPr>
    </w:p>
    <w:p w14:paraId="28382E24" w14:textId="77777777" w:rsidR="00DA4FDE" w:rsidRDefault="00DA4FDE" w:rsidP="00DA4FDE">
      <w:pPr>
        <w:tabs>
          <w:tab w:val="left" w:pos="0"/>
        </w:tabs>
        <w:ind w:left="-360"/>
        <w:rPr>
          <w:rFonts w:ascii="Gotham" w:hAnsi="Gotham"/>
        </w:rPr>
      </w:pPr>
    </w:p>
    <w:p w14:paraId="03FA455C" w14:textId="77777777" w:rsidR="00DA4FDE" w:rsidRDefault="00DA4FDE" w:rsidP="00DA4FDE">
      <w:pPr>
        <w:tabs>
          <w:tab w:val="left" w:pos="0"/>
        </w:tabs>
        <w:ind w:left="-360"/>
        <w:rPr>
          <w:rFonts w:ascii="Gotham" w:hAnsi="Gotham"/>
        </w:rPr>
      </w:pPr>
    </w:p>
    <w:p w14:paraId="42B5B612" w14:textId="77777777" w:rsidR="00DA4FDE" w:rsidRDefault="00DA4FDE" w:rsidP="00DA4FDE">
      <w:pPr>
        <w:tabs>
          <w:tab w:val="left" w:pos="0"/>
        </w:tabs>
        <w:ind w:left="-360"/>
        <w:rPr>
          <w:rFonts w:ascii="Gotham" w:hAnsi="Gotham"/>
        </w:rPr>
      </w:pPr>
    </w:p>
    <w:p w14:paraId="0FF22428" w14:textId="77777777" w:rsidR="00DA4FDE" w:rsidRDefault="00DA4FDE" w:rsidP="00DA4FDE">
      <w:pPr>
        <w:tabs>
          <w:tab w:val="left" w:pos="0"/>
        </w:tabs>
        <w:ind w:left="-360"/>
        <w:rPr>
          <w:rFonts w:ascii="Gotham" w:hAnsi="Gotham"/>
        </w:rPr>
      </w:pPr>
    </w:p>
    <w:p w14:paraId="5CFBCC23" w14:textId="77777777" w:rsidR="00DA4FDE" w:rsidRDefault="00DA4FDE" w:rsidP="00DA4FDE">
      <w:pPr>
        <w:tabs>
          <w:tab w:val="left" w:pos="0"/>
        </w:tabs>
        <w:ind w:left="-360"/>
        <w:rPr>
          <w:rFonts w:ascii="Gotham" w:hAnsi="Gotham"/>
        </w:rPr>
      </w:pPr>
    </w:p>
    <w:p w14:paraId="40064A0C" w14:textId="77777777" w:rsidR="00DA4FDE" w:rsidRDefault="00DA4FDE" w:rsidP="00DA4FDE">
      <w:pPr>
        <w:tabs>
          <w:tab w:val="left" w:pos="0"/>
        </w:tabs>
        <w:ind w:left="-360"/>
        <w:rPr>
          <w:rFonts w:ascii="Gotham" w:hAnsi="Gotham"/>
        </w:rPr>
      </w:pPr>
    </w:p>
    <w:p w14:paraId="387242AB" w14:textId="77777777" w:rsidR="00DA4FDE" w:rsidRDefault="00DA4FDE" w:rsidP="00DA4FDE">
      <w:pPr>
        <w:tabs>
          <w:tab w:val="left" w:pos="0"/>
        </w:tabs>
        <w:ind w:left="-360"/>
        <w:rPr>
          <w:rFonts w:ascii="Gotham" w:hAnsi="Gotham"/>
        </w:rPr>
      </w:pPr>
    </w:p>
    <w:p w14:paraId="1A2F636B" w14:textId="77777777" w:rsidR="00DA4FDE" w:rsidRDefault="00DA4FDE" w:rsidP="00DA4FDE">
      <w:pPr>
        <w:tabs>
          <w:tab w:val="left" w:pos="0"/>
        </w:tabs>
        <w:ind w:left="-360"/>
        <w:rPr>
          <w:rFonts w:ascii="Gotham" w:hAnsi="Gotham"/>
        </w:rPr>
      </w:pPr>
    </w:p>
    <w:p w14:paraId="23BACC9B" w14:textId="77777777" w:rsidR="00DA4FDE" w:rsidRDefault="00DA4FDE" w:rsidP="00DA4FDE">
      <w:pPr>
        <w:tabs>
          <w:tab w:val="left" w:pos="0"/>
        </w:tabs>
        <w:ind w:left="-360"/>
        <w:rPr>
          <w:rFonts w:ascii="Gotham" w:hAnsi="Gotham"/>
        </w:rPr>
      </w:pPr>
    </w:p>
    <w:p w14:paraId="29D07225" w14:textId="77777777" w:rsidR="00DA4FDE" w:rsidRDefault="00DA4FDE" w:rsidP="00DA4FDE">
      <w:pPr>
        <w:tabs>
          <w:tab w:val="left" w:pos="0"/>
        </w:tabs>
        <w:ind w:left="-360"/>
        <w:rPr>
          <w:rFonts w:ascii="Gotham" w:hAnsi="Gotham"/>
        </w:rPr>
      </w:pPr>
    </w:p>
    <w:p w14:paraId="6FFA0CF5" w14:textId="39C76E34" w:rsidR="00DA4FDE" w:rsidRPr="00893E2B" w:rsidRDefault="00893E2B" w:rsidP="00893E2B">
      <w:pPr>
        <w:tabs>
          <w:tab w:val="left" w:pos="0"/>
        </w:tabs>
        <w:ind w:left="-360"/>
        <w:jc w:val="center"/>
        <w:rPr>
          <w:rFonts w:ascii="Gotham Black" w:hAnsi="Gotham Black"/>
          <w:sz w:val="48"/>
          <w:szCs w:val="48"/>
        </w:rPr>
      </w:pPr>
      <w:r w:rsidRPr="00893E2B">
        <w:rPr>
          <w:rFonts w:ascii="Gotham Black" w:hAnsi="Gotham Black"/>
          <w:sz w:val="48"/>
          <w:szCs w:val="48"/>
        </w:rPr>
        <w:t>WHAT IS GENERATIVE AI?</w:t>
      </w:r>
    </w:p>
    <w:p w14:paraId="2F91F52C" w14:textId="77777777" w:rsidR="00893E2B" w:rsidRDefault="00893E2B" w:rsidP="00893E2B">
      <w:pPr>
        <w:tabs>
          <w:tab w:val="left" w:pos="0"/>
        </w:tabs>
        <w:ind w:left="-360"/>
        <w:jc w:val="center"/>
        <w:rPr>
          <w:rFonts w:ascii="Gotham" w:hAnsi="Gotham"/>
          <w:sz w:val="48"/>
          <w:szCs w:val="48"/>
        </w:rPr>
      </w:pPr>
    </w:p>
    <w:p w14:paraId="3A93D94A" w14:textId="77777777" w:rsidR="00893E2B" w:rsidRDefault="00893E2B" w:rsidP="00893E2B">
      <w:pPr>
        <w:tabs>
          <w:tab w:val="left" w:pos="0"/>
        </w:tabs>
        <w:ind w:left="-360"/>
        <w:jc w:val="center"/>
        <w:rPr>
          <w:rFonts w:ascii="Gotham" w:hAnsi="Gotham"/>
          <w:sz w:val="48"/>
          <w:szCs w:val="48"/>
        </w:rPr>
      </w:pPr>
    </w:p>
    <w:p w14:paraId="047E688F" w14:textId="77777777" w:rsidR="00893E2B" w:rsidRDefault="00893E2B" w:rsidP="00893E2B">
      <w:pPr>
        <w:tabs>
          <w:tab w:val="left" w:pos="0"/>
        </w:tabs>
        <w:rPr>
          <w:rFonts w:ascii="Gotham" w:hAnsi="Gotham"/>
        </w:rPr>
      </w:pPr>
      <w:r w:rsidRPr="00893E2B">
        <w:rPr>
          <w:rFonts w:ascii="Gotham" w:hAnsi="Gotham"/>
        </w:rPr>
        <w:br/>
      </w:r>
      <w:r w:rsidRPr="00893E2B">
        <w:rPr>
          <w:rFonts w:ascii="Gotham" w:hAnsi="Gotham"/>
        </w:rPr>
        <w:br/>
      </w:r>
    </w:p>
    <w:p w14:paraId="61BEBBDB" w14:textId="77777777" w:rsidR="00794F0F" w:rsidRDefault="00794F0F" w:rsidP="00893E2B">
      <w:pPr>
        <w:tabs>
          <w:tab w:val="left" w:pos="0"/>
        </w:tabs>
        <w:rPr>
          <w:rFonts w:ascii="Gotham" w:hAnsi="Gotham"/>
          <w:b/>
          <w:bCs/>
          <w:sz w:val="26"/>
          <w:szCs w:val="26"/>
        </w:rPr>
      </w:pPr>
    </w:p>
    <w:p w14:paraId="22427FE2" w14:textId="6C30BAF2" w:rsidR="00794F0F" w:rsidRDefault="00794F0F" w:rsidP="00893E2B">
      <w:pPr>
        <w:tabs>
          <w:tab w:val="left" w:pos="0"/>
        </w:tabs>
        <w:rPr>
          <w:rFonts w:ascii="Gotham" w:hAnsi="Gotham"/>
          <w:b/>
          <w:bCs/>
          <w:sz w:val="26"/>
          <w:szCs w:val="26"/>
        </w:rPr>
      </w:pPr>
    </w:p>
    <w:p w14:paraId="12D93374" w14:textId="09411EAD" w:rsidR="00893E2B" w:rsidRPr="00893E2B" w:rsidRDefault="00893E2B" w:rsidP="00893E2B">
      <w:pPr>
        <w:tabs>
          <w:tab w:val="left" w:pos="0"/>
        </w:tabs>
        <w:rPr>
          <w:rFonts w:ascii="Gotham" w:hAnsi="Gotham"/>
          <w:b/>
          <w:bCs/>
        </w:rPr>
      </w:pPr>
      <w:r w:rsidRPr="00893E2B">
        <w:rPr>
          <w:rFonts w:ascii="Gotham" w:hAnsi="Gotham"/>
          <w:b/>
          <w:bCs/>
        </w:rPr>
        <w:lastRenderedPageBreak/>
        <w:t>History of Generative AI</w:t>
      </w:r>
    </w:p>
    <w:p w14:paraId="3197B45F" w14:textId="77777777" w:rsidR="00893E2B" w:rsidRPr="00893E2B" w:rsidRDefault="00893E2B" w:rsidP="00893E2B">
      <w:pPr>
        <w:tabs>
          <w:tab w:val="left" w:pos="0"/>
        </w:tabs>
        <w:rPr>
          <w:rFonts w:ascii="Gotham" w:hAnsi="Gotham"/>
        </w:rPr>
      </w:pPr>
      <w:r w:rsidRPr="00893E2B">
        <w:rPr>
          <w:rFonts w:ascii="Gotham" w:hAnsi="Gotham"/>
          <w:b/>
          <w:bCs/>
        </w:rPr>
        <w:t>Introduction to Generative AI</w:t>
      </w:r>
      <w:r w:rsidRPr="00893E2B">
        <w:rPr>
          <w:rFonts w:ascii="Gotham" w:hAnsi="Gotham"/>
          <w:b/>
          <w:bCs/>
        </w:rPr>
        <w:br/>
      </w:r>
      <w:r w:rsidRPr="00893E2B">
        <w:rPr>
          <w:rFonts w:ascii="Gotham" w:hAnsi="Gotham"/>
        </w:rPr>
        <w:t>Generative AI describes algorithms that can produce new text, images, audio, and other types of information by learning patterns from preexisting data. The development of generative models is examined in this section, from early experiments to contemporary developments.</w:t>
      </w:r>
    </w:p>
    <w:p w14:paraId="23EF6213" w14:textId="77777777" w:rsidR="00893E2B" w:rsidRPr="00893E2B" w:rsidRDefault="00893E2B" w:rsidP="00893E2B">
      <w:pPr>
        <w:tabs>
          <w:tab w:val="left" w:pos="0"/>
        </w:tabs>
        <w:rPr>
          <w:rFonts w:ascii="Gotham" w:hAnsi="Gotham"/>
        </w:rPr>
      </w:pPr>
      <w:r w:rsidRPr="00893E2B">
        <w:rPr>
          <w:rFonts w:ascii="Gotham" w:hAnsi="Gotham"/>
          <w:b/>
          <w:bCs/>
        </w:rPr>
        <w:t>Timeline of Key Milestones</w:t>
      </w:r>
    </w:p>
    <w:p w14:paraId="31924A45" w14:textId="77777777" w:rsidR="00893E2B" w:rsidRPr="00893E2B" w:rsidRDefault="00893E2B" w:rsidP="00893E2B">
      <w:pPr>
        <w:numPr>
          <w:ilvl w:val="0"/>
          <w:numId w:val="1"/>
        </w:numPr>
        <w:tabs>
          <w:tab w:val="left" w:pos="0"/>
        </w:tabs>
        <w:rPr>
          <w:rFonts w:ascii="Gotham" w:hAnsi="Gotham"/>
        </w:rPr>
      </w:pPr>
      <w:r w:rsidRPr="00893E2B">
        <w:rPr>
          <w:rFonts w:ascii="Gotham" w:hAnsi="Gotham"/>
          <w:b/>
          <w:bCs/>
        </w:rPr>
        <w:t>1950s-1980s</w:t>
      </w:r>
      <w:r w:rsidRPr="00893E2B">
        <w:rPr>
          <w:rFonts w:ascii="Gotham" w:hAnsi="Gotham"/>
        </w:rPr>
        <w:t>: The roots of AI are established with simple generative models, including early neural networks.</w:t>
      </w:r>
    </w:p>
    <w:p w14:paraId="54380AF6" w14:textId="77777777" w:rsidR="00893E2B" w:rsidRPr="00893E2B" w:rsidRDefault="00893E2B" w:rsidP="00893E2B">
      <w:pPr>
        <w:numPr>
          <w:ilvl w:val="0"/>
          <w:numId w:val="1"/>
        </w:numPr>
        <w:tabs>
          <w:tab w:val="left" w:pos="0"/>
        </w:tabs>
        <w:rPr>
          <w:rFonts w:ascii="Gotham" w:hAnsi="Gotham"/>
        </w:rPr>
      </w:pPr>
      <w:r w:rsidRPr="00893E2B">
        <w:rPr>
          <w:rFonts w:ascii="Gotham" w:hAnsi="Gotham"/>
          <w:b/>
          <w:bCs/>
        </w:rPr>
        <w:t>1990s</w:t>
      </w:r>
      <w:r w:rsidRPr="00893E2B">
        <w:rPr>
          <w:rFonts w:ascii="Gotham" w:hAnsi="Gotham"/>
        </w:rPr>
        <w:t>: Introduction of probabilistic models and hidden Markov models (HMMs) for sequence generation, particularly in speech recognition.</w:t>
      </w:r>
    </w:p>
    <w:p w14:paraId="05096DAA" w14:textId="77777777" w:rsidR="00893E2B" w:rsidRPr="00893E2B" w:rsidRDefault="00893E2B" w:rsidP="00893E2B">
      <w:pPr>
        <w:numPr>
          <w:ilvl w:val="0"/>
          <w:numId w:val="1"/>
        </w:numPr>
        <w:tabs>
          <w:tab w:val="left" w:pos="0"/>
        </w:tabs>
        <w:rPr>
          <w:rFonts w:ascii="Gotham" w:hAnsi="Gotham"/>
        </w:rPr>
      </w:pPr>
      <w:r w:rsidRPr="00893E2B">
        <w:rPr>
          <w:rFonts w:ascii="Gotham" w:hAnsi="Gotham"/>
          <w:b/>
          <w:bCs/>
        </w:rPr>
        <w:t>2014</w:t>
      </w:r>
      <w:r w:rsidRPr="00893E2B">
        <w:rPr>
          <w:rFonts w:ascii="Gotham" w:hAnsi="Gotham"/>
        </w:rPr>
        <w:t>: The development of Generative Adversarial Networks (GANs) by Ian Goodfellow marks a significant breakthrough, allowing for the creation of realistic images.</w:t>
      </w:r>
    </w:p>
    <w:p w14:paraId="55C0D49E" w14:textId="77777777" w:rsidR="00893E2B" w:rsidRPr="00893E2B" w:rsidRDefault="00893E2B" w:rsidP="00893E2B">
      <w:pPr>
        <w:numPr>
          <w:ilvl w:val="0"/>
          <w:numId w:val="1"/>
        </w:numPr>
        <w:tabs>
          <w:tab w:val="left" w:pos="0"/>
        </w:tabs>
        <w:rPr>
          <w:rFonts w:ascii="Gotham" w:hAnsi="Gotham"/>
        </w:rPr>
      </w:pPr>
      <w:r w:rsidRPr="00893E2B">
        <w:rPr>
          <w:rFonts w:ascii="Gotham" w:hAnsi="Gotham"/>
          <w:b/>
          <w:bCs/>
        </w:rPr>
        <w:t>2015-2020</w:t>
      </w:r>
      <w:r w:rsidRPr="00893E2B">
        <w:rPr>
          <w:rFonts w:ascii="Gotham" w:hAnsi="Gotham"/>
        </w:rPr>
        <w:t>: Progress in language models with the introduction of models like Variational Autoencoders (VAEs) and transformer-based architectures, which enhance generative capabilities.</w:t>
      </w:r>
    </w:p>
    <w:p w14:paraId="61A9A4A3" w14:textId="77777777" w:rsidR="00893E2B" w:rsidRPr="00893E2B" w:rsidRDefault="00893E2B" w:rsidP="00893E2B">
      <w:pPr>
        <w:numPr>
          <w:ilvl w:val="0"/>
          <w:numId w:val="1"/>
        </w:numPr>
        <w:tabs>
          <w:tab w:val="left" w:pos="0"/>
        </w:tabs>
        <w:rPr>
          <w:rFonts w:ascii="Gotham" w:hAnsi="Gotham"/>
        </w:rPr>
      </w:pPr>
      <w:r w:rsidRPr="00893E2B">
        <w:rPr>
          <w:rFonts w:ascii="Gotham" w:hAnsi="Gotham"/>
          <w:b/>
          <w:bCs/>
        </w:rPr>
        <w:lastRenderedPageBreak/>
        <w:t>2021 onwards</w:t>
      </w:r>
      <w:r w:rsidRPr="00893E2B">
        <w:rPr>
          <w:rFonts w:ascii="Gotham" w:hAnsi="Gotham"/>
        </w:rPr>
        <w:t>: Large language models (LLMs) like GPT-3 and DALL-E emerge, showcasing advanced text and image generation capabilities.</w:t>
      </w:r>
    </w:p>
    <w:p w14:paraId="441DE8FE" w14:textId="77777777" w:rsidR="00893E2B" w:rsidRPr="00893E2B" w:rsidRDefault="00893E2B" w:rsidP="00893E2B">
      <w:pPr>
        <w:tabs>
          <w:tab w:val="left" w:pos="0"/>
        </w:tabs>
        <w:rPr>
          <w:rFonts w:ascii="Gotham" w:hAnsi="Gotham"/>
        </w:rPr>
      </w:pPr>
      <w:r w:rsidRPr="00893E2B">
        <w:rPr>
          <w:rFonts w:ascii="Gotham" w:hAnsi="Gotham"/>
          <w:b/>
          <w:bCs/>
        </w:rPr>
        <w:t>Conclusion</w:t>
      </w:r>
      <w:r w:rsidRPr="00893E2B">
        <w:rPr>
          <w:rFonts w:ascii="Gotham" w:hAnsi="Gotham"/>
          <w:b/>
          <w:bCs/>
        </w:rPr>
        <w:br/>
      </w:r>
      <w:r w:rsidRPr="00893E2B">
        <w:rPr>
          <w:rFonts w:ascii="Gotham" w:hAnsi="Gotham"/>
        </w:rPr>
        <w:t>The history of generative AI illustrates a continuous progression, where each breakthrough builds on previous technologies, setting the stage for the current advancements in the field.</w:t>
      </w:r>
    </w:p>
    <w:p w14:paraId="4A8021B4" w14:textId="77777777" w:rsidR="00893E2B" w:rsidRPr="00893E2B" w:rsidRDefault="00000000" w:rsidP="00893E2B">
      <w:pPr>
        <w:tabs>
          <w:tab w:val="left" w:pos="0"/>
        </w:tabs>
        <w:rPr>
          <w:rFonts w:ascii="Gotham" w:hAnsi="Gotham"/>
        </w:rPr>
      </w:pPr>
      <w:r>
        <w:rPr>
          <w:rFonts w:ascii="Gotham" w:hAnsi="Gotham"/>
        </w:rPr>
        <w:pict w14:anchorId="2CD8B4FD">
          <v:rect id="_x0000_i1025" style="width:0;height:1.5pt" o:hralign="center" o:hrstd="t" o:hr="t" fillcolor="#a0a0a0" stroked="f"/>
        </w:pict>
      </w:r>
    </w:p>
    <w:p w14:paraId="17E1B897" w14:textId="77777777" w:rsidR="00893E2B" w:rsidRPr="00893E2B" w:rsidRDefault="00893E2B" w:rsidP="00893E2B">
      <w:pPr>
        <w:tabs>
          <w:tab w:val="left" w:pos="0"/>
        </w:tabs>
        <w:rPr>
          <w:rFonts w:ascii="Gotham" w:hAnsi="Gotham"/>
        </w:rPr>
      </w:pPr>
      <w:r w:rsidRPr="00893E2B">
        <w:rPr>
          <w:rFonts w:ascii="Gotham" w:hAnsi="Gotham"/>
          <w:b/>
          <w:bCs/>
        </w:rPr>
        <w:t>Current Trends in Generative AI</w:t>
      </w:r>
      <w:r w:rsidRPr="00893E2B">
        <w:rPr>
          <w:rFonts w:ascii="Gotham" w:hAnsi="Gotham"/>
          <w:b/>
          <w:bCs/>
        </w:rPr>
        <w:br/>
      </w:r>
      <w:r w:rsidRPr="00893E2B">
        <w:rPr>
          <w:rFonts w:ascii="Gotham" w:hAnsi="Gotham"/>
        </w:rPr>
        <w:t>Generative AI has gained traction across various industries, with significant developments in natural language processing, image synthesis, and creative content generation. Today, companies leverage these models for diverse applications.</w:t>
      </w:r>
    </w:p>
    <w:p w14:paraId="497341C3" w14:textId="77777777" w:rsidR="00893E2B" w:rsidRPr="00893E2B" w:rsidRDefault="00893E2B" w:rsidP="00893E2B">
      <w:pPr>
        <w:tabs>
          <w:tab w:val="left" w:pos="0"/>
        </w:tabs>
        <w:rPr>
          <w:rFonts w:ascii="Gotham" w:hAnsi="Gotham"/>
        </w:rPr>
      </w:pPr>
      <w:r w:rsidRPr="00893E2B">
        <w:rPr>
          <w:rFonts w:ascii="Gotham" w:hAnsi="Gotham"/>
          <w:b/>
          <w:bCs/>
        </w:rPr>
        <w:t>Popular Models and Techniques</w:t>
      </w:r>
    </w:p>
    <w:p w14:paraId="65AEA590" w14:textId="77777777" w:rsidR="00893E2B" w:rsidRPr="00893E2B" w:rsidRDefault="00893E2B" w:rsidP="00893E2B">
      <w:pPr>
        <w:numPr>
          <w:ilvl w:val="0"/>
          <w:numId w:val="2"/>
        </w:numPr>
        <w:tabs>
          <w:tab w:val="left" w:pos="0"/>
        </w:tabs>
        <w:rPr>
          <w:rFonts w:ascii="Gotham" w:hAnsi="Gotham"/>
        </w:rPr>
      </w:pPr>
      <w:r w:rsidRPr="00893E2B">
        <w:rPr>
          <w:rFonts w:ascii="Gotham" w:hAnsi="Gotham"/>
          <w:b/>
          <w:bCs/>
        </w:rPr>
        <w:t>Transformer Models</w:t>
      </w:r>
      <w:r w:rsidRPr="00893E2B">
        <w:rPr>
          <w:rFonts w:ascii="Gotham" w:hAnsi="Gotham"/>
        </w:rPr>
        <w:t>: Models such as GPT-4 and BERT dominate text generation, enabling applications in chatbots, content creation, and translation.</w:t>
      </w:r>
    </w:p>
    <w:p w14:paraId="78126957" w14:textId="77777777" w:rsidR="00893E2B" w:rsidRPr="00893E2B" w:rsidRDefault="00893E2B" w:rsidP="00893E2B">
      <w:pPr>
        <w:numPr>
          <w:ilvl w:val="0"/>
          <w:numId w:val="2"/>
        </w:numPr>
        <w:tabs>
          <w:tab w:val="left" w:pos="0"/>
        </w:tabs>
        <w:rPr>
          <w:rFonts w:ascii="Gotham" w:hAnsi="Gotham"/>
        </w:rPr>
      </w:pPr>
      <w:r w:rsidRPr="00893E2B">
        <w:rPr>
          <w:rFonts w:ascii="Gotham" w:hAnsi="Gotham"/>
          <w:b/>
          <w:bCs/>
        </w:rPr>
        <w:t>GANs</w:t>
      </w:r>
      <w:r w:rsidRPr="00893E2B">
        <w:rPr>
          <w:rFonts w:ascii="Gotham" w:hAnsi="Gotham"/>
        </w:rPr>
        <w:t xml:space="preserve">: These are widely used in visual art, fashion design, and gaming, </w:t>
      </w:r>
      <w:r w:rsidRPr="00893E2B">
        <w:rPr>
          <w:rFonts w:ascii="Gotham" w:hAnsi="Gotham"/>
        </w:rPr>
        <w:lastRenderedPageBreak/>
        <w:t>generating high-quality images that often mimic real-world objects.</w:t>
      </w:r>
    </w:p>
    <w:p w14:paraId="75601B40" w14:textId="77777777" w:rsidR="00893E2B" w:rsidRPr="00893E2B" w:rsidRDefault="00893E2B" w:rsidP="00893E2B">
      <w:pPr>
        <w:numPr>
          <w:ilvl w:val="0"/>
          <w:numId w:val="2"/>
        </w:numPr>
        <w:tabs>
          <w:tab w:val="left" w:pos="0"/>
        </w:tabs>
        <w:rPr>
          <w:rFonts w:ascii="Gotham" w:hAnsi="Gotham"/>
        </w:rPr>
      </w:pPr>
      <w:r w:rsidRPr="00893E2B">
        <w:rPr>
          <w:rFonts w:ascii="Gotham" w:hAnsi="Gotham"/>
          <w:b/>
          <w:bCs/>
        </w:rPr>
        <w:t>Music Generation</w:t>
      </w:r>
      <w:r w:rsidRPr="00893E2B">
        <w:rPr>
          <w:rFonts w:ascii="Gotham" w:hAnsi="Gotham"/>
        </w:rPr>
        <w:t xml:space="preserve">: AI systems like OpenAI's </w:t>
      </w:r>
      <w:proofErr w:type="spellStart"/>
      <w:r w:rsidRPr="00893E2B">
        <w:rPr>
          <w:rFonts w:ascii="Gotham" w:hAnsi="Gotham"/>
        </w:rPr>
        <w:t>MuseNet</w:t>
      </w:r>
      <w:proofErr w:type="spellEnd"/>
      <w:r w:rsidRPr="00893E2B">
        <w:rPr>
          <w:rFonts w:ascii="Gotham" w:hAnsi="Gotham"/>
        </w:rPr>
        <w:t xml:space="preserve"> create original compositions, impacting music production and creativity.</w:t>
      </w:r>
    </w:p>
    <w:p w14:paraId="03024EC7" w14:textId="77777777" w:rsidR="00893E2B" w:rsidRPr="00893E2B" w:rsidRDefault="00893E2B" w:rsidP="00893E2B">
      <w:pPr>
        <w:tabs>
          <w:tab w:val="left" w:pos="0"/>
        </w:tabs>
        <w:rPr>
          <w:rFonts w:ascii="Gotham" w:hAnsi="Gotham"/>
        </w:rPr>
      </w:pPr>
      <w:r w:rsidRPr="00893E2B">
        <w:rPr>
          <w:rFonts w:ascii="Gotham" w:hAnsi="Gotham"/>
          <w:b/>
          <w:bCs/>
        </w:rPr>
        <w:t>Use Cases</w:t>
      </w:r>
    </w:p>
    <w:p w14:paraId="0A94EAC2" w14:textId="77777777" w:rsidR="00893E2B" w:rsidRPr="00893E2B" w:rsidRDefault="00893E2B" w:rsidP="00893E2B">
      <w:pPr>
        <w:numPr>
          <w:ilvl w:val="0"/>
          <w:numId w:val="3"/>
        </w:numPr>
        <w:tabs>
          <w:tab w:val="left" w:pos="0"/>
        </w:tabs>
        <w:rPr>
          <w:rFonts w:ascii="Gotham" w:hAnsi="Gotham"/>
        </w:rPr>
      </w:pPr>
      <w:r w:rsidRPr="00893E2B">
        <w:rPr>
          <w:rFonts w:ascii="Gotham" w:hAnsi="Gotham"/>
          <w:b/>
          <w:bCs/>
        </w:rPr>
        <w:t>Content Creation</w:t>
      </w:r>
      <w:r w:rsidRPr="00893E2B">
        <w:rPr>
          <w:rFonts w:ascii="Gotham" w:hAnsi="Gotham"/>
        </w:rPr>
        <w:t>: Automating blog posts, marketing materials, and product descriptions.</w:t>
      </w:r>
    </w:p>
    <w:p w14:paraId="0DFECC61" w14:textId="77777777" w:rsidR="00893E2B" w:rsidRPr="00893E2B" w:rsidRDefault="00893E2B" w:rsidP="00893E2B">
      <w:pPr>
        <w:numPr>
          <w:ilvl w:val="0"/>
          <w:numId w:val="3"/>
        </w:numPr>
        <w:tabs>
          <w:tab w:val="left" w:pos="0"/>
        </w:tabs>
        <w:rPr>
          <w:rFonts w:ascii="Gotham" w:hAnsi="Gotham"/>
        </w:rPr>
      </w:pPr>
      <w:r w:rsidRPr="00893E2B">
        <w:rPr>
          <w:rFonts w:ascii="Gotham" w:hAnsi="Gotham"/>
          <w:b/>
          <w:bCs/>
        </w:rPr>
        <w:t>Art and Design</w:t>
      </w:r>
      <w:r w:rsidRPr="00893E2B">
        <w:rPr>
          <w:rFonts w:ascii="Gotham" w:hAnsi="Gotham"/>
        </w:rPr>
        <w:t>: AI-generated artwork and product designs that push creative boundaries.</w:t>
      </w:r>
    </w:p>
    <w:p w14:paraId="02F35CAE" w14:textId="77777777" w:rsidR="00893E2B" w:rsidRPr="00893E2B" w:rsidRDefault="00893E2B" w:rsidP="00893E2B">
      <w:pPr>
        <w:numPr>
          <w:ilvl w:val="0"/>
          <w:numId w:val="3"/>
        </w:numPr>
        <w:tabs>
          <w:tab w:val="left" w:pos="0"/>
        </w:tabs>
        <w:rPr>
          <w:rFonts w:ascii="Gotham" w:hAnsi="Gotham"/>
        </w:rPr>
      </w:pPr>
      <w:r w:rsidRPr="00893E2B">
        <w:rPr>
          <w:rFonts w:ascii="Gotham" w:hAnsi="Gotham"/>
          <w:b/>
          <w:bCs/>
        </w:rPr>
        <w:t>Entertainment</w:t>
      </w:r>
      <w:r w:rsidRPr="00893E2B">
        <w:rPr>
          <w:rFonts w:ascii="Gotham" w:hAnsi="Gotham"/>
        </w:rPr>
        <w:t>: Enhancing video game experiences and producing scripts for films and television.</w:t>
      </w:r>
    </w:p>
    <w:p w14:paraId="4D373353" w14:textId="77777777" w:rsidR="00893E2B" w:rsidRPr="00FE02C3" w:rsidRDefault="00893E2B" w:rsidP="00893E2B">
      <w:pPr>
        <w:tabs>
          <w:tab w:val="left" w:pos="0"/>
        </w:tabs>
        <w:rPr>
          <w:rFonts w:ascii="Gotham" w:hAnsi="Gotham"/>
        </w:rPr>
      </w:pPr>
      <w:r w:rsidRPr="00893E2B">
        <w:rPr>
          <w:rFonts w:ascii="Gotham" w:hAnsi="Gotham"/>
          <w:b/>
          <w:bCs/>
        </w:rPr>
        <w:t>Conclusion</w:t>
      </w:r>
      <w:r w:rsidRPr="00893E2B">
        <w:rPr>
          <w:rFonts w:ascii="Gotham" w:hAnsi="Gotham"/>
          <w:b/>
          <w:bCs/>
        </w:rPr>
        <w:br/>
      </w:r>
      <w:r w:rsidRPr="00893E2B">
        <w:rPr>
          <w:rFonts w:ascii="Gotham" w:hAnsi="Gotham"/>
        </w:rPr>
        <w:t>The present state of generative AI showcases its versatility and impact, revolutionizing industries by enhancing efficiency and creativity.</w:t>
      </w:r>
    </w:p>
    <w:p w14:paraId="24692C86" w14:textId="77777777" w:rsidR="00794F0F" w:rsidRPr="00893E2B" w:rsidRDefault="00794F0F" w:rsidP="00893E2B">
      <w:pPr>
        <w:tabs>
          <w:tab w:val="left" w:pos="0"/>
        </w:tabs>
        <w:rPr>
          <w:rFonts w:ascii="Gotham" w:hAnsi="Gotham"/>
        </w:rPr>
      </w:pPr>
    </w:p>
    <w:p w14:paraId="59B8CA83" w14:textId="77777777" w:rsidR="00893E2B" w:rsidRPr="00893E2B" w:rsidRDefault="00000000" w:rsidP="00893E2B">
      <w:pPr>
        <w:tabs>
          <w:tab w:val="left" w:pos="0"/>
        </w:tabs>
        <w:rPr>
          <w:rFonts w:ascii="Gotham" w:hAnsi="Gotham"/>
        </w:rPr>
      </w:pPr>
      <w:r>
        <w:rPr>
          <w:rFonts w:ascii="Gotham" w:hAnsi="Gotham"/>
        </w:rPr>
        <w:pict w14:anchorId="10A426C7">
          <v:rect id="_x0000_i1026" style="width:0;height:1.5pt" o:hralign="center" o:hrstd="t" o:hr="t" fillcolor="#a0a0a0" stroked="f"/>
        </w:pict>
      </w:r>
    </w:p>
    <w:p w14:paraId="0F85A71A" w14:textId="77777777" w:rsidR="001C1039" w:rsidRDefault="001C1039" w:rsidP="00893E2B">
      <w:pPr>
        <w:tabs>
          <w:tab w:val="left" w:pos="0"/>
        </w:tabs>
        <w:rPr>
          <w:rFonts w:ascii="Gotham" w:hAnsi="Gotham"/>
          <w:b/>
          <w:bCs/>
        </w:rPr>
      </w:pPr>
    </w:p>
    <w:p w14:paraId="213DE41A" w14:textId="7CE8F180" w:rsidR="00893E2B" w:rsidRPr="00893E2B" w:rsidRDefault="00893E2B" w:rsidP="00893E2B">
      <w:pPr>
        <w:tabs>
          <w:tab w:val="left" w:pos="0"/>
        </w:tabs>
        <w:rPr>
          <w:rFonts w:ascii="Gotham" w:hAnsi="Gotham"/>
          <w:b/>
          <w:bCs/>
        </w:rPr>
      </w:pPr>
      <w:r w:rsidRPr="00893E2B">
        <w:rPr>
          <w:rFonts w:ascii="Gotham" w:hAnsi="Gotham"/>
          <w:b/>
          <w:bCs/>
        </w:rPr>
        <w:lastRenderedPageBreak/>
        <w:t>Future of Generative AI</w:t>
      </w:r>
    </w:p>
    <w:p w14:paraId="5E646B1F" w14:textId="77777777" w:rsidR="00893E2B" w:rsidRPr="00893E2B" w:rsidRDefault="00893E2B" w:rsidP="00893E2B">
      <w:pPr>
        <w:tabs>
          <w:tab w:val="left" w:pos="0"/>
        </w:tabs>
        <w:rPr>
          <w:rFonts w:ascii="Gotham" w:hAnsi="Gotham"/>
        </w:rPr>
      </w:pPr>
      <w:r w:rsidRPr="00893E2B">
        <w:rPr>
          <w:rFonts w:ascii="Gotham" w:hAnsi="Gotham"/>
          <w:b/>
          <w:bCs/>
        </w:rPr>
        <w:t>Predictions for Development</w:t>
      </w:r>
      <w:r w:rsidRPr="00893E2B">
        <w:rPr>
          <w:rFonts w:ascii="Gotham" w:hAnsi="Gotham"/>
          <w:b/>
          <w:bCs/>
        </w:rPr>
        <w:br/>
      </w:r>
      <w:r w:rsidRPr="00893E2B">
        <w:rPr>
          <w:rFonts w:ascii="Gotham" w:hAnsi="Gotham"/>
        </w:rPr>
        <w:t>The future of generative AI is poised for growth, with advancements in model architectures, ethical considerations, and regulatory frameworks likely shaping its trajectory.</w:t>
      </w:r>
    </w:p>
    <w:p w14:paraId="4D6E6E82" w14:textId="77777777" w:rsidR="00893E2B" w:rsidRPr="00893E2B" w:rsidRDefault="00893E2B" w:rsidP="00893E2B">
      <w:pPr>
        <w:tabs>
          <w:tab w:val="left" w:pos="0"/>
        </w:tabs>
        <w:rPr>
          <w:rFonts w:ascii="Gotham" w:hAnsi="Gotham"/>
        </w:rPr>
      </w:pPr>
      <w:r w:rsidRPr="00893E2B">
        <w:rPr>
          <w:rFonts w:ascii="Gotham" w:hAnsi="Gotham"/>
          <w:b/>
          <w:bCs/>
        </w:rPr>
        <w:t>Potential Opportunities</w:t>
      </w:r>
    </w:p>
    <w:p w14:paraId="209260CC" w14:textId="77777777" w:rsidR="00893E2B" w:rsidRPr="00893E2B" w:rsidRDefault="00893E2B" w:rsidP="00893E2B">
      <w:pPr>
        <w:numPr>
          <w:ilvl w:val="0"/>
          <w:numId w:val="4"/>
        </w:numPr>
        <w:tabs>
          <w:tab w:val="left" w:pos="0"/>
        </w:tabs>
        <w:rPr>
          <w:rFonts w:ascii="Gotham" w:hAnsi="Gotham"/>
        </w:rPr>
      </w:pPr>
      <w:r w:rsidRPr="00893E2B">
        <w:rPr>
          <w:rFonts w:ascii="Gotham" w:hAnsi="Gotham"/>
          <w:b/>
          <w:bCs/>
        </w:rPr>
        <w:t>Personalization</w:t>
      </w:r>
      <w:r w:rsidRPr="00893E2B">
        <w:rPr>
          <w:rFonts w:ascii="Gotham" w:hAnsi="Gotham"/>
        </w:rPr>
        <w:t>: AI systems will increasingly tailor content and experiences to individual preferences, enhancing user engagement.</w:t>
      </w:r>
    </w:p>
    <w:p w14:paraId="2A983758" w14:textId="77777777" w:rsidR="00893E2B" w:rsidRPr="00893E2B" w:rsidRDefault="00893E2B" w:rsidP="00893E2B">
      <w:pPr>
        <w:numPr>
          <w:ilvl w:val="0"/>
          <w:numId w:val="4"/>
        </w:numPr>
        <w:tabs>
          <w:tab w:val="left" w:pos="0"/>
        </w:tabs>
        <w:rPr>
          <w:rFonts w:ascii="Gotham" w:hAnsi="Gotham"/>
        </w:rPr>
      </w:pPr>
      <w:r w:rsidRPr="00893E2B">
        <w:rPr>
          <w:rFonts w:ascii="Gotham" w:hAnsi="Gotham"/>
          <w:b/>
          <w:bCs/>
        </w:rPr>
        <w:t>Collaboration</w:t>
      </w:r>
      <w:r w:rsidRPr="00893E2B">
        <w:rPr>
          <w:rFonts w:ascii="Gotham" w:hAnsi="Gotham"/>
        </w:rPr>
        <w:t>: Future generative models could serve as collaborative partners in creative fields, assisting artists and writers.</w:t>
      </w:r>
    </w:p>
    <w:p w14:paraId="2C8FFE84" w14:textId="77777777" w:rsidR="00893E2B" w:rsidRPr="00893E2B" w:rsidRDefault="00893E2B" w:rsidP="00893E2B">
      <w:pPr>
        <w:numPr>
          <w:ilvl w:val="0"/>
          <w:numId w:val="4"/>
        </w:numPr>
        <w:tabs>
          <w:tab w:val="left" w:pos="0"/>
        </w:tabs>
        <w:rPr>
          <w:rFonts w:ascii="Gotham" w:hAnsi="Gotham"/>
        </w:rPr>
      </w:pPr>
      <w:r w:rsidRPr="00893E2B">
        <w:rPr>
          <w:rFonts w:ascii="Gotham" w:hAnsi="Gotham"/>
          <w:b/>
          <w:bCs/>
        </w:rPr>
        <w:t>Efficiency Gains</w:t>
      </w:r>
      <w:r w:rsidRPr="00893E2B">
        <w:rPr>
          <w:rFonts w:ascii="Gotham" w:hAnsi="Gotham"/>
        </w:rPr>
        <w:t>: Businesses may experience substantial productivity boosts as generative AI streamlines tasks and processes.</w:t>
      </w:r>
    </w:p>
    <w:p w14:paraId="2B23D5BC" w14:textId="77777777" w:rsidR="00893E2B" w:rsidRPr="00893E2B" w:rsidRDefault="00893E2B" w:rsidP="00893E2B">
      <w:pPr>
        <w:tabs>
          <w:tab w:val="left" w:pos="0"/>
        </w:tabs>
        <w:rPr>
          <w:rFonts w:ascii="Gotham" w:hAnsi="Gotham"/>
        </w:rPr>
      </w:pPr>
      <w:r w:rsidRPr="00893E2B">
        <w:rPr>
          <w:rFonts w:ascii="Gotham" w:hAnsi="Gotham"/>
          <w:b/>
          <w:bCs/>
        </w:rPr>
        <w:t>Risks and Challenges</w:t>
      </w:r>
    </w:p>
    <w:p w14:paraId="18CB6797" w14:textId="77777777" w:rsidR="00893E2B" w:rsidRPr="00893E2B" w:rsidRDefault="00893E2B" w:rsidP="00893E2B">
      <w:pPr>
        <w:numPr>
          <w:ilvl w:val="0"/>
          <w:numId w:val="5"/>
        </w:numPr>
        <w:tabs>
          <w:tab w:val="left" w:pos="0"/>
        </w:tabs>
        <w:rPr>
          <w:rFonts w:ascii="Gotham" w:hAnsi="Gotham"/>
        </w:rPr>
      </w:pPr>
      <w:r w:rsidRPr="00893E2B">
        <w:rPr>
          <w:rFonts w:ascii="Gotham" w:hAnsi="Gotham"/>
          <w:b/>
          <w:bCs/>
        </w:rPr>
        <w:t>Ethical Concerns</w:t>
      </w:r>
      <w:r w:rsidRPr="00893E2B">
        <w:rPr>
          <w:rFonts w:ascii="Gotham" w:hAnsi="Gotham"/>
        </w:rPr>
        <w:t>: The misuse of generative AI in creating deepfakes and misinformation poses significant ethical dilemmas.</w:t>
      </w:r>
    </w:p>
    <w:p w14:paraId="4E51BA9C" w14:textId="77777777" w:rsidR="00893E2B" w:rsidRPr="00893E2B" w:rsidRDefault="00893E2B" w:rsidP="00893E2B">
      <w:pPr>
        <w:numPr>
          <w:ilvl w:val="0"/>
          <w:numId w:val="5"/>
        </w:numPr>
        <w:tabs>
          <w:tab w:val="left" w:pos="0"/>
        </w:tabs>
        <w:rPr>
          <w:rFonts w:ascii="Gotham" w:hAnsi="Gotham"/>
        </w:rPr>
      </w:pPr>
      <w:r w:rsidRPr="00893E2B">
        <w:rPr>
          <w:rFonts w:ascii="Gotham" w:hAnsi="Gotham"/>
          <w:b/>
          <w:bCs/>
        </w:rPr>
        <w:lastRenderedPageBreak/>
        <w:t>Bias and Fairness</w:t>
      </w:r>
      <w:r w:rsidRPr="00893E2B">
        <w:rPr>
          <w:rFonts w:ascii="Gotham" w:hAnsi="Gotham"/>
        </w:rPr>
        <w:t>: Ensuring that generative models are trained on diverse datasets to avoid perpetuating biases is a crucial challenge.</w:t>
      </w:r>
    </w:p>
    <w:p w14:paraId="3070D9B3" w14:textId="77777777" w:rsidR="00893E2B" w:rsidRPr="00893E2B" w:rsidRDefault="00893E2B" w:rsidP="00893E2B">
      <w:pPr>
        <w:numPr>
          <w:ilvl w:val="0"/>
          <w:numId w:val="5"/>
        </w:numPr>
        <w:tabs>
          <w:tab w:val="left" w:pos="0"/>
        </w:tabs>
        <w:rPr>
          <w:rFonts w:ascii="Gotham" w:hAnsi="Gotham"/>
        </w:rPr>
      </w:pPr>
      <w:r w:rsidRPr="00893E2B">
        <w:rPr>
          <w:rFonts w:ascii="Gotham" w:hAnsi="Gotham"/>
          <w:b/>
          <w:bCs/>
        </w:rPr>
        <w:t>Regulation</w:t>
      </w:r>
      <w:r w:rsidRPr="00893E2B">
        <w:rPr>
          <w:rFonts w:ascii="Gotham" w:hAnsi="Gotham"/>
        </w:rPr>
        <w:t>: As generative AI evolves, establishing guidelines and regulations will be essential to manage its use responsibly.</w:t>
      </w:r>
    </w:p>
    <w:p w14:paraId="745C787F" w14:textId="77777777" w:rsidR="00893E2B" w:rsidRPr="00FE02C3" w:rsidRDefault="00893E2B" w:rsidP="00893E2B">
      <w:pPr>
        <w:tabs>
          <w:tab w:val="left" w:pos="0"/>
        </w:tabs>
        <w:rPr>
          <w:rFonts w:ascii="Gotham" w:hAnsi="Gotham"/>
        </w:rPr>
      </w:pPr>
      <w:r w:rsidRPr="00893E2B">
        <w:rPr>
          <w:rFonts w:ascii="Gotham" w:hAnsi="Gotham"/>
          <w:b/>
          <w:bCs/>
        </w:rPr>
        <w:t>Conclusion</w:t>
      </w:r>
      <w:r w:rsidRPr="00893E2B">
        <w:rPr>
          <w:rFonts w:ascii="Gotham" w:hAnsi="Gotham"/>
          <w:b/>
          <w:bCs/>
        </w:rPr>
        <w:br/>
      </w:r>
      <w:r w:rsidRPr="00893E2B">
        <w:rPr>
          <w:rFonts w:ascii="Gotham" w:hAnsi="Gotham"/>
        </w:rPr>
        <w:t>The future of generative AI presents both exciting opportunities and critical challenges, necessitating a balanced approach to harness its potential while mitigating risks</w:t>
      </w:r>
    </w:p>
    <w:p w14:paraId="0F6B41A0" w14:textId="77777777" w:rsidR="00893E2B" w:rsidRPr="00FE02C3" w:rsidRDefault="00893E2B" w:rsidP="00893E2B">
      <w:pPr>
        <w:tabs>
          <w:tab w:val="left" w:pos="0"/>
        </w:tabs>
        <w:rPr>
          <w:rFonts w:ascii="Gotham" w:hAnsi="Gotham"/>
        </w:rPr>
      </w:pPr>
    </w:p>
    <w:p w14:paraId="34EFC9BE" w14:textId="77777777" w:rsidR="00893E2B" w:rsidRPr="00FE02C3" w:rsidRDefault="00893E2B" w:rsidP="00893E2B">
      <w:pPr>
        <w:tabs>
          <w:tab w:val="left" w:pos="0"/>
        </w:tabs>
        <w:rPr>
          <w:rFonts w:ascii="Gotham" w:hAnsi="Gotham"/>
        </w:rPr>
      </w:pPr>
    </w:p>
    <w:p w14:paraId="2B065F73" w14:textId="77777777" w:rsidR="00893E2B" w:rsidRPr="00FE02C3" w:rsidRDefault="00893E2B" w:rsidP="00893E2B">
      <w:pPr>
        <w:tabs>
          <w:tab w:val="left" w:pos="0"/>
        </w:tabs>
        <w:rPr>
          <w:rFonts w:ascii="Gotham" w:hAnsi="Gotham"/>
        </w:rPr>
      </w:pPr>
    </w:p>
    <w:p w14:paraId="460C5CD5" w14:textId="77777777" w:rsidR="00893E2B" w:rsidRPr="00FE02C3" w:rsidRDefault="00893E2B" w:rsidP="00893E2B">
      <w:pPr>
        <w:tabs>
          <w:tab w:val="left" w:pos="0"/>
        </w:tabs>
        <w:rPr>
          <w:rFonts w:ascii="Gotham" w:hAnsi="Gotham"/>
        </w:rPr>
      </w:pPr>
    </w:p>
    <w:p w14:paraId="65422B7A" w14:textId="77777777" w:rsidR="00893E2B" w:rsidRPr="00FE02C3" w:rsidRDefault="00893E2B" w:rsidP="00893E2B">
      <w:pPr>
        <w:tabs>
          <w:tab w:val="left" w:pos="0"/>
        </w:tabs>
        <w:rPr>
          <w:rFonts w:ascii="Gotham" w:hAnsi="Gotham"/>
        </w:rPr>
      </w:pPr>
    </w:p>
    <w:p w14:paraId="06A4F69A" w14:textId="77777777" w:rsidR="00893E2B" w:rsidRPr="00FE02C3" w:rsidRDefault="00893E2B" w:rsidP="00893E2B">
      <w:pPr>
        <w:tabs>
          <w:tab w:val="left" w:pos="0"/>
        </w:tabs>
        <w:rPr>
          <w:rFonts w:ascii="Gotham" w:hAnsi="Gotham"/>
        </w:rPr>
      </w:pPr>
    </w:p>
    <w:p w14:paraId="202F3803" w14:textId="77777777" w:rsidR="00794F0F" w:rsidRPr="00FE02C3" w:rsidRDefault="00794F0F" w:rsidP="00893E2B">
      <w:pPr>
        <w:tabs>
          <w:tab w:val="left" w:pos="0"/>
        </w:tabs>
        <w:rPr>
          <w:rFonts w:ascii="Gotham" w:hAnsi="Gotham"/>
        </w:rPr>
      </w:pPr>
    </w:p>
    <w:p w14:paraId="4D2EC461" w14:textId="77777777" w:rsidR="00794F0F" w:rsidRPr="00FE02C3" w:rsidRDefault="00794F0F" w:rsidP="00893E2B">
      <w:pPr>
        <w:tabs>
          <w:tab w:val="left" w:pos="0"/>
        </w:tabs>
        <w:rPr>
          <w:rFonts w:ascii="Gotham" w:hAnsi="Gotham"/>
        </w:rPr>
      </w:pPr>
    </w:p>
    <w:p w14:paraId="6359D254" w14:textId="77777777" w:rsidR="00794F0F" w:rsidRPr="00FE02C3" w:rsidRDefault="00794F0F" w:rsidP="00893E2B">
      <w:pPr>
        <w:tabs>
          <w:tab w:val="left" w:pos="0"/>
        </w:tabs>
        <w:rPr>
          <w:rFonts w:ascii="Gotham" w:hAnsi="Gotham"/>
        </w:rPr>
      </w:pPr>
    </w:p>
    <w:p w14:paraId="3DA9D724" w14:textId="77777777" w:rsidR="00794F0F" w:rsidRPr="00FE02C3" w:rsidRDefault="00794F0F" w:rsidP="00893E2B">
      <w:pPr>
        <w:tabs>
          <w:tab w:val="left" w:pos="0"/>
        </w:tabs>
        <w:rPr>
          <w:rFonts w:ascii="Gotham" w:hAnsi="Gotham"/>
        </w:rPr>
      </w:pPr>
    </w:p>
    <w:p w14:paraId="59FA41FF" w14:textId="77777777" w:rsidR="00794F0F" w:rsidRPr="00276FFE" w:rsidRDefault="00794F0F" w:rsidP="00893E2B">
      <w:pPr>
        <w:tabs>
          <w:tab w:val="left" w:pos="0"/>
        </w:tabs>
        <w:rPr>
          <w:rFonts w:ascii="Gotham" w:hAnsi="Gotham"/>
        </w:rPr>
      </w:pPr>
    </w:p>
    <w:p w14:paraId="330BC30B" w14:textId="77777777" w:rsidR="00794F0F" w:rsidRPr="00276FFE" w:rsidRDefault="00794F0F" w:rsidP="00893E2B">
      <w:pPr>
        <w:tabs>
          <w:tab w:val="left" w:pos="0"/>
        </w:tabs>
        <w:rPr>
          <w:rFonts w:ascii="Gotham Black" w:hAnsi="Gotham Black"/>
          <w:b/>
          <w:bCs/>
        </w:rPr>
      </w:pPr>
    </w:p>
    <w:p w14:paraId="30C4F39B" w14:textId="7930C1DB" w:rsidR="00794F0F" w:rsidRPr="00276FFE" w:rsidRDefault="00794F0F" w:rsidP="00893E2B">
      <w:pPr>
        <w:tabs>
          <w:tab w:val="left" w:pos="0"/>
        </w:tabs>
        <w:rPr>
          <w:rFonts w:ascii="Gotham Black" w:hAnsi="Gotham Black"/>
          <w:b/>
          <w:bCs/>
        </w:rPr>
      </w:pPr>
    </w:p>
    <w:p w14:paraId="6AED33EE" w14:textId="77777777" w:rsidR="00794F0F" w:rsidRDefault="00794F0F" w:rsidP="00893E2B">
      <w:pPr>
        <w:tabs>
          <w:tab w:val="left" w:pos="0"/>
        </w:tabs>
        <w:rPr>
          <w:rFonts w:ascii="Gotham Black" w:hAnsi="Gotham Black"/>
          <w:b/>
          <w:bCs/>
        </w:rPr>
      </w:pPr>
    </w:p>
    <w:p w14:paraId="16D24906" w14:textId="77777777" w:rsidR="00276FFE" w:rsidRDefault="00276FFE" w:rsidP="00893E2B">
      <w:pPr>
        <w:tabs>
          <w:tab w:val="left" w:pos="0"/>
        </w:tabs>
        <w:rPr>
          <w:rFonts w:ascii="Gotham Black" w:hAnsi="Gotham Black"/>
          <w:b/>
          <w:bCs/>
        </w:rPr>
      </w:pPr>
    </w:p>
    <w:p w14:paraId="1795F025" w14:textId="77777777" w:rsidR="00276FFE" w:rsidRDefault="00276FFE" w:rsidP="00893E2B">
      <w:pPr>
        <w:tabs>
          <w:tab w:val="left" w:pos="0"/>
        </w:tabs>
        <w:rPr>
          <w:rFonts w:ascii="Gotham Black" w:hAnsi="Gotham Black"/>
          <w:b/>
          <w:bCs/>
        </w:rPr>
      </w:pPr>
    </w:p>
    <w:p w14:paraId="6C66E51E" w14:textId="77777777" w:rsidR="00276FFE" w:rsidRDefault="00276FFE" w:rsidP="00893E2B">
      <w:pPr>
        <w:tabs>
          <w:tab w:val="left" w:pos="0"/>
        </w:tabs>
        <w:rPr>
          <w:rFonts w:ascii="Gotham Black" w:hAnsi="Gotham Black"/>
          <w:b/>
          <w:bCs/>
        </w:rPr>
      </w:pPr>
    </w:p>
    <w:p w14:paraId="4F33764A" w14:textId="5B0BF0CA" w:rsidR="005E079B" w:rsidRPr="00276FFE" w:rsidRDefault="005E079B" w:rsidP="00276FFE">
      <w:pPr>
        <w:tabs>
          <w:tab w:val="left" w:pos="0"/>
        </w:tabs>
        <w:jc w:val="center"/>
        <w:rPr>
          <w:rFonts w:ascii="Gotham Black" w:hAnsi="Gotham Black"/>
          <w:sz w:val="48"/>
          <w:szCs w:val="48"/>
        </w:rPr>
      </w:pPr>
      <w:r w:rsidRPr="00893E2B">
        <w:rPr>
          <w:rFonts w:ascii="Gotham Black" w:hAnsi="Gotham Black"/>
          <w:b/>
          <w:bCs/>
          <w:sz w:val="48"/>
          <w:szCs w:val="48"/>
        </w:rPr>
        <w:t>W</w:t>
      </w:r>
      <w:r w:rsidR="00276FFE">
        <w:rPr>
          <w:rFonts w:ascii="Gotham Black" w:hAnsi="Gotham Black"/>
          <w:b/>
          <w:bCs/>
          <w:sz w:val="48"/>
          <w:szCs w:val="48"/>
        </w:rPr>
        <w:t>HY</w:t>
      </w:r>
      <w:r w:rsidRPr="00893E2B">
        <w:rPr>
          <w:rFonts w:ascii="Gotham Black" w:hAnsi="Gotham Black"/>
          <w:b/>
          <w:bCs/>
          <w:sz w:val="48"/>
          <w:szCs w:val="48"/>
        </w:rPr>
        <w:t xml:space="preserve"> L</w:t>
      </w:r>
      <w:r w:rsidR="00276FFE">
        <w:rPr>
          <w:rFonts w:ascii="Gotham Black" w:hAnsi="Gotham Black"/>
          <w:b/>
          <w:bCs/>
          <w:sz w:val="48"/>
          <w:szCs w:val="48"/>
        </w:rPr>
        <w:t>EADERS</w:t>
      </w:r>
      <w:r w:rsidRPr="00893E2B">
        <w:rPr>
          <w:rFonts w:ascii="Gotham Black" w:hAnsi="Gotham Black"/>
          <w:b/>
          <w:bCs/>
          <w:sz w:val="48"/>
          <w:szCs w:val="48"/>
        </w:rPr>
        <w:t xml:space="preserve"> </w:t>
      </w:r>
      <w:r w:rsidR="00276FFE">
        <w:rPr>
          <w:rFonts w:ascii="Gotham Black" w:hAnsi="Gotham Black"/>
          <w:b/>
          <w:bCs/>
          <w:sz w:val="48"/>
          <w:szCs w:val="48"/>
        </w:rPr>
        <w:t>CAN’T BE AUTOMATED</w:t>
      </w:r>
      <w:r w:rsidRPr="00276FFE">
        <w:rPr>
          <w:rFonts w:ascii="Gotham Black" w:hAnsi="Gotham Black"/>
          <w:b/>
          <w:bCs/>
          <w:sz w:val="48"/>
          <w:szCs w:val="48"/>
        </w:rPr>
        <w:t>?</w:t>
      </w:r>
    </w:p>
    <w:p w14:paraId="3B9557A0" w14:textId="77777777" w:rsidR="005E079B" w:rsidRPr="00276FFE" w:rsidRDefault="005E079B" w:rsidP="00893E2B">
      <w:pPr>
        <w:tabs>
          <w:tab w:val="left" w:pos="0"/>
        </w:tabs>
        <w:rPr>
          <w:rFonts w:ascii="Gotham" w:hAnsi="Gotham"/>
        </w:rPr>
      </w:pPr>
    </w:p>
    <w:p w14:paraId="5FC5BDE5" w14:textId="77777777" w:rsidR="005E079B" w:rsidRPr="00276FFE" w:rsidRDefault="005E079B" w:rsidP="00893E2B">
      <w:pPr>
        <w:tabs>
          <w:tab w:val="left" w:pos="0"/>
        </w:tabs>
        <w:rPr>
          <w:rFonts w:ascii="Gotham" w:hAnsi="Gotham"/>
        </w:rPr>
      </w:pPr>
    </w:p>
    <w:p w14:paraId="2F62714D" w14:textId="77777777" w:rsidR="005E079B" w:rsidRPr="00276FFE" w:rsidRDefault="005E079B" w:rsidP="00893E2B">
      <w:pPr>
        <w:tabs>
          <w:tab w:val="left" w:pos="0"/>
        </w:tabs>
        <w:rPr>
          <w:rFonts w:ascii="Gotham" w:hAnsi="Gotham"/>
        </w:rPr>
      </w:pPr>
    </w:p>
    <w:p w14:paraId="40720441" w14:textId="77777777" w:rsidR="005E079B" w:rsidRPr="00276FFE" w:rsidRDefault="005E079B" w:rsidP="00893E2B">
      <w:pPr>
        <w:tabs>
          <w:tab w:val="left" w:pos="0"/>
        </w:tabs>
        <w:rPr>
          <w:rFonts w:ascii="Gotham" w:hAnsi="Gotham"/>
        </w:rPr>
      </w:pPr>
    </w:p>
    <w:p w14:paraId="7FF50213" w14:textId="77777777" w:rsidR="00794F0F" w:rsidRPr="00276FFE" w:rsidRDefault="00794F0F" w:rsidP="00893E2B">
      <w:pPr>
        <w:tabs>
          <w:tab w:val="left" w:pos="0"/>
        </w:tabs>
        <w:rPr>
          <w:rFonts w:ascii="Gotham" w:hAnsi="Gotham"/>
        </w:rPr>
      </w:pPr>
    </w:p>
    <w:p w14:paraId="76AB7CD1" w14:textId="77777777" w:rsidR="00794F0F" w:rsidRPr="00276FFE" w:rsidRDefault="00794F0F" w:rsidP="00893E2B">
      <w:pPr>
        <w:tabs>
          <w:tab w:val="left" w:pos="0"/>
        </w:tabs>
        <w:rPr>
          <w:rFonts w:ascii="Gotham" w:hAnsi="Gotham"/>
          <w:b/>
          <w:bCs/>
        </w:rPr>
      </w:pPr>
    </w:p>
    <w:p w14:paraId="1652485C" w14:textId="77777777" w:rsidR="00276FFE" w:rsidRDefault="00276FFE" w:rsidP="00893E2B">
      <w:pPr>
        <w:tabs>
          <w:tab w:val="left" w:pos="0"/>
        </w:tabs>
        <w:rPr>
          <w:rFonts w:ascii="Gotham" w:hAnsi="Gotham"/>
          <w:b/>
          <w:bCs/>
        </w:rPr>
      </w:pPr>
    </w:p>
    <w:p w14:paraId="649FA9E7" w14:textId="77777777" w:rsidR="00FE02C3" w:rsidRDefault="00FE02C3" w:rsidP="00893E2B">
      <w:pPr>
        <w:tabs>
          <w:tab w:val="left" w:pos="0"/>
        </w:tabs>
        <w:rPr>
          <w:rFonts w:ascii="Gotham" w:hAnsi="Gotham"/>
          <w:b/>
          <w:bCs/>
        </w:rPr>
      </w:pPr>
    </w:p>
    <w:p w14:paraId="3AC35A42" w14:textId="77777777" w:rsidR="00BF5A1A" w:rsidRDefault="00BF5A1A" w:rsidP="00893E2B">
      <w:pPr>
        <w:tabs>
          <w:tab w:val="left" w:pos="0"/>
        </w:tabs>
        <w:rPr>
          <w:rFonts w:ascii="Gotham" w:hAnsi="Gotham"/>
          <w:b/>
          <w:bCs/>
        </w:rPr>
      </w:pPr>
    </w:p>
    <w:p w14:paraId="0497E7B6" w14:textId="0E8EC618" w:rsidR="00893E2B" w:rsidRPr="00893E2B" w:rsidRDefault="00893E2B" w:rsidP="00893E2B">
      <w:pPr>
        <w:tabs>
          <w:tab w:val="left" w:pos="0"/>
        </w:tabs>
        <w:rPr>
          <w:rFonts w:ascii="Gotham" w:hAnsi="Gotham"/>
        </w:rPr>
      </w:pPr>
      <w:r w:rsidRPr="00893E2B">
        <w:rPr>
          <w:rFonts w:ascii="Gotham" w:hAnsi="Gotham"/>
          <w:b/>
          <w:bCs/>
        </w:rPr>
        <w:t>The Human Edge in the AI Era</w:t>
      </w:r>
    </w:p>
    <w:p w14:paraId="52A0DC6D" w14:textId="77777777" w:rsidR="00893E2B" w:rsidRPr="00893E2B" w:rsidRDefault="00893E2B" w:rsidP="00893E2B">
      <w:pPr>
        <w:tabs>
          <w:tab w:val="left" w:pos="0"/>
        </w:tabs>
        <w:rPr>
          <w:rFonts w:ascii="Gotham" w:hAnsi="Gotham"/>
        </w:rPr>
      </w:pPr>
      <w:r w:rsidRPr="00893E2B">
        <w:rPr>
          <w:rFonts w:ascii="Gotham" w:hAnsi="Gotham"/>
          <w:b/>
          <w:bCs/>
        </w:rPr>
        <w:t>Introduction</w:t>
      </w:r>
      <w:r w:rsidRPr="00893E2B">
        <w:rPr>
          <w:rFonts w:ascii="Gotham" w:hAnsi="Gotham"/>
          <w:b/>
          <w:bCs/>
        </w:rPr>
        <w:br/>
      </w:r>
      <w:r w:rsidRPr="00893E2B">
        <w:rPr>
          <w:rFonts w:ascii="Gotham" w:hAnsi="Gotham"/>
        </w:rPr>
        <w:t>As we navigate an age increasingly dominated by artificial intelligence, a crucial question emerges: can technology truly replace human leadership? While AI can streamline processes and support decision-making, certain essential human attributes remain irreplaceable. This chapter delves into the distinctive traits of effective leadership that technology cannot replicate.</w:t>
      </w:r>
    </w:p>
    <w:p w14:paraId="00351AFE" w14:textId="77777777" w:rsidR="00893E2B" w:rsidRPr="00893E2B" w:rsidRDefault="00000000" w:rsidP="00893E2B">
      <w:pPr>
        <w:tabs>
          <w:tab w:val="left" w:pos="0"/>
        </w:tabs>
        <w:rPr>
          <w:rFonts w:ascii="Gotham" w:hAnsi="Gotham"/>
        </w:rPr>
      </w:pPr>
      <w:r>
        <w:rPr>
          <w:rFonts w:ascii="Gotham" w:hAnsi="Gotham"/>
        </w:rPr>
        <w:pict w14:anchorId="0470641B">
          <v:rect id="_x0000_i1027" style="width:0;height:1.5pt" o:hralign="center" o:hrstd="t" o:hr="t" fillcolor="#a0a0a0" stroked="f"/>
        </w:pict>
      </w:r>
    </w:p>
    <w:p w14:paraId="10592A23" w14:textId="77777777" w:rsidR="00893E2B" w:rsidRPr="00893E2B" w:rsidRDefault="00893E2B" w:rsidP="00893E2B">
      <w:pPr>
        <w:tabs>
          <w:tab w:val="left" w:pos="0"/>
        </w:tabs>
        <w:rPr>
          <w:rFonts w:ascii="Gotham" w:hAnsi="Gotham"/>
          <w:b/>
          <w:bCs/>
        </w:rPr>
      </w:pPr>
      <w:r w:rsidRPr="00893E2B">
        <w:rPr>
          <w:rFonts w:ascii="Gotham" w:hAnsi="Gotham"/>
          <w:b/>
          <w:bCs/>
        </w:rPr>
        <w:t>1. Empathy</w:t>
      </w:r>
    </w:p>
    <w:p w14:paraId="47B24C78" w14:textId="77777777" w:rsidR="00893E2B" w:rsidRPr="00893E2B" w:rsidRDefault="00893E2B" w:rsidP="00893E2B">
      <w:pPr>
        <w:tabs>
          <w:tab w:val="left" w:pos="0"/>
        </w:tabs>
        <w:rPr>
          <w:rFonts w:ascii="Gotham" w:hAnsi="Gotham"/>
        </w:rPr>
      </w:pPr>
      <w:r w:rsidRPr="00893E2B">
        <w:rPr>
          <w:rFonts w:ascii="Gotham" w:hAnsi="Gotham"/>
          <w:b/>
          <w:bCs/>
        </w:rPr>
        <w:t>Understanding and Connecting</w:t>
      </w:r>
      <w:r w:rsidRPr="00893E2B">
        <w:rPr>
          <w:rFonts w:ascii="Gotham" w:hAnsi="Gotham"/>
          <w:b/>
          <w:bCs/>
        </w:rPr>
        <w:br/>
      </w:r>
      <w:r w:rsidRPr="00893E2B">
        <w:rPr>
          <w:rFonts w:ascii="Gotham" w:hAnsi="Gotham"/>
        </w:rPr>
        <w:t>Empathy is the profound ability to understand and resonate with the feelings of others. In the realm of leadership, this quality cultivates strong relationships, fosters trust, and promotes open dialogue. Leaders who embody empathy can:</w:t>
      </w:r>
    </w:p>
    <w:p w14:paraId="1E2C71F1" w14:textId="77777777" w:rsidR="00893E2B" w:rsidRPr="00893E2B" w:rsidRDefault="00893E2B" w:rsidP="00893E2B">
      <w:pPr>
        <w:numPr>
          <w:ilvl w:val="0"/>
          <w:numId w:val="6"/>
        </w:numPr>
        <w:tabs>
          <w:tab w:val="left" w:pos="0"/>
        </w:tabs>
        <w:rPr>
          <w:rFonts w:ascii="Gotham" w:hAnsi="Gotham"/>
        </w:rPr>
      </w:pPr>
      <w:proofErr w:type="spellStart"/>
      <w:r w:rsidRPr="00893E2B">
        <w:rPr>
          <w:rFonts w:ascii="Gotham" w:hAnsi="Gotham"/>
          <w:b/>
          <w:bCs/>
        </w:rPr>
        <w:t>Recognise</w:t>
      </w:r>
      <w:proofErr w:type="spellEnd"/>
      <w:r w:rsidRPr="00893E2B">
        <w:rPr>
          <w:rFonts w:ascii="Gotham" w:hAnsi="Gotham"/>
          <w:b/>
          <w:bCs/>
        </w:rPr>
        <w:t xml:space="preserve"> Team Dynamics</w:t>
      </w:r>
      <w:r w:rsidRPr="00893E2B">
        <w:rPr>
          <w:rFonts w:ascii="Gotham" w:hAnsi="Gotham"/>
        </w:rPr>
        <w:t>: They keenly perceive emotional cues and appreciate the unique challenges faced by individual team members, nurturing a supportive and inclusive environment.</w:t>
      </w:r>
    </w:p>
    <w:p w14:paraId="2A1BE825" w14:textId="77777777" w:rsidR="00893E2B" w:rsidRPr="00893E2B" w:rsidRDefault="00893E2B" w:rsidP="00893E2B">
      <w:pPr>
        <w:numPr>
          <w:ilvl w:val="0"/>
          <w:numId w:val="6"/>
        </w:numPr>
        <w:tabs>
          <w:tab w:val="left" w:pos="0"/>
        </w:tabs>
        <w:rPr>
          <w:rFonts w:ascii="Gotham" w:hAnsi="Gotham"/>
        </w:rPr>
      </w:pPr>
      <w:r w:rsidRPr="00893E2B">
        <w:rPr>
          <w:rFonts w:ascii="Gotham" w:hAnsi="Gotham"/>
          <w:b/>
          <w:bCs/>
        </w:rPr>
        <w:lastRenderedPageBreak/>
        <w:t>Cultivate Collaboration</w:t>
      </w:r>
      <w:r w:rsidRPr="00893E2B">
        <w:rPr>
          <w:rFonts w:ascii="Gotham" w:hAnsi="Gotham"/>
        </w:rPr>
        <w:t>: Empathy enhances teamwork by aligning organizational objectives with personal aspirations, instilling a sense of belonging and commitment.</w:t>
      </w:r>
    </w:p>
    <w:p w14:paraId="0BA592C2" w14:textId="77777777" w:rsidR="00893E2B" w:rsidRPr="00893E2B" w:rsidRDefault="00893E2B" w:rsidP="00893E2B">
      <w:pPr>
        <w:tabs>
          <w:tab w:val="left" w:pos="0"/>
        </w:tabs>
        <w:rPr>
          <w:rFonts w:ascii="Gotham" w:hAnsi="Gotham"/>
        </w:rPr>
      </w:pPr>
      <w:r w:rsidRPr="00893E2B">
        <w:rPr>
          <w:rFonts w:ascii="Gotham" w:hAnsi="Gotham"/>
          <w:b/>
          <w:bCs/>
        </w:rPr>
        <w:t>AI Limitations</w:t>
      </w:r>
      <w:r w:rsidRPr="00893E2B">
        <w:rPr>
          <w:rFonts w:ascii="Gotham" w:hAnsi="Gotham"/>
          <w:b/>
          <w:bCs/>
        </w:rPr>
        <w:br/>
      </w:r>
      <w:r w:rsidRPr="00893E2B">
        <w:rPr>
          <w:rFonts w:ascii="Gotham" w:hAnsi="Gotham"/>
        </w:rPr>
        <w:t xml:space="preserve">While AI can </w:t>
      </w:r>
      <w:proofErr w:type="spellStart"/>
      <w:r w:rsidRPr="00893E2B">
        <w:rPr>
          <w:rFonts w:ascii="Gotham" w:hAnsi="Gotham"/>
        </w:rPr>
        <w:t>analyse</w:t>
      </w:r>
      <w:proofErr w:type="spellEnd"/>
      <w:r w:rsidRPr="00893E2B">
        <w:rPr>
          <w:rFonts w:ascii="Gotham" w:hAnsi="Gotham"/>
        </w:rPr>
        <w:t xml:space="preserve"> data and identify patterns, it fundamentally lacks authentic emotional comprehension. Algorithms cannot experience human emotions, resulting in a disconnect when addressing team morale or resolving conflicts.</w:t>
      </w:r>
    </w:p>
    <w:p w14:paraId="69FBE29B" w14:textId="77777777" w:rsidR="00893E2B" w:rsidRPr="00893E2B" w:rsidRDefault="00000000" w:rsidP="00893E2B">
      <w:pPr>
        <w:tabs>
          <w:tab w:val="left" w:pos="0"/>
        </w:tabs>
        <w:rPr>
          <w:rFonts w:ascii="Gotham" w:hAnsi="Gotham"/>
        </w:rPr>
      </w:pPr>
      <w:r>
        <w:rPr>
          <w:rFonts w:ascii="Gotham" w:hAnsi="Gotham"/>
        </w:rPr>
        <w:pict w14:anchorId="66BD220B">
          <v:rect id="_x0000_i1028" style="width:0;height:1.5pt" o:hralign="center" o:hrstd="t" o:hr="t" fillcolor="#a0a0a0" stroked="f"/>
        </w:pict>
      </w:r>
    </w:p>
    <w:p w14:paraId="7F31551B" w14:textId="77777777" w:rsidR="00893E2B" w:rsidRPr="00893E2B" w:rsidRDefault="00893E2B" w:rsidP="00893E2B">
      <w:pPr>
        <w:tabs>
          <w:tab w:val="left" w:pos="0"/>
        </w:tabs>
        <w:rPr>
          <w:rFonts w:ascii="Gotham" w:hAnsi="Gotham"/>
          <w:b/>
          <w:bCs/>
        </w:rPr>
      </w:pPr>
      <w:r w:rsidRPr="00893E2B">
        <w:rPr>
          <w:rFonts w:ascii="Gotham" w:hAnsi="Gotham"/>
          <w:b/>
          <w:bCs/>
        </w:rPr>
        <w:t>2. Ethics</w:t>
      </w:r>
    </w:p>
    <w:p w14:paraId="229AF63B" w14:textId="77777777" w:rsidR="00893E2B" w:rsidRPr="00893E2B" w:rsidRDefault="00893E2B" w:rsidP="00893E2B">
      <w:pPr>
        <w:tabs>
          <w:tab w:val="left" w:pos="0"/>
        </w:tabs>
        <w:rPr>
          <w:rFonts w:ascii="Gotham" w:hAnsi="Gotham"/>
        </w:rPr>
      </w:pPr>
      <w:r w:rsidRPr="00893E2B">
        <w:rPr>
          <w:rFonts w:ascii="Gotham" w:hAnsi="Gotham"/>
          <w:b/>
          <w:bCs/>
        </w:rPr>
        <w:t>Moral Compass in Decision-Making</w:t>
      </w:r>
      <w:r w:rsidRPr="00893E2B">
        <w:rPr>
          <w:rFonts w:ascii="Gotham" w:hAnsi="Gotham"/>
          <w:b/>
          <w:bCs/>
        </w:rPr>
        <w:br/>
      </w:r>
      <w:r w:rsidRPr="00893E2B">
        <w:rPr>
          <w:rFonts w:ascii="Gotham" w:hAnsi="Gotham"/>
        </w:rPr>
        <w:t>Ethics is pivotal in leadership, guiding decisions that impact individuals and society at large. Effective leaders must navigate intricate moral dilemmas, considering the broader ramifications of their choices. Key aspects include:</w:t>
      </w:r>
    </w:p>
    <w:p w14:paraId="2DE4EE02" w14:textId="77777777" w:rsidR="00893E2B" w:rsidRPr="00893E2B" w:rsidRDefault="00893E2B" w:rsidP="00893E2B">
      <w:pPr>
        <w:numPr>
          <w:ilvl w:val="0"/>
          <w:numId w:val="7"/>
        </w:numPr>
        <w:tabs>
          <w:tab w:val="left" w:pos="0"/>
        </w:tabs>
        <w:rPr>
          <w:rFonts w:ascii="Gotham" w:hAnsi="Gotham"/>
        </w:rPr>
      </w:pPr>
      <w:r w:rsidRPr="00893E2B">
        <w:rPr>
          <w:rFonts w:ascii="Gotham" w:hAnsi="Gotham"/>
          <w:b/>
          <w:bCs/>
        </w:rPr>
        <w:t>Accountability</w:t>
      </w:r>
      <w:r w:rsidRPr="00893E2B">
        <w:rPr>
          <w:rFonts w:ascii="Gotham" w:hAnsi="Gotham"/>
        </w:rPr>
        <w:t>: Ethical leaders take full responsibility for their actions and their consequences, cultivating a culture of integrity and transparency.</w:t>
      </w:r>
    </w:p>
    <w:p w14:paraId="428B7B86" w14:textId="77777777" w:rsidR="00893E2B" w:rsidRPr="00893E2B" w:rsidRDefault="00893E2B" w:rsidP="00893E2B">
      <w:pPr>
        <w:numPr>
          <w:ilvl w:val="0"/>
          <w:numId w:val="7"/>
        </w:numPr>
        <w:tabs>
          <w:tab w:val="left" w:pos="0"/>
        </w:tabs>
        <w:rPr>
          <w:rFonts w:ascii="Gotham" w:hAnsi="Gotham"/>
        </w:rPr>
      </w:pPr>
      <w:r w:rsidRPr="00893E2B">
        <w:rPr>
          <w:rFonts w:ascii="Gotham" w:hAnsi="Gotham"/>
          <w:b/>
          <w:bCs/>
        </w:rPr>
        <w:t>Value Alignment</w:t>
      </w:r>
      <w:r w:rsidRPr="00893E2B">
        <w:rPr>
          <w:rFonts w:ascii="Gotham" w:hAnsi="Gotham"/>
        </w:rPr>
        <w:t xml:space="preserve">: They ensure that organizational goals </w:t>
      </w:r>
      <w:proofErr w:type="spellStart"/>
      <w:r w:rsidRPr="00893E2B">
        <w:rPr>
          <w:rFonts w:ascii="Gotham" w:hAnsi="Gotham"/>
        </w:rPr>
        <w:t>harmonise</w:t>
      </w:r>
      <w:proofErr w:type="spellEnd"/>
      <w:r w:rsidRPr="00893E2B">
        <w:rPr>
          <w:rFonts w:ascii="Gotham" w:hAnsi="Gotham"/>
        </w:rPr>
        <w:t xml:space="preserve"> with </w:t>
      </w:r>
      <w:r w:rsidRPr="00893E2B">
        <w:rPr>
          <w:rFonts w:ascii="Gotham" w:hAnsi="Gotham"/>
        </w:rPr>
        <w:lastRenderedPageBreak/>
        <w:t>societal values, fostering trust and long-term loyalty among stakeholders.</w:t>
      </w:r>
    </w:p>
    <w:p w14:paraId="7C0E9161" w14:textId="77777777" w:rsidR="00893E2B" w:rsidRPr="00893E2B" w:rsidRDefault="00893E2B" w:rsidP="00893E2B">
      <w:pPr>
        <w:tabs>
          <w:tab w:val="left" w:pos="0"/>
        </w:tabs>
        <w:rPr>
          <w:rFonts w:ascii="Gotham" w:hAnsi="Gotham"/>
        </w:rPr>
      </w:pPr>
      <w:r w:rsidRPr="00893E2B">
        <w:rPr>
          <w:rFonts w:ascii="Gotham" w:hAnsi="Gotham"/>
          <w:b/>
          <w:bCs/>
        </w:rPr>
        <w:t>AI's Ethical Challenges</w:t>
      </w:r>
      <w:r w:rsidRPr="00893E2B">
        <w:rPr>
          <w:rFonts w:ascii="Gotham" w:hAnsi="Gotham"/>
          <w:b/>
          <w:bCs/>
        </w:rPr>
        <w:br/>
      </w:r>
      <w:r w:rsidRPr="00893E2B">
        <w:rPr>
          <w:rFonts w:ascii="Gotham" w:hAnsi="Gotham"/>
        </w:rPr>
        <w:t>AI operates on algorithms and data, devoid of an intrinsic understanding of ethical principles. Decisions made by AI can inadvertently perpetuate biases or overlook ethical considerations, leading to harmful outcomes.</w:t>
      </w:r>
    </w:p>
    <w:p w14:paraId="55EC1DF0" w14:textId="77777777" w:rsidR="00893E2B" w:rsidRPr="00893E2B" w:rsidRDefault="00000000" w:rsidP="00893E2B">
      <w:pPr>
        <w:tabs>
          <w:tab w:val="left" w:pos="0"/>
        </w:tabs>
        <w:rPr>
          <w:rFonts w:ascii="Gotham" w:hAnsi="Gotham"/>
        </w:rPr>
      </w:pPr>
      <w:r>
        <w:rPr>
          <w:rFonts w:ascii="Gotham" w:hAnsi="Gotham"/>
        </w:rPr>
        <w:pict w14:anchorId="00CFEFB8">
          <v:rect id="_x0000_i1029" style="width:0;height:1.5pt" o:hralign="center" o:hrstd="t" o:hr="t" fillcolor="#a0a0a0" stroked="f"/>
        </w:pict>
      </w:r>
    </w:p>
    <w:p w14:paraId="5E456903" w14:textId="77777777" w:rsidR="00893E2B" w:rsidRPr="00893E2B" w:rsidRDefault="00893E2B" w:rsidP="00893E2B">
      <w:pPr>
        <w:tabs>
          <w:tab w:val="left" w:pos="0"/>
        </w:tabs>
        <w:rPr>
          <w:rFonts w:ascii="Gotham" w:hAnsi="Gotham"/>
          <w:b/>
          <w:bCs/>
        </w:rPr>
      </w:pPr>
      <w:r w:rsidRPr="00893E2B">
        <w:rPr>
          <w:rFonts w:ascii="Gotham" w:hAnsi="Gotham"/>
          <w:b/>
          <w:bCs/>
        </w:rPr>
        <w:t>3. Intuition</w:t>
      </w:r>
    </w:p>
    <w:p w14:paraId="27DA765A" w14:textId="77777777" w:rsidR="00893E2B" w:rsidRPr="00893E2B" w:rsidRDefault="00893E2B" w:rsidP="00893E2B">
      <w:pPr>
        <w:tabs>
          <w:tab w:val="left" w:pos="0"/>
        </w:tabs>
        <w:rPr>
          <w:rFonts w:ascii="Gotham" w:hAnsi="Gotham"/>
        </w:rPr>
      </w:pPr>
      <w:r w:rsidRPr="00893E2B">
        <w:rPr>
          <w:rFonts w:ascii="Gotham" w:hAnsi="Gotham"/>
          <w:b/>
          <w:bCs/>
        </w:rPr>
        <w:t>Navigating Uncertainty</w:t>
      </w:r>
      <w:r w:rsidRPr="00893E2B">
        <w:rPr>
          <w:rFonts w:ascii="Gotham" w:hAnsi="Gotham"/>
          <w:b/>
          <w:bCs/>
        </w:rPr>
        <w:br/>
      </w:r>
      <w:r w:rsidRPr="00893E2B">
        <w:rPr>
          <w:rFonts w:ascii="Gotham" w:hAnsi="Gotham"/>
        </w:rPr>
        <w:t>Intuition is the remarkable ability to make informed decisions based on instinct and experience rather than solely on explicit reasoning. This attribute enables leaders to:</w:t>
      </w:r>
    </w:p>
    <w:p w14:paraId="02FB2182" w14:textId="77777777" w:rsidR="00893E2B" w:rsidRPr="00893E2B" w:rsidRDefault="00893E2B" w:rsidP="00893E2B">
      <w:pPr>
        <w:numPr>
          <w:ilvl w:val="0"/>
          <w:numId w:val="8"/>
        </w:numPr>
        <w:tabs>
          <w:tab w:val="left" w:pos="0"/>
        </w:tabs>
        <w:rPr>
          <w:rFonts w:ascii="Gotham" w:hAnsi="Gotham"/>
        </w:rPr>
      </w:pPr>
      <w:r w:rsidRPr="00893E2B">
        <w:rPr>
          <w:rFonts w:ascii="Gotham" w:hAnsi="Gotham"/>
          <w:b/>
          <w:bCs/>
        </w:rPr>
        <w:t>Make Swift Decisions</w:t>
      </w:r>
      <w:r w:rsidRPr="00893E2B">
        <w:rPr>
          <w:rFonts w:ascii="Gotham" w:hAnsi="Gotham"/>
        </w:rPr>
        <w:t>: In fast-paced environments, intuitive leaders can respond to challenges decisively, drawing upon past experiences and gut feelings.</w:t>
      </w:r>
    </w:p>
    <w:p w14:paraId="77411E49" w14:textId="77777777" w:rsidR="00893E2B" w:rsidRPr="00893E2B" w:rsidRDefault="00893E2B" w:rsidP="00893E2B">
      <w:pPr>
        <w:numPr>
          <w:ilvl w:val="0"/>
          <w:numId w:val="8"/>
        </w:numPr>
        <w:tabs>
          <w:tab w:val="left" w:pos="0"/>
        </w:tabs>
        <w:rPr>
          <w:rFonts w:ascii="Gotham" w:hAnsi="Gotham"/>
        </w:rPr>
      </w:pPr>
      <w:r w:rsidRPr="00893E2B">
        <w:rPr>
          <w:rFonts w:ascii="Gotham" w:hAnsi="Gotham"/>
          <w:b/>
          <w:bCs/>
        </w:rPr>
        <w:t>Identify Opportunities</w:t>
      </w:r>
      <w:r w:rsidRPr="00893E2B">
        <w:rPr>
          <w:rFonts w:ascii="Gotham" w:hAnsi="Gotham"/>
        </w:rPr>
        <w:t xml:space="preserve">: They possess the foresight to </w:t>
      </w:r>
      <w:proofErr w:type="spellStart"/>
      <w:r w:rsidRPr="00893E2B">
        <w:rPr>
          <w:rFonts w:ascii="Gotham" w:hAnsi="Gotham"/>
        </w:rPr>
        <w:t>recognise</w:t>
      </w:r>
      <w:proofErr w:type="spellEnd"/>
      <w:r w:rsidRPr="00893E2B">
        <w:rPr>
          <w:rFonts w:ascii="Gotham" w:hAnsi="Gotham"/>
        </w:rPr>
        <w:t xml:space="preserve"> emerging trends or risks that data alone may not reveal, allowing for proactive strategy adjustments.</w:t>
      </w:r>
    </w:p>
    <w:p w14:paraId="1833E138" w14:textId="77777777" w:rsidR="00893E2B" w:rsidRDefault="00893E2B" w:rsidP="00893E2B">
      <w:pPr>
        <w:tabs>
          <w:tab w:val="left" w:pos="0"/>
        </w:tabs>
        <w:rPr>
          <w:rFonts w:ascii="Gotham" w:hAnsi="Gotham"/>
        </w:rPr>
      </w:pPr>
      <w:r w:rsidRPr="00893E2B">
        <w:rPr>
          <w:rFonts w:ascii="Gotham" w:hAnsi="Gotham"/>
          <w:b/>
          <w:bCs/>
        </w:rPr>
        <w:lastRenderedPageBreak/>
        <w:t>AI's Analytical Focus</w:t>
      </w:r>
      <w:r w:rsidRPr="00893E2B">
        <w:rPr>
          <w:rFonts w:ascii="Gotham" w:hAnsi="Gotham"/>
          <w:b/>
          <w:bCs/>
        </w:rPr>
        <w:br/>
      </w:r>
      <w:r w:rsidRPr="00893E2B">
        <w:rPr>
          <w:rFonts w:ascii="Gotham" w:hAnsi="Gotham"/>
        </w:rPr>
        <w:t>AI excels in data processing and predictive analytics but lacks the nuanced understanding that stems from human experience. Leaders often rely on intuition when confronting ambiguous situations, where data may provide insufficient guidance.</w:t>
      </w:r>
    </w:p>
    <w:p w14:paraId="60A55577" w14:textId="77777777" w:rsidR="00276FFE" w:rsidRDefault="00276FFE" w:rsidP="00893E2B">
      <w:pPr>
        <w:tabs>
          <w:tab w:val="left" w:pos="0"/>
        </w:tabs>
        <w:rPr>
          <w:rFonts w:ascii="Gotham" w:hAnsi="Gotham"/>
        </w:rPr>
      </w:pPr>
    </w:p>
    <w:p w14:paraId="62E4AFFF" w14:textId="77777777" w:rsidR="00276FFE" w:rsidRDefault="00276FFE" w:rsidP="00893E2B">
      <w:pPr>
        <w:tabs>
          <w:tab w:val="left" w:pos="0"/>
        </w:tabs>
        <w:rPr>
          <w:rFonts w:ascii="Gotham" w:hAnsi="Gotham"/>
        </w:rPr>
      </w:pPr>
    </w:p>
    <w:p w14:paraId="2207D4BA" w14:textId="77777777" w:rsidR="00276FFE" w:rsidRDefault="00276FFE" w:rsidP="00893E2B">
      <w:pPr>
        <w:tabs>
          <w:tab w:val="left" w:pos="0"/>
        </w:tabs>
        <w:rPr>
          <w:rFonts w:ascii="Gotham" w:hAnsi="Gotham"/>
        </w:rPr>
      </w:pPr>
    </w:p>
    <w:p w14:paraId="2F9FBB79" w14:textId="77777777" w:rsidR="00276FFE" w:rsidRDefault="00276FFE" w:rsidP="00893E2B">
      <w:pPr>
        <w:tabs>
          <w:tab w:val="left" w:pos="0"/>
        </w:tabs>
        <w:rPr>
          <w:rFonts w:ascii="Gotham" w:hAnsi="Gotham"/>
        </w:rPr>
      </w:pPr>
    </w:p>
    <w:p w14:paraId="6452AF59" w14:textId="77777777" w:rsidR="00276FFE" w:rsidRDefault="00276FFE" w:rsidP="00893E2B">
      <w:pPr>
        <w:tabs>
          <w:tab w:val="left" w:pos="0"/>
        </w:tabs>
        <w:rPr>
          <w:rFonts w:ascii="Gotham" w:hAnsi="Gotham"/>
        </w:rPr>
      </w:pPr>
    </w:p>
    <w:p w14:paraId="3D390295" w14:textId="77777777" w:rsidR="00276FFE" w:rsidRDefault="00276FFE" w:rsidP="00893E2B">
      <w:pPr>
        <w:tabs>
          <w:tab w:val="left" w:pos="0"/>
        </w:tabs>
        <w:rPr>
          <w:rFonts w:ascii="Gotham" w:hAnsi="Gotham"/>
        </w:rPr>
      </w:pPr>
    </w:p>
    <w:p w14:paraId="5296CCC9" w14:textId="77777777" w:rsidR="00276FFE" w:rsidRDefault="00276FFE" w:rsidP="00893E2B">
      <w:pPr>
        <w:tabs>
          <w:tab w:val="left" w:pos="0"/>
        </w:tabs>
        <w:rPr>
          <w:rFonts w:ascii="Gotham" w:hAnsi="Gotham"/>
        </w:rPr>
      </w:pPr>
    </w:p>
    <w:p w14:paraId="3EE367D5" w14:textId="77777777" w:rsidR="00276FFE" w:rsidRDefault="00276FFE" w:rsidP="00893E2B">
      <w:pPr>
        <w:tabs>
          <w:tab w:val="left" w:pos="0"/>
        </w:tabs>
        <w:rPr>
          <w:rFonts w:ascii="Gotham" w:hAnsi="Gotham"/>
        </w:rPr>
      </w:pPr>
    </w:p>
    <w:p w14:paraId="3A05BED9" w14:textId="77777777" w:rsidR="00276FFE" w:rsidRDefault="00276FFE" w:rsidP="00893E2B">
      <w:pPr>
        <w:tabs>
          <w:tab w:val="left" w:pos="0"/>
        </w:tabs>
        <w:rPr>
          <w:rFonts w:ascii="Gotham" w:hAnsi="Gotham"/>
        </w:rPr>
      </w:pPr>
    </w:p>
    <w:p w14:paraId="4224C5C3" w14:textId="77777777" w:rsidR="00276FFE" w:rsidRDefault="00276FFE" w:rsidP="00893E2B">
      <w:pPr>
        <w:tabs>
          <w:tab w:val="left" w:pos="0"/>
        </w:tabs>
        <w:rPr>
          <w:rFonts w:ascii="Gotham" w:hAnsi="Gotham"/>
        </w:rPr>
      </w:pPr>
    </w:p>
    <w:p w14:paraId="48E68AD0" w14:textId="77777777" w:rsidR="00276FFE" w:rsidRDefault="00276FFE" w:rsidP="00893E2B">
      <w:pPr>
        <w:tabs>
          <w:tab w:val="left" w:pos="0"/>
        </w:tabs>
        <w:rPr>
          <w:rFonts w:ascii="Gotham" w:hAnsi="Gotham"/>
        </w:rPr>
      </w:pPr>
    </w:p>
    <w:p w14:paraId="68A2B8C3" w14:textId="77777777" w:rsidR="00276FFE" w:rsidRDefault="00276FFE" w:rsidP="00893E2B">
      <w:pPr>
        <w:tabs>
          <w:tab w:val="left" w:pos="0"/>
        </w:tabs>
        <w:rPr>
          <w:rFonts w:ascii="Gotham" w:hAnsi="Gotham"/>
        </w:rPr>
      </w:pPr>
    </w:p>
    <w:p w14:paraId="4CACC4BE" w14:textId="77777777" w:rsidR="00276FFE" w:rsidRDefault="00276FFE" w:rsidP="00893E2B">
      <w:pPr>
        <w:tabs>
          <w:tab w:val="left" w:pos="0"/>
        </w:tabs>
        <w:rPr>
          <w:rFonts w:ascii="Gotham" w:hAnsi="Gotham"/>
        </w:rPr>
      </w:pPr>
    </w:p>
    <w:p w14:paraId="15947688" w14:textId="77777777" w:rsidR="00276FFE" w:rsidRDefault="00276FFE" w:rsidP="00893E2B">
      <w:pPr>
        <w:tabs>
          <w:tab w:val="left" w:pos="0"/>
        </w:tabs>
        <w:rPr>
          <w:rFonts w:ascii="Gotham" w:hAnsi="Gotham"/>
        </w:rPr>
      </w:pPr>
    </w:p>
    <w:p w14:paraId="7823FF63" w14:textId="77777777" w:rsidR="00276FFE" w:rsidRDefault="00276FFE" w:rsidP="00276FFE">
      <w:pPr>
        <w:tabs>
          <w:tab w:val="left" w:pos="0"/>
        </w:tabs>
        <w:jc w:val="center"/>
        <w:rPr>
          <w:rFonts w:ascii="Gotham" w:hAnsi="Gotham"/>
        </w:rPr>
      </w:pPr>
    </w:p>
    <w:p w14:paraId="3EED3332" w14:textId="77777777" w:rsidR="00276FFE" w:rsidRDefault="00276FFE" w:rsidP="00276FFE">
      <w:pPr>
        <w:tabs>
          <w:tab w:val="left" w:pos="0"/>
        </w:tabs>
        <w:jc w:val="center"/>
        <w:rPr>
          <w:rFonts w:ascii="Gotham" w:hAnsi="Gotham"/>
        </w:rPr>
      </w:pPr>
    </w:p>
    <w:p w14:paraId="6E33D0A0" w14:textId="77777777" w:rsidR="00276FFE" w:rsidRDefault="00276FFE" w:rsidP="00276FFE">
      <w:pPr>
        <w:tabs>
          <w:tab w:val="left" w:pos="0"/>
        </w:tabs>
        <w:ind w:left="-360"/>
        <w:jc w:val="center"/>
        <w:rPr>
          <w:rFonts w:ascii="Gotham" w:hAnsi="Gotham"/>
        </w:rPr>
      </w:pPr>
    </w:p>
    <w:p w14:paraId="54D77220" w14:textId="77777777" w:rsidR="00276FFE" w:rsidRDefault="00276FFE" w:rsidP="00276FFE">
      <w:pPr>
        <w:tabs>
          <w:tab w:val="left" w:pos="0"/>
        </w:tabs>
        <w:ind w:left="-360"/>
        <w:jc w:val="center"/>
        <w:rPr>
          <w:rFonts w:ascii="Gotham" w:hAnsi="Gotham"/>
        </w:rPr>
      </w:pPr>
    </w:p>
    <w:p w14:paraId="684213F5" w14:textId="77777777" w:rsidR="00276FFE" w:rsidRDefault="00276FFE" w:rsidP="00276FFE">
      <w:pPr>
        <w:tabs>
          <w:tab w:val="left" w:pos="0"/>
        </w:tabs>
        <w:ind w:left="-360"/>
        <w:jc w:val="center"/>
        <w:rPr>
          <w:rFonts w:ascii="Gotham" w:hAnsi="Gotham"/>
        </w:rPr>
      </w:pPr>
    </w:p>
    <w:p w14:paraId="4A049224" w14:textId="77777777" w:rsidR="00276FFE" w:rsidRDefault="00276FFE" w:rsidP="00276FFE">
      <w:pPr>
        <w:tabs>
          <w:tab w:val="left" w:pos="0"/>
        </w:tabs>
        <w:ind w:left="-360"/>
        <w:jc w:val="center"/>
        <w:rPr>
          <w:rFonts w:ascii="Gotham" w:hAnsi="Gotham"/>
        </w:rPr>
      </w:pPr>
    </w:p>
    <w:p w14:paraId="2C675DC0" w14:textId="77777777" w:rsidR="00276FFE" w:rsidRDefault="00276FFE" w:rsidP="00276FFE">
      <w:pPr>
        <w:tabs>
          <w:tab w:val="left" w:pos="0"/>
        </w:tabs>
        <w:ind w:left="-360"/>
        <w:jc w:val="center"/>
        <w:rPr>
          <w:rFonts w:ascii="Gotham" w:hAnsi="Gotham"/>
        </w:rPr>
      </w:pPr>
    </w:p>
    <w:p w14:paraId="14844D18" w14:textId="77777777" w:rsidR="00276FFE" w:rsidRDefault="00276FFE" w:rsidP="00276FFE">
      <w:pPr>
        <w:tabs>
          <w:tab w:val="left" w:pos="0"/>
        </w:tabs>
        <w:ind w:left="-360"/>
        <w:jc w:val="center"/>
        <w:rPr>
          <w:rFonts w:ascii="Gotham" w:hAnsi="Gotham"/>
        </w:rPr>
      </w:pPr>
    </w:p>
    <w:p w14:paraId="328E49FE" w14:textId="77777777" w:rsidR="00276FFE" w:rsidRDefault="00276FFE" w:rsidP="00276FFE">
      <w:pPr>
        <w:tabs>
          <w:tab w:val="left" w:pos="0"/>
        </w:tabs>
        <w:ind w:left="-360"/>
        <w:jc w:val="center"/>
        <w:rPr>
          <w:rFonts w:ascii="Gotham" w:hAnsi="Gotham"/>
        </w:rPr>
      </w:pPr>
    </w:p>
    <w:p w14:paraId="2C4DB28E" w14:textId="46824055" w:rsidR="00276FFE" w:rsidRPr="00893E2B" w:rsidRDefault="006A162C" w:rsidP="006A162C">
      <w:pPr>
        <w:tabs>
          <w:tab w:val="left" w:pos="0"/>
        </w:tabs>
        <w:rPr>
          <w:rFonts w:ascii="Gotham Black" w:hAnsi="Gotham Black"/>
          <w:sz w:val="48"/>
          <w:szCs w:val="48"/>
        </w:rPr>
      </w:pPr>
      <w:r>
        <w:rPr>
          <w:rFonts w:ascii="Gotham" w:hAnsi="Gotham"/>
        </w:rPr>
        <w:tab/>
      </w:r>
      <w:r w:rsidR="00276FFE">
        <w:rPr>
          <w:rFonts w:ascii="Gotham Black" w:hAnsi="Gotham Black"/>
          <w:sz w:val="48"/>
          <w:szCs w:val="48"/>
        </w:rPr>
        <w:t>CASE STUDIES</w:t>
      </w:r>
    </w:p>
    <w:p w14:paraId="3BC7C222" w14:textId="77777777" w:rsidR="00276FFE" w:rsidRDefault="00276FFE" w:rsidP="00276FFE">
      <w:pPr>
        <w:tabs>
          <w:tab w:val="left" w:pos="0"/>
        </w:tabs>
        <w:ind w:left="-360"/>
        <w:jc w:val="center"/>
        <w:rPr>
          <w:rFonts w:ascii="Gotham" w:hAnsi="Gotham"/>
        </w:rPr>
      </w:pPr>
    </w:p>
    <w:p w14:paraId="796F764D" w14:textId="77777777" w:rsidR="00276FFE" w:rsidRDefault="00276FFE" w:rsidP="00276FFE">
      <w:pPr>
        <w:tabs>
          <w:tab w:val="left" w:pos="0"/>
        </w:tabs>
        <w:ind w:left="-360"/>
        <w:jc w:val="center"/>
        <w:rPr>
          <w:rFonts w:ascii="Gotham" w:hAnsi="Gotham"/>
        </w:rPr>
      </w:pPr>
    </w:p>
    <w:p w14:paraId="441A7404" w14:textId="77777777" w:rsidR="00276FFE" w:rsidRDefault="00276FFE" w:rsidP="00276FFE">
      <w:pPr>
        <w:tabs>
          <w:tab w:val="left" w:pos="0"/>
        </w:tabs>
        <w:ind w:left="-360"/>
        <w:jc w:val="center"/>
        <w:rPr>
          <w:rFonts w:ascii="Gotham" w:hAnsi="Gotham"/>
        </w:rPr>
      </w:pPr>
    </w:p>
    <w:p w14:paraId="45E183A9" w14:textId="77777777" w:rsidR="00276FFE" w:rsidRDefault="00276FFE" w:rsidP="00276FFE">
      <w:pPr>
        <w:tabs>
          <w:tab w:val="left" w:pos="0"/>
        </w:tabs>
        <w:ind w:left="-360"/>
        <w:jc w:val="center"/>
        <w:rPr>
          <w:rFonts w:ascii="Gotham" w:hAnsi="Gotham"/>
        </w:rPr>
      </w:pPr>
    </w:p>
    <w:p w14:paraId="7784CBCC" w14:textId="77777777" w:rsidR="00276FFE" w:rsidRDefault="00276FFE" w:rsidP="00276FFE">
      <w:pPr>
        <w:tabs>
          <w:tab w:val="left" w:pos="0"/>
        </w:tabs>
        <w:ind w:left="-360"/>
        <w:jc w:val="center"/>
        <w:rPr>
          <w:rFonts w:ascii="Gotham" w:hAnsi="Gotham"/>
        </w:rPr>
      </w:pPr>
    </w:p>
    <w:p w14:paraId="3C8B5668" w14:textId="77777777" w:rsidR="00276FFE" w:rsidRDefault="00276FFE" w:rsidP="00276FFE">
      <w:pPr>
        <w:tabs>
          <w:tab w:val="left" w:pos="0"/>
        </w:tabs>
        <w:ind w:left="-360"/>
        <w:jc w:val="center"/>
        <w:rPr>
          <w:rFonts w:ascii="Gotham" w:hAnsi="Gotham"/>
        </w:rPr>
      </w:pPr>
    </w:p>
    <w:p w14:paraId="487EB304" w14:textId="77777777" w:rsidR="00276FFE" w:rsidRDefault="00276FFE" w:rsidP="00276FFE">
      <w:pPr>
        <w:tabs>
          <w:tab w:val="left" w:pos="0"/>
        </w:tabs>
        <w:ind w:left="-360"/>
        <w:jc w:val="center"/>
        <w:rPr>
          <w:rFonts w:ascii="Gotham" w:hAnsi="Gotham"/>
        </w:rPr>
      </w:pPr>
    </w:p>
    <w:p w14:paraId="3FA6751F" w14:textId="77777777" w:rsidR="00276FFE" w:rsidRDefault="00276FFE" w:rsidP="00276FFE">
      <w:pPr>
        <w:tabs>
          <w:tab w:val="left" w:pos="0"/>
        </w:tabs>
        <w:ind w:left="-360"/>
        <w:jc w:val="center"/>
        <w:rPr>
          <w:rFonts w:ascii="Gotham" w:hAnsi="Gotham"/>
        </w:rPr>
      </w:pPr>
    </w:p>
    <w:p w14:paraId="14F6BA06" w14:textId="77777777" w:rsidR="00276FFE" w:rsidRDefault="00276FFE" w:rsidP="00276FFE">
      <w:pPr>
        <w:tabs>
          <w:tab w:val="left" w:pos="0"/>
        </w:tabs>
        <w:jc w:val="center"/>
        <w:rPr>
          <w:rFonts w:ascii="Gotham" w:hAnsi="Gotham"/>
        </w:rPr>
      </w:pPr>
    </w:p>
    <w:p w14:paraId="43E99478" w14:textId="77777777" w:rsidR="00221748" w:rsidRDefault="00221748" w:rsidP="00221748">
      <w:pPr>
        <w:tabs>
          <w:tab w:val="left" w:pos="0"/>
        </w:tabs>
        <w:jc w:val="center"/>
        <w:rPr>
          <w:rFonts w:ascii="Gotham" w:hAnsi="Gotham"/>
        </w:rPr>
      </w:pPr>
    </w:p>
    <w:p w14:paraId="72F19BE7" w14:textId="77777777" w:rsidR="00221748" w:rsidRDefault="00221748" w:rsidP="00221748">
      <w:pPr>
        <w:tabs>
          <w:tab w:val="left" w:pos="0"/>
        </w:tabs>
        <w:ind w:left="-360"/>
        <w:jc w:val="center"/>
        <w:rPr>
          <w:rFonts w:ascii="Gotham" w:hAnsi="Gotham"/>
        </w:rPr>
      </w:pPr>
    </w:p>
    <w:p w14:paraId="39F6E4BB" w14:textId="77777777" w:rsidR="00221748" w:rsidRDefault="00221748" w:rsidP="00221748">
      <w:pPr>
        <w:tabs>
          <w:tab w:val="left" w:pos="0"/>
        </w:tabs>
        <w:ind w:left="-360"/>
        <w:jc w:val="center"/>
        <w:rPr>
          <w:rFonts w:ascii="Gotham" w:hAnsi="Gotham"/>
        </w:rPr>
      </w:pPr>
    </w:p>
    <w:p w14:paraId="0FB29790" w14:textId="77777777" w:rsidR="004824AE" w:rsidRDefault="004824AE" w:rsidP="00C87FEC">
      <w:pPr>
        <w:tabs>
          <w:tab w:val="left" w:pos="0"/>
        </w:tabs>
        <w:rPr>
          <w:rFonts w:ascii="Gotham Black" w:hAnsi="Gotham Black"/>
          <w:b/>
          <w:bCs/>
          <w:sz w:val="48"/>
          <w:szCs w:val="48"/>
        </w:rPr>
      </w:pPr>
    </w:p>
    <w:p w14:paraId="143B07DC" w14:textId="5ED7966C" w:rsidR="00221748" w:rsidRDefault="00221748" w:rsidP="00C87FEC">
      <w:pPr>
        <w:tabs>
          <w:tab w:val="left" w:pos="0"/>
        </w:tabs>
        <w:rPr>
          <w:rFonts w:ascii="Gotham" w:hAnsi="Gotham"/>
        </w:rPr>
      </w:pPr>
      <w:r w:rsidRPr="00221748">
        <w:rPr>
          <w:rFonts w:ascii="Gotham Black" w:hAnsi="Gotham Black"/>
          <w:b/>
          <w:bCs/>
          <w:sz w:val="48"/>
          <w:szCs w:val="48"/>
        </w:rPr>
        <w:t>Transforming Operations with Generative AI: Enhancing Productivity and Unlocking $2B in Value with Bain &amp; Company</w:t>
      </w:r>
    </w:p>
    <w:p w14:paraId="37A93859" w14:textId="77777777" w:rsidR="00221748" w:rsidRDefault="00221748" w:rsidP="00221748">
      <w:pPr>
        <w:tabs>
          <w:tab w:val="left" w:pos="0"/>
        </w:tabs>
        <w:ind w:left="-360"/>
        <w:jc w:val="center"/>
        <w:rPr>
          <w:rFonts w:ascii="Gotham" w:hAnsi="Gotham"/>
        </w:rPr>
      </w:pPr>
    </w:p>
    <w:p w14:paraId="71E3755D" w14:textId="77777777" w:rsidR="00221748" w:rsidRDefault="00221748" w:rsidP="00221748">
      <w:pPr>
        <w:tabs>
          <w:tab w:val="left" w:pos="0"/>
        </w:tabs>
        <w:ind w:left="-360"/>
        <w:jc w:val="center"/>
        <w:rPr>
          <w:rFonts w:ascii="Gotham" w:hAnsi="Gotham"/>
        </w:rPr>
      </w:pPr>
    </w:p>
    <w:p w14:paraId="3E1A521E" w14:textId="77777777" w:rsidR="00221748" w:rsidRDefault="00221748" w:rsidP="00221748">
      <w:pPr>
        <w:tabs>
          <w:tab w:val="left" w:pos="0"/>
        </w:tabs>
        <w:ind w:left="-360"/>
        <w:jc w:val="center"/>
        <w:rPr>
          <w:rFonts w:ascii="Gotham" w:hAnsi="Gotham"/>
        </w:rPr>
      </w:pPr>
    </w:p>
    <w:p w14:paraId="1FB82ADA" w14:textId="77777777" w:rsidR="001C1039" w:rsidRDefault="001C1039" w:rsidP="00B62BF8">
      <w:pPr>
        <w:tabs>
          <w:tab w:val="left" w:pos="0"/>
        </w:tabs>
        <w:ind w:left="-360"/>
        <w:rPr>
          <w:rFonts w:ascii="Gotham" w:hAnsi="Gotham"/>
          <w:b/>
          <w:lang w:val="en-GB"/>
        </w:rPr>
      </w:pPr>
    </w:p>
    <w:p w14:paraId="40F15446" w14:textId="1153B489" w:rsidR="00B62BF8" w:rsidRPr="00B62BF8" w:rsidRDefault="00B62BF8" w:rsidP="00B62BF8">
      <w:pPr>
        <w:tabs>
          <w:tab w:val="left" w:pos="0"/>
        </w:tabs>
        <w:ind w:left="-360"/>
        <w:rPr>
          <w:rFonts w:ascii="Gotham" w:hAnsi="Gotham"/>
          <w:b/>
          <w:lang w:val="en-GB"/>
        </w:rPr>
      </w:pPr>
      <w:r w:rsidRPr="00B62BF8">
        <w:rPr>
          <w:rFonts w:ascii="Gotham" w:hAnsi="Gotham"/>
          <w:b/>
          <w:lang w:val="en-GB"/>
        </w:rPr>
        <w:lastRenderedPageBreak/>
        <w:t>Introduction</w:t>
      </w:r>
    </w:p>
    <w:p w14:paraId="053AEA1C" w14:textId="77777777" w:rsidR="00B62BF8" w:rsidRPr="00B62BF8" w:rsidRDefault="00B62BF8" w:rsidP="00B62BF8">
      <w:pPr>
        <w:tabs>
          <w:tab w:val="left" w:pos="0"/>
        </w:tabs>
        <w:ind w:left="-360"/>
        <w:rPr>
          <w:rFonts w:ascii="Gotham" w:hAnsi="Gotham"/>
          <w:lang w:val="en-GB"/>
        </w:rPr>
      </w:pPr>
      <w:r w:rsidRPr="00B62BF8">
        <w:rPr>
          <w:rFonts w:ascii="Gotham" w:hAnsi="Gotham"/>
          <w:lang w:val="en-GB"/>
        </w:rPr>
        <w:t>A top-leading U.S. energy company has embarked on a bold initiative to transform its operations using Generative AI (GenAI). Bain &amp; Company was engaged to define a multi-year AI strategy and develop initial AI prototypes to unlock significant value across all business units. The goal is to optimize operations and streamline processes, particularly for field engineers, who play a critical role in customer management and project execution.</w:t>
      </w:r>
    </w:p>
    <w:p w14:paraId="50F36EE4" w14:textId="3979C156" w:rsidR="00221748" w:rsidRDefault="00B62BF8" w:rsidP="00B62BF8">
      <w:pPr>
        <w:tabs>
          <w:tab w:val="left" w:pos="0"/>
        </w:tabs>
        <w:ind w:left="-360"/>
        <w:jc w:val="center"/>
        <w:rPr>
          <w:rFonts w:ascii="Gotham" w:hAnsi="Gotham"/>
        </w:rPr>
      </w:pPr>
      <w:r>
        <w:rPr>
          <w:noProof/>
        </w:rPr>
        <w:drawing>
          <wp:inline distT="0" distB="0" distL="0" distR="0" wp14:anchorId="0EFACB53" wp14:editId="5118B8F5">
            <wp:extent cx="3499485" cy="2621915"/>
            <wp:effectExtent l="0" t="0" r="5715" b="6985"/>
            <wp:docPr id="3" name="image4.png" descr="A diagram of a stud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4.png" descr="A diagram of a study&#10;&#10;Description automatically generated with medium confidence"/>
                    <pic:cNvPicPr/>
                  </pic:nvPicPr>
                  <pic:blipFill>
                    <a:blip r:embed="rId18"/>
                    <a:srcRect/>
                    <a:stretch>
                      <a:fillRect/>
                    </a:stretch>
                  </pic:blipFill>
                  <pic:spPr>
                    <a:xfrm>
                      <a:off x="0" y="0"/>
                      <a:ext cx="3499485" cy="2621915"/>
                    </a:xfrm>
                    <a:prstGeom prst="rect">
                      <a:avLst/>
                    </a:prstGeom>
                    <a:ln/>
                  </pic:spPr>
                </pic:pic>
              </a:graphicData>
            </a:graphic>
          </wp:inline>
        </w:drawing>
      </w:r>
    </w:p>
    <w:p w14:paraId="5B111145" w14:textId="77777777" w:rsidR="001C1039" w:rsidRDefault="001C1039" w:rsidP="00B62BF8">
      <w:pPr>
        <w:tabs>
          <w:tab w:val="left" w:pos="0"/>
        </w:tabs>
        <w:ind w:left="-360"/>
        <w:rPr>
          <w:rFonts w:ascii="Gotham" w:hAnsi="Gotham"/>
          <w:b/>
          <w:lang w:val="en-GB"/>
        </w:rPr>
      </w:pPr>
    </w:p>
    <w:p w14:paraId="5DD60C48" w14:textId="77777777" w:rsidR="001C1039" w:rsidRDefault="001C1039" w:rsidP="00B62BF8">
      <w:pPr>
        <w:tabs>
          <w:tab w:val="left" w:pos="0"/>
        </w:tabs>
        <w:ind w:left="-360"/>
        <w:rPr>
          <w:rFonts w:ascii="Gotham" w:hAnsi="Gotham"/>
          <w:b/>
          <w:lang w:val="en-GB"/>
        </w:rPr>
      </w:pPr>
    </w:p>
    <w:p w14:paraId="443C5FAF" w14:textId="0664A336" w:rsidR="00B62BF8" w:rsidRPr="00B62BF8" w:rsidRDefault="00B62BF8" w:rsidP="00B62BF8">
      <w:pPr>
        <w:tabs>
          <w:tab w:val="left" w:pos="0"/>
        </w:tabs>
        <w:ind w:left="-360"/>
        <w:rPr>
          <w:rFonts w:ascii="Gotham" w:hAnsi="Gotham"/>
          <w:b/>
          <w:lang w:val="en-GB"/>
        </w:rPr>
      </w:pPr>
      <w:r w:rsidRPr="00B62BF8">
        <w:rPr>
          <w:rFonts w:ascii="Gotham" w:hAnsi="Gotham"/>
          <w:b/>
          <w:lang w:val="en-GB"/>
        </w:rPr>
        <w:lastRenderedPageBreak/>
        <w:t xml:space="preserve">Problem </w:t>
      </w:r>
      <w:r w:rsidRPr="00B62BF8">
        <w:rPr>
          <w:rFonts w:ascii="Times New Roman" w:hAnsi="Times New Roman" w:cs="Times New Roman"/>
          <w:b/>
          <w:lang w:val="en-GB"/>
        </w:rPr>
        <w:t>​​</w:t>
      </w:r>
      <w:r w:rsidRPr="00B62BF8">
        <w:rPr>
          <w:rFonts w:ascii="Gotham" w:hAnsi="Gotham"/>
          <w:b/>
          <w:lang w:val="en-GB"/>
        </w:rPr>
        <w:t>Statement</w:t>
      </w:r>
    </w:p>
    <w:p w14:paraId="5B2FA506" w14:textId="77777777" w:rsidR="00B62BF8" w:rsidRPr="00B62BF8" w:rsidRDefault="00B62BF8" w:rsidP="001C1039">
      <w:pPr>
        <w:numPr>
          <w:ilvl w:val="0"/>
          <w:numId w:val="100"/>
        </w:numPr>
        <w:tabs>
          <w:tab w:val="left" w:pos="0"/>
        </w:tabs>
        <w:rPr>
          <w:rFonts w:ascii="Gotham" w:hAnsi="Gotham"/>
          <w:lang w:val="en-GB"/>
        </w:rPr>
      </w:pPr>
      <w:r w:rsidRPr="00B62BF8">
        <w:rPr>
          <w:rFonts w:ascii="Gotham" w:hAnsi="Gotham"/>
          <w:lang w:val="en-GB"/>
        </w:rPr>
        <w:t xml:space="preserve">Field engineers were spending a significant portion of their working time on </w:t>
      </w:r>
      <w:r w:rsidRPr="00B62BF8">
        <w:rPr>
          <w:rFonts w:ascii="Gotham" w:hAnsi="Gotham"/>
          <w:b/>
          <w:lang w:val="en-GB"/>
        </w:rPr>
        <w:t>manual research and writing tasks</w:t>
      </w:r>
      <w:r w:rsidRPr="00B62BF8">
        <w:rPr>
          <w:rFonts w:ascii="Gotham" w:hAnsi="Gotham"/>
          <w:lang w:val="en-GB"/>
        </w:rPr>
        <w:t xml:space="preserve">, often to </w:t>
      </w:r>
      <w:r w:rsidRPr="00B62BF8">
        <w:rPr>
          <w:rFonts w:ascii="Gotham" w:hAnsi="Gotham"/>
          <w:b/>
          <w:lang w:val="en-GB"/>
        </w:rPr>
        <w:t xml:space="preserve">generate responses to customer queries. </w:t>
      </w:r>
      <w:r w:rsidRPr="00B62BF8">
        <w:rPr>
          <w:rFonts w:ascii="Gotham" w:hAnsi="Gotham"/>
          <w:lang w:val="en-GB"/>
        </w:rPr>
        <w:t xml:space="preserve">Needed a tool to </w:t>
      </w:r>
      <w:r w:rsidRPr="00B62BF8">
        <w:rPr>
          <w:rFonts w:ascii="Gotham" w:hAnsi="Gotham"/>
          <w:b/>
          <w:lang w:val="en-GB"/>
        </w:rPr>
        <w:t>free up time for core design work.</w:t>
      </w:r>
    </w:p>
    <w:p w14:paraId="4DDAB8F6" w14:textId="77777777" w:rsidR="00B62BF8" w:rsidRPr="00B62BF8" w:rsidRDefault="00B62BF8" w:rsidP="00B62BF8">
      <w:pPr>
        <w:tabs>
          <w:tab w:val="left" w:pos="0"/>
        </w:tabs>
        <w:ind w:left="-360"/>
        <w:rPr>
          <w:rFonts w:ascii="Gotham" w:hAnsi="Gotham"/>
          <w:b/>
          <w:lang w:val="en-GB"/>
        </w:rPr>
      </w:pPr>
    </w:p>
    <w:p w14:paraId="5AF690C7" w14:textId="77777777" w:rsidR="00B62BF8" w:rsidRPr="00B62BF8" w:rsidRDefault="00B62BF8" w:rsidP="001C1039">
      <w:pPr>
        <w:numPr>
          <w:ilvl w:val="0"/>
          <w:numId w:val="100"/>
        </w:numPr>
        <w:tabs>
          <w:tab w:val="left" w:pos="0"/>
        </w:tabs>
        <w:rPr>
          <w:rFonts w:ascii="Gotham" w:hAnsi="Gotham"/>
          <w:lang w:val="en-GB"/>
        </w:rPr>
      </w:pPr>
      <w:r w:rsidRPr="00B62BF8">
        <w:rPr>
          <w:rFonts w:ascii="Gotham" w:hAnsi="Gotham"/>
          <w:lang w:val="en-GB"/>
        </w:rPr>
        <w:t xml:space="preserve">They needed a </w:t>
      </w:r>
      <w:r w:rsidRPr="00B62BF8">
        <w:rPr>
          <w:rFonts w:ascii="Gotham" w:hAnsi="Gotham"/>
          <w:b/>
          <w:lang w:val="en-GB"/>
        </w:rPr>
        <w:t>unified tech baseline</w:t>
      </w:r>
      <w:r w:rsidRPr="00B62BF8">
        <w:rPr>
          <w:rFonts w:ascii="Gotham" w:hAnsi="Gotham"/>
          <w:lang w:val="en-GB"/>
        </w:rPr>
        <w:t xml:space="preserve"> from which they could build out </w:t>
      </w:r>
      <w:r w:rsidRPr="00B62BF8">
        <w:rPr>
          <w:rFonts w:ascii="Gotham" w:hAnsi="Gotham"/>
          <w:b/>
          <w:lang w:val="en-GB"/>
        </w:rPr>
        <w:t xml:space="preserve">multiple AI assistant use cases </w:t>
      </w:r>
      <w:r w:rsidRPr="00B62BF8">
        <w:rPr>
          <w:rFonts w:ascii="Gotham" w:hAnsi="Gotham"/>
          <w:lang w:val="en-GB"/>
        </w:rPr>
        <w:t>across different BU’s.</w:t>
      </w:r>
    </w:p>
    <w:p w14:paraId="06D103E6" w14:textId="77777777" w:rsidR="00B62BF8" w:rsidRPr="00B62BF8" w:rsidRDefault="00B62BF8" w:rsidP="00B62BF8">
      <w:pPr>
        <w:tabs>
          <w:tab w:val="left" w:pos="0"/>
        </w:tabs>
        <w:ind w:left="-360"/>
        <w:rPr>
          <w:rFonts w:ascii="Gotham" w:hAnsi="Gotham"/>
          <w:lang w:val="en-GB"/>
        </w:rPr>
      </w:pPr>
    </w:p>
    <w:p w14:paraId="1B8F36B8" w14:textId="77777777" w:rsidR="00B62BF8" w:rsidRPr="00B62BF8" w:rsidRDefault="00B62BF8" w:rsidP="00B62BF8">
      <w:pPr>
        <w:tabs>
          <w:tab w:val="left" w:pos="0"/>
        </w:tabs>
        <w:ind w:left="-360"/>
        <w:rPr>
          <w:rFonts w:ascii="Gotham" w:hAnsi="Gotham"/>
          <w:b/>
          <w:lang w:val="en-GB"/>
        </w:rPr>
      </w:pPr>
      <w:bookmarkStart w:id="0" w:name="_su1ulfovyq57"/>
      <w:bookmarkEnd w:id="0"/>
      <w:r w:rsidRPr="00B62BF8">
        <w:rPr>
          <w:rFonts w:ascii="Gotham" w:hAnsi="Gotham"/>
          <w:b/>
          <w:lang w:val="en-GB"/>
        </w:rPr>
        <w:t>Applications</w:t>
      </w:r>
    </w:p>
    <w:p w14:paraId="6032F21B" w14:textId="77777777" w:rsidR="00B62BF8" w:rsidRPr="00B62BF8" w:rsidRDefault="00B62BF8" w:rsidP="00B62BF8">
      <w:pPr>
        <w:tabs>
          <w:tab w:val="left" w:pos="0"/>
        </w:tabs>
        <w:ind w:left="-360"/>
        <w:rPr>
          <w:rFonts w:ascii="Gotham" w:hAnsi="Gotham"/>
          <w:lang w:val="en-GB"/>
        </w:rPr>
      </w:pPr>
      <w:r w:rsidRPr="00B62BF8">
        <w:rPr>
          <w:rFonts w:ascii="Gotham" w:hAnsi="Gotham"/>
          <w:lang w:val="en-GB"/>
        </w:rPr>
        <w:t>Bain and Company identified multiple applications for GenAI to enhance efficiency and productivity:</w:t>
      </w:r>
    </w:p>
    <w:p w14:paraId="1D7ED7AB" w14:textId="77777777" w:rsidR="00B62BF8" w:rsidRPr="00B62BF8" w:rsidRDefault="00B62BF8">
      <w:pPr>
        <w:numPr>
          <w:ilvl w:val="0"/>
          <w:numId w:val="86"/>
        </w:numPr>
        <w:tabs>
          <w:tab w:val="left" w:pos="0"/>
        </w:tabs>
        <w:rPr>
          <w:rFonts w:ascii="Gotham" w:hAnsi="Gotham"/>
          <w:lang w:val="en-GB"/>
        </w:rPr>
      </w:pPr>
      <w:r w:rsidRPr="00B62BF8">
        <w:rPr>
          <w:rFonts w:ascii="Gotham" w:hAnsi="Gotham"/>
          <w:b/>
          <w:lang w:val="en-GB"/>
        </w:rPr>
        <w:t>Field Engineers Knowledge Assistant</w:t>
      </w:r>
      <w:r w:rsidRPr="00B62BF8">
        <w:rPr>
          <w:rFonts w:ascii="Gotham" w:hAnsi="Gotham"/>
          <w:lang w:val="en-GB"/>
        </w:rPr>
        <w:t>: A knowledge assistant was deployed to handle routine customer queries and retrieve relevant documents quickly. This assistant also improved consistency in applying charges and facilitated ongoing learning.</w:t>
      </w:r>
    </w:p>
    <w:p w14:paraId="26247724" w14:textId="77777777" w:rsidR="00B62BF8" w:rsidRPr="00B62BF8" w:rsidRDefault="00B62BF8">
      <w:pPr>
        <w:numPr>
          <w:ilvl w:val="0"/>
          <w:numId w:val="86"/>
        </w:numPr>
        <w:tabs>
          <w:tab w:val="left" w:pos="0"/>
        </w:tabs>
        <w:rPr>
          <w:rFonts w:ascii="Gotham" w:hAnsi="Gotham"/>
          <w:lang w:val="en-GB"/>
        </w:rPr>
      </w:pPr>
      <w:r w:rsidRPr="00B62BF8">
        <w:rPr>
          <w:rFonts w:ascii="Gotham" w:hAnsi="Gotham"/>
          <w:b/>
          <w:lang w:val="en-GB"/>
        </w:rPr>
        <w:lastRenderedPageBreak/>
        <w:t>Foundational Technology</w:t>
      </w:r>
      <w:r w:rsidRPr="00B62BF8">
        <w:rPr>
          <w:rFonts w:ascii="Gotham" w:hAnsi="Gotham"/>
          <w:lang w:val="en-GB"/>
        </w:rPr>
        <w:t>: A core AI infrastructure was developed, featuring natural language processing (NLP), intent classification, and integrations with existing systems, which streamlined operations across various departments.</w:t>
      </w:r>
    </w:p>
    <w:p w14:paraId="5FFB6682" w14:textId="278ED295" w:rsidR="00B62BF8" w:rsidRPr="00B62BF8" w:rsidRDefault="00B62BF8" w:rsidP="009F32F8">
      <w:pPr>
        <w:tabs>
          <w:tab w:val="left" w:pos="0"/>
        </w:tabs>
        <w:ind w:left="-360"/>
        <w:jc w:val="center"/>
        <w:rPr>
          <w:rFonts w:ascii="Gotham" w:hAnsi="Gotham"/>
          <w:lang w:val="en-GB"/>
        </w:rPr>
      </w:pPr>
      <w:r w:rsidRPr="00B62BF8">
        <w:rPr>
          <w:rFonts w:ascii="Gotham" w:hAnsi="Gotham"/>
          <w:noProof/>
          <w:lang w:val="en-GB"/>
        </w:rPr>
        <w:drawing>
          <wp:inline distT="0" distB="0" distL="0" distR="0" wp14:anchorId="0F8ADF7E" wp14:editId="54C4D1E0">
            <wp:extent cx="3499485" cy="2616200"/>
            <wp:effectExtent l="0" t="0" r="5715" b="0"/>
            <wp:docPr id="1404199764" name="Picture 5"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9764" name="Picture 5" descr="A diagram of a metho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9485" cy="2616200"/>
                    </a:xfrm>
                    <a:prstGeom prst="rect">
                      <a:avLst/>
                    </a:prstGeom>
                    <a:noFill/>
                    <a:ln>
                      <a:noFill/>
                    </a:ln>
                  </pic:spPr>
                </pic:pic>
              </a:graphicData>
            </a:graphic>
          </wp:inline>
        </w:drawing>
      </w:r>
    </w:p>
    <w:p w14:paraId="4A987F8A" w14:textId="77777777" w:rsidR="00B62BF8" w:rsidRPr="00B62BF8" w:rsidRDefault="00B62BF8" w:rsidP="00B62BF8">
      <w:pPr>
        <w:tabs>
          <w:tab w:val="left" w:pos="0"/>
        </w:tabs>
        <w:ind w:left="-360"/>
        <w:rPr>
          <w:rFonts w:ascii="Gotham" w:hAnsi="Gotham"/>
          <w:b/>
          <w:lang w:val="en-GB"/>
        </w:rPr>
      </w:pPr>
      <w:bookmarkStart w:id="1" w:name="_1dnivvpjmek1"/>
      <w:bookmarkEnd w:id="1"/>
      <w:r w:rsidRPr="00B62BF8">
        <w:rPr>
          <w:rFonts w:ascii="Gotham" w:hAnsi="Gotham"/>
          <w:b/>
          <w:lang w:val="en-GB"/>
        </w:rPr>
        <w:t>Detailed Study</w:t>
      </w:r>
    </w:p>
    <w:p w14:paraId="5761A3B4" w14:textId="77777777" w:rsidR="00B62BF8" w:rsidRPr="00B62BF8" w:rsidRDefault="00B62BF8" w:rsidP="00B62BF8">
      <w:pPr>
        <w:tabs>
          <w:tab w:val="left" w:pos="0"/>
        </w:tabs>
        <w:ind w:left="-360"/>
        <w:rPr>
          <w:rFonts w:ascii="Gotham" w:hAnsi="Gotham"/>
          <w:lang w:val="en-GB"/>
        </w:rPr>
      </w:pPr>
      <w:r w:rsidRPr="00B62BF8">
        <w:rPr>
          <w:rFonts w:ascii="Gotham" w:hAnsi="Gotham"/>
          <w:lang w:val="en-GB"/>
        </w:rPr>
        <w:t>Bain's approach involved:</w:t>
      </w:r>
    </w:p>
    <w:p w14:paraId="57D210AC" w14:textId="77777777" w:rsidR="00B62BF8" w:rsidRPr="00B62BF8" w:rsidRDefault="00B62BF8" w:rsidP="001C1039">
      <w:pPr>
        <w:numPr>
          <w:ilvl w:val="0"/>
          <w:numId w:val="87"/>
        </w:numPr>
        <w:tabs>
          <w:tab w:val="left" w:pos="0"/>
        </w:tabs>
        <w:rPr>
          <w:rFonts w:ascii="Gotham" w:hAnsi="Gotham"/>
          <w:lang w:val="en-GB"/>
        </w:rPr>
      </w:pPr>
      <w:r w:rsidRPr="00B62BF8">
        <w:rPr>
          <w:rFonts w:ascii="Gotham" w:hAnsi="Gotham"/>
          <w:lang w:val="en-GB"/>
        </w:rPr>
        <w:t xml:space="preserve">Developing an </w:t>
      </w:r>
      <w:r w:rsidRPr="00B62BF8">
        <w:rPr>
          <w:rFonts w:ascii="Gotham" w:hAnsi="Gotham"/>
          <w:b/>
          <w:lang w:val="en-GB"/>
        </w:rPr>
        <w:t>AI roadmap</w:t>
      </w:r>
      <w:r w:rsidRPr="00B62BF8">
        <w:rPr>
          <w:rFonts w:ascii="Gotham" w:hAnsi="Gotham"/>
          <w:lang w:val="en-GB"/>
        </w:rPr>
        <w:t xml:space="preserve"> through collaboration with all business units, identifying 250 potential use cases, and prioritizing 40 of the highest value initiatives.</w:t>
      </w:r>
    </w:p>
    <w:p w14:paraId="30D67FFC" w14:textId="77777777" w:rsidR="00B62BF8" w:rsidRPr="00B62BF8" w:rsidRDefault="00B62BF8" w:rsidP="001C1039">
      <w:pPr>
        <w:numPr>
          <w:ilvl w:val="0"/>
          <w:numId w:val="87"/>
        </w:numPr>
        <w:tabs>
          <w:tab w:val="left" w:pos="0"/>
        </w:tabs>
        <w:rPr>
          <w:rFonts w:ascii="Gotham" w:hAnsi="Gotham"/>
          <w:lang w:val="en-GB"/>
        </w:rPr>
      </w:pPr>
      <w:r w:rsidRPr="00B62BF8">
        <w:rPr>
          <w:rFonts w:ascii="Gotham" w:hAnsi="Gotham"/>
          <w:lang w:val="en-GB"/>
        </w:rPr>
        <w:lastRenderedPageBreak/>
        <w:t xml:space="preserve">Launching a </w:t>
      </w:r>
      <w:r w:rsidRPr="00B62BF8">
        <w:rPr>
          <w:rFonts w:ascii="Gotham" w:hAnsi="Gotham"/>
          <w:b/>
          <w:lang w:val="en-GB"/>
        </w:rPr>
        <w:t>foundation build team</w:t>
      </w:r>
      <w:r w:rsidRPr="00B62BF8">
        <w:rPr>
          <w:rFonts w:ascii="Gotham" w:hAnsi="Gotham"/>
          <w:lang w:val="en-GB"/>
        </w:rPr>
        <w:t xml:space="preserve"> to create reusable GenAI components, which accelerated future developments.</w:t>
      </w:r>
    </w:p>
    <w:p w14:paraId="2FF8B6CC" w14:textId="77777777" w:rsidR="00B62BF8" w:rsidRPr="00B62BF8" w:rsidRDefault="00B62BF8" w:rsidP="001C1039">
      <w:pPr>
        <w:numPr>
          <w:ilvl w:val="0"/>
          <w:numId w:val="87"/>
        </w:numPr>
        <w:tabs>
          <w:tab w:val="left" w:pos="0"/>
        </w:tabs>
        <w:rPr>
          <w:rFonts w:ascii="Gotham" w:hAnsi="Gotham"/>
          <w:lang w:val="en-GB"/>
        </w:rPr>
      </w:pPr>
      <w:r w:rsidRPr="00B62BF8">
        <w:rPr>
          <w:rFonts w:ascii="Gotham" w:hAnsi="Gotham"/>
          <w:lang w:val="en-GB"/>
        </w:rPr>
        <w:t xml:space="preserve">Implementing the </w:t>
      </w:r>
      <w:r w:rsidRPr="00B62BF8">
        <w:rPr>
          <w:rFonts w:ascii="Gotham" w:hAnsi="Gotham"/>
          <w:b/>
          <w:lang w:val="en-GB"/>
        </w:rPr>
        <w:t>Knowledge Assistant MVP</w:t>
      </w:r>
      <w:r w:rsidRPr="00B62BF8">
        <w:rPr>
          <w:rFonts w:ascii="Gotham" w:hAnsi="Gotham"/>
          <w:lang w:val="en-GB"/>
        </w:rPr>
        <w:t xml:space="preserve"> for field engineers, which significantly reduced the time spent on non-core activities by 17%, from 480 to 390 minutes daily.</w:t>
      </w:r>
    </w:p>
    <w:p w14:paraId="73897830" w14:textId="2A6F6DB8" w:rsidR="00B62BF8" w:rsidRPr="00B62BF8" w:rsidRDefault="00B62BF8" w:rsidP="001C1039">
      <w:pPr>
        <w:numPr>
          <w:ilvl w:val="0"/>
          <w:numId w:val="87"/>
        </w:numPr>
        <w:tabs>
          <w:tab w:val="left" w:pos="0"/>
        </w:tabs>
        <w:rPr>
          <w:rFonts w:ascii="Gotham" w:hAnsi="Gotham"/>
          <w:lang w:val="en-GB"/>
        </w:rPr>
      </w:pPr>
      <w:r w:rsidRPr="00B62BF8">
        <w:rPr>
          <w:rFonts w:ascii="Gotham" w:hAnsi="Gotham"/>
          <w:noProof/>
          <w:lang w:val="en-GB"/>
        </w:rPr>
        <w:drawing>
          <wp:anchor distT="114300" distB="114300" distL="114300" distR="114300" simplePos="0" relativeHeight="251659264" behindDoc="0" locked="0" layoutInCell="1" allowOverlap="1" wp14:anchorId="56582B88" wp14:editId="22B5435F">
            <wp:simplePos x="0" y="0"/>
            <wp:positionH relativeFrom="margin">
              <wp:posOffset>742950</wp:posOffset>
            </wp:positionH>
            <wp:positionV relativeFrom="paragraph">
              <wp:posOffset>933450</wp:posOffset>
            </wp:positionV>
            <wp:extent cx="1943100" cy="1601470"/>
            <wp:effectExtent l="0" t="0" r="0" b="0"/>
            <wp:wrapTopAndBottom/>
            <wp:docPr id="232141864"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41864" name="Picture 6" descr="A screenshot of a computer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601470"/>
                    </a:xfrm>
                    <a:prstGeom prst="rect">
                      <a:avLst/>
                    </a:prstGeom>
                    <a:noFill/>
                  </pic:spPr>
                </pic:pic>
              </a:graphicData>
            </a:graphic>
            <wp14:sizeRelH relativeFrom="page">
              <wp14:pctWidth>0</wp14:pctWidth>
            </wp14:sizeRelH>
            <wp14:sizeRelV relativeFrom="page">
              <wp14:pctHeight>0</wp14:pctHeight>
            </wp14:sizeRelV>
          </wp:anchor>
        </w:drawing>
      </w:r>
      <w:r w:rsidRPr="00B62BF8">
        <w:rPr>
          <w:rFonts w:ascii="Gotham" w:hAnsi="Gotham"/>
          <w:lang w:val="en-GB"/>
        </w:rPr>
        <w:t xml:space="preserve">Deploying an </w:t>
      </w:r>
      <w:r w:rsidRPr="00B62BF8">
        <w:rPr>
          <w:rFonts w:ascii="Gotham" w:hAnsi="Gotham"/>
          <w:b/>
          <w:lang w:val="en-GB"/>
        </w:rPr>
        <w:t>AI Playground</w:t>
      </w:r>
      <w:r w:rsidRPr="00B62BF8">
        <w:rPr>
          <w:rFonts w:ascii="Gotham" w:hAnsi="Gotham"/>
          <w:lang w:val="en-GB"/>
        </w:rPr>
        <w:t xml:space="preserve"> to test new AI features and ensure the readiness of infrastructure for future use cases.</w:t>
      </w:r>
    </w:p>
    <w:p w14:paraId="7BD4BF99" w14:textId="77777777" w:rsidR="00B62BF8" w:rsidRPr="00B62BF8" w:rsidRDefault="00B62BF8" w:rsidP="00B62BF8">
      <w:pPr>
        <w:tabs>
          <w:tab w:val="left" w:pos="0"/>
        </w:tabs>
        <w:ind w:left="-360"/>
        <w:rPr>
          <w:rFonts w:ascii="Gotham" w:hAnsi="Gotham"/>
          <w:b/>
          <w:lang w:val="en-GB"/>
        </w:rPr>
      </w:pPr>
      <w:bookmarkStart w:id="2" w:name="_6yrb4sm7xftx"/>
      <w:bookmarkEnd w:id="2"/>
      <w:r w:rsidRPr="00B62BF8">
        <w:rPr>
          <w:rFonts w:ascii="Gotham" w:hAnsi="Gotham"/>
          <w:b/>
          <w:lang w:val="en-GB"/>
        </w:rPr>
        <w:t>Benefits</w:t>
      </w:r>
    </w:p>
    <w:p w14:paraId="2BC73BA8" w14:textId="77777777" w:rsidR="00B62BF8" w:rsidRPr="00B62BF8" w:rsidRDefault="00B62BF8" w:rsidP="001C1039">
      <w:pPr>
        <w:numPr>
          <w:ilvl w:val="0"/>
          <w:numId w:val="88"/>
        </w:numPr>
        <w:tabs>
          <w:tab w:val="left" w:pos="0"/>
        </w:tabs>
        <w:rPr>
          <w:rFonts w:ascii="Gotham" w:hAnsi="Gotham"/>
          <w:lang w:val="en-GB"/>
        </w:rPr>
      </w:pPr>
      <w:r w:rsidRPr="00B62BF8">
        <w:rPr>
          <w:rFonts w:ascii="Gotham" w:hAnsi="Gotham"/>
          <w:b/>
          <w:lang w:val="en-GB"/>
        </w:rPr>
        <w:t>Productivity Gains</w:t>
      </w:r>
      <w:r w:rsidRPr="00B62BF8">
        <w:rPr>
          <w:rFonts w:ascii="Gotham" w:hAnsi="Gotham"/>
          <w:lang w:val="en-GB"/>
        </w:rPr>
        <w:t xml:space="preserve">: The knowledge assistant reduced field engineers' time spent on routine tasks by 17%, allowing them to focus on higher-value work </w:t>
      </w:r>
      <w:r w:rsidRPr="00B62BF8">
        <w:rPr>
          <w:rFonts w:ascii="Gotham" w:hAnsi="Gotham"/>
          <w:lang w:val="en-GB"/>
        </w:rPr>
        <w:lastRenderedPageBreak/>
        <w:t>such as design and project management.</w:t>
      </w:r>
    </w:p>
    <w:p w14:paraId="1548653D" w14:textId="77777777" w:rsidR="00B62BF8" w:rsidRPr="00B62BF8" w:rsidRDefault="00B62BF8" w:rsidP="001C1039">
      <w:pPr>
        <w:numPr>
          <w:ilvl w:val="0"/>
          <w:numId w:val="88"/>
        </w:numPr>
        <w:tabs>
          <w:tab w:val="left" w:pos="0"/>
        </w:tabs>
        <w:rPr>
          <w:rFonts w:ascii="Gotham" w:hAnsi="Gotham"/>
          <w:lang w:val="en-GB"/>
        </w:rPr>
      </w:pPr>
      <w:r w:rsidRPr="00B62BF8">
        <w:rPr>
          <w:rFonts w:ascii="Gotham" w:hAnsi="Gotham"/>
          <w:b/>
          <w:lang w:val="en-GB"/>
        </w:rPr>
        <w:t>Scalability</w:t>
      </w:r>
      <w:r w:rsidRPr="00B62BF8">
        <w:rPr>
          <w:rFonts w:ascii="Gotham" w:hAnsi="Gotham"/>
          <w:lang w:val="en-GB"/>
        </w:rPr>
        <w:t>: The reusable AI components developed for this project can be scaled across other use cases, reducing development time for new AI tools.</w:t>
      </w:r>
    </w:p>
    <w:p w14:paraId="15609A66" w14:textId="77777777" w:rsidR="00B62BF8" w:rsidRPr="00B62BF8" w:rsidRDefault="00B62BF8" w:rsidP="001C1039">
      <w:pPr>
        <w:numPr>
          <w:ilvl w:val="0"/>
          <w:numId w:val="88"/>
        </w:numPr>
        <w:tabs>
          <w:tab w:val="left" w:pos="0"/>
        </w:tabs>
        <w:rPr>
          <w:rFonts w:ascii="Gotham" w:hAnsi="Gotham"/>
          <w:lang w:val="en-GB"/>
        </w:rPr>
      </w:pPr>
      <w:r w:rsidRPr="00B62BF8">
        <w:rPr>
          <w:rFonts w:ascii="Gotham" w:hAnsi="Gotham"/>
          <w:b/>
          <w:lang w:val="en-GB"/>
        </w:rPr>
        <w:t>Value Creation</w:t>
      </w:r>
      <w:r w:rsidRPr="00B62BF8">
        <w:rPr>
          <w:rFonts w:ascii="Gotham" w:hAnsi="Gotham"/>
          <w:lang w:val="en-GB"/>
        </w:rPr>
        <w:t>: Bain projected that over the next three years, the energy company could unlock $150-250 million in value from just the initial 40 AI use cases, with a full potential of $2 billion in savings.</w:t>
      </w:r>
    </w:p>
    <w:p w14:paraId="360FE83D" w14:textId="77777777" w:rsidR="00B62BF8" w:rsidRPr="00B62BF8" w:rsidRDefault="00B62BF8" w:rsidP="00B62BF8">
      <w:pPr>
        <w:tabs>
          <w:tab w:val="left" w:pos="0"/>
        </w:tabs>
        <w:ind w:left="-360"/>
        <w:rPr>
          <w:rFonts w:ascii="Gotham" w:hAnsi="Gotham"/>
          <w:lang w:val="en-GB"/>
        </w:rPr>
      </w:pPr>
    </w:p>
    <w:p w14:paraId="1B4D33F2" w14:textId="77777777" w:rsidR="00B62BF8" w:rsidRPr="00B62BF8" w:rsidRDefault="00B62BF8" w:rsidP="00B62BF8">
      <w:pPr>
        <w:tabs>
          <w:tab w:val="left" w:pos="0"/>
        </w:tabs>
        <w:ind w:left="-360"/>
        <w:rPr>
          <w:rFonts w:ascii="Gotham" w:hAnsi="Gotham"/>
          <w:b/>
          <w:lang w:val="en-GB"/>
        </w:rPr>
      </w:pPr>
      <w:bookmarkStart w:id="3" w:name="_dd4nbjdgcje2"/>
      <w:bookmarkEnd w:id="3"/>
      <w:proofErr w:type="gramStart"/>
      <w:r w:rsidRPr="00B62BF8">
        <w:rPr>
          <w:rFonts w:ascii="Gotham" w:hAnsi="Gotham"/>
          <w:b/>
          <w:lang w:val="en-GB"/>
        </w:rPr>
        <w:t>Future Prospects</w:t>
      </w:r>
      <w:proofErr w:type="gramEnd"/>
    </w:p>
    <w:p w14:paraId="7BCE7ED6" w14:textId="77777777" w:rsidR="00B62BF8" w:rsidRPr="00B62BF8" w:rsidRDefault="00B62BF8" w:rsidP="00B62BF8">
      <w:pPr>
        <w:tabs>
          <w:tab w:val="left" w:pos="0"/>
        </w:tabs>
        <w:ind w:left="-360"/>
        <w:rPr>
          <w:rFonts w:ascii="Gotham" w:hAnsi="Gotham"/>
          <w:lang w:val="en-GB"/>
        </w:rPr>
      </w:pPr>
      <w:r w:rsidRPr="00B62BF8">
        <w:rPr>
          <w:rFonts w:ascii="Gotham" w:hAnsi="Gotham"/>
          <w:lang w:val="en-GB"/>
        </w:rPr>
        <w:t>The top energy company's GenAI initiative is expected to continue evolving, with a focus on:</w:t>
      </w:r>
    </w:p>
    <w:p w14:paraId="3BE4D339" w14:textId="77777777" w:rsidR="00B62BF8" w:rsidRPr="00B62BF8" w:rsidRDefault="00B62BF8">
      <w:pPr>
        <w:numPr>
          <w:ilvl w:val="0"/>
          <w:numId w:val="89"/>
        </w:numPr>
        <w:tabs>
          <w:tab w:val="left" w:pos="0"/>
        </w:tabs>
        <w:rPr>
          <w:rFonts w:ascii="Gotham" w:hAnsi="Gotham"/>
          <w:lang w:val="en-GB"/>
        </w:rPr>
      </w:pPr>
      <w:r w:rsidRPr="00B62BF8">
        <w:rPr>
          <w:rFonts w:ascii="Gotham" w:hAnsi="Gotham"/>
          <w:lang w:val="en-GB"/>
        </w:rPr>
        <w:t>Further automation of routine tasks, expanding beyond field engineers to other departments.</w:t>
      </w:r>
    </w:p>
    <w:p w14:paraId="548818BC" w14:textId="77777777" w:rsidR="00B62BF8" w:rsidRPr="00B62BF8" w:rsidRDefault="00B62BF8">
      <w:pPr>
        <w:numPr>
          <w:ilvl w:val="0"/>
          <w:numId w:val="89"/>
        </w:numPr>
        <w:tabs>
          <w:tab w:val="left" w:pos="0"/>
        </w:tabs>
        <w:rPr>
          <w:rFonts w:ascii="Gotham" w:hAnsi="Gotham"/>
          <w:lang w:val="en-GB"/>
        </w:rPr>
      </w:pPr>
      <w:r w:rsidRPr="00B62BF8">
        <w:rPr>
          <w:rFonts w:ascii="Gotham" w:hAnsi="Gotham"/>
          <w:lang w:val="en-GB"/>
        </w:rPr>
        <w:t>Integrating AI-driven decision-making processes into core operational systems.</w:t>
      </w:r>
    </w:p>
    <w:p w14:paraId="0429B4C6" w14:textId="77777777" w:rsidR="00B62BF8" w:rsidRPr="00B62BF8" w:rsidRDefault="00B62BF8">
      <w:pPr>
        <w:numPr>
          <w:ilvl w:val="0"/>
          <w:numId w:val="89"/>
        </w:numPr>
        <w:tabs>
          <w:tab w:val="left" w:pos="0"/>
        </w:tabs>
        <w:rPr>
          <w:rFonts w:ascii="Gotham" w:hAnsi="Gotham"/>
          <w:lang w:val="en-GB"/>
        </w:rPr>
      </w:pPr>
      <w:r w:rsidRPr="00B62BF8">
        <w:rPr>
          <w:rFonts w:ascii="Gotham" w:hAnsi="Gotham"/>
          <w:lang w:val="en-GB"/>
        </w:rPr>
        <w:t xml:space="preserve">Enhancing customer-facing AI solutions, such as chatbots, to improve </w:t>
      </w:r>
      <w:r w:rsidRPr="00B62BF8">
        <w:rPr>
          <w:rFonts w:ascii="Gotham" w:hAnsi="Gotham"/>
          <w:lang w:val="en-GB"/>
        </w:rPr>
        <w:lastRenderedPageBreak/>
        <w:t>service delivery and reduce customer response times.</w:t>
      </w:r>
    </w:p>
    <w:p w14:paraId="4F08C68D" w14:textId="700FB5B1" w:rsidR="00B62BF8" w:rsidRPr="00B62BF8" w:rsidRDefault="00B62BF8" w:rsidP="00B62BF8">
      <w:pPr>
        <w:tabs>
          <w:tab w:val="left" w:pos="0"/>
        </w:tabs>
        <w:ind w:left="-360"/>
        <w:rPr>
          <w:rFonts w:ascii="Gotham" w:hAnsi="Gotham"/>
          <w:lang w:val="en-GB"/>
        </w:rPr>
      </w:pPr>
      <w:r w:rsidRPr="00B62BF8">
        <w:rPr>
          <w:rFonts w:ascii="Gotham" w:hAnsi="Gotham"/>
          <w:noProof/>
          <w:lang w:val="en-GB"/>
        </w:rPr>
        <w:drawing>
          <wp:inline distT="0" distB="0" distL="0" distR="0" wp14:anchorId="5DACAB81" wp14:editId="6310083E">
            <wp:extent cx="3499485" cy="2616200"/>
            <wp:effectExtent l="0" t="0" r="5715" b="0"/>
            <wp:docPr id="717660627" name="Picture 4"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60627" name="Picture 4" descr="A diagram of a metho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9485" cy="2616200"/>
                    </a:xfrm>
                    <a:prstGeom prst="rect">
                      <a:avLst/>
                    </a:prstGeom>
                    <a:noFill/>
                    <a:ln>
                      <a:noFill/>
                    </a:ln>
                  </pic:spPr>
                </pic:pic>
              </a:graphicData>
            </a:graphic>
          </wp:inline>
        </w:drawing>
      </w:r>
    </w:p>
    <w:p w14:paraId="1EB5F906" w14:textId="31449070" w:rsidR="00B62BF8" w:rsidRPr="00B62BF8" w:rsidRDefault="00B62BF8" w:rsidP="00B62BF8">
      <w:pPr>
        <w:tabs>
          <w:tab w:val="left" w:pos="0"/>
        </w:tabs>
        <w:ind w:left="-360"/>
        <w:rPr>
          <w:rFonts w:ascii="Gotham" w:hAnsi="Gotham"/>
          <w:b/>
          <w:lang w:val="en-GB"/>
        </w:rPr>
      </w:pPr>
      <w:bookmarkStart w:id="4" w:name="_m8wpakfcw1ec"/>
      <w:bookmarkEnd w:id="4"/>
      <w:r w:rsidRPr="00B62BF8">
        <w:rPr>
          <w:rFonts w:ascii="Gotham" w:hAnsi="Gotham"/>
          <w:b/>
          <w:lang w:val="en-GB"/>
        </w:rPr>
        <w:t>Conclusion</w:t>
      </w:r>
    </w:p>
    <w:p w14:paraId="461F20F0" w14:textId="497F3FC7" w:rsidR="00B62BF8" w:rsidRPr="00B62BF8" w:rsidRDefault="00B62BF8" w:rsidP="00B62BF8">
      <w:pPr>
        <w:tabs>
          <w:tab w:val="left" w:pos="0"/>
        </w:tabs>
        <w:ind w:left="-360"/>
        <w:rPr>
          <w:rFonts w:ascii="Gotham" w:hAnsi="Gotham"/>
          <w:lang w:val="en-GB"/>
        </w:rPr>
      </w:pPr>
      <w:r w:rsidRPr="00B62BF8">
        <w:rPr>
          <w:rFonts w:ascii="Gotham" w:hAnsi="Gotham"/>
          <w:lang w:val="en-GB"/>
        </w:rPr>
        <w:t>Bain's engagement with the top energy company has set the foundation for a transformative AI strategy, delivering immediate value through the Knowledge Assistant and establishing a scalable AI infrastructure for long-term growth. The initiative is poised to unlock significant productivity improvements and financial benefits across the company.</w:t>
      </w:r>
    </w:p>
    <w:p w14:paraId="333F7526" w14:textId="1ECF3920" w:rsidR="00B62BF8" w:rsidRPr="00B62BF8" w:rsidRDefault="00B62BF8" w:rsidP="00B62BF8">
      <w:pPr>
        <w:tabs>
          <w:tab w:val="left" w:pos="0"/>
        </w:tabs>
        <w:ind w:left="-360"/>
        <w:rPr>
          <w:rFonts w:ascii="Gotham" w:hAnsi="Gotham"/>
          <w:lang w:val="en-GB"/>
        </w:rPr>
      </w:pPr>
    </w:p>
    <w:p w14:paraId="25F20C6D" w14:textId="08E1C8D4" w:rsidR="00221748" w:rsidRDefault="00221748" w:rsidP="00B62BF8">
      <w:pPr>
        <w:tabs>
          <w:tab w:val="left" w:pos="0"/>
        </w:tabs>
        <w:ind w:left="-360"/>
        <w:rPr>
          <w:rFonts w:ascii="Gotham" w:hAnsi="Gotham"/>
        </w:rPr>
      </w:pPr>
    </w:p>
    <w:p w14:paraId="304772CD" w14:textId="24964D1F" w:rsidR="00221748" w:rsidRDefault="001E2F0F" w:rsidP="00117896">
      <w:pPr>
        <w:tabs>
          <w:tab w:val="left" w:pos="0"/>
        </w:tabs>
        <w:rPr>
          <w:rFonts w:ascii="Gotham" w:hAnsi="Gotham"/>
        </w:rPr>
      </w:pPr>
      <w:r>
        <w:rPr>
          <w:rFonts w:ascii="Gotham" w:hAnsi="Gotham"/>
          <w:noProof/>
        </w:rPr>
        <w:lastRenderedPageBreak/>
        <w:drawing>
          <wp:anchor distT="0" distB="0" distL="114300" distR="114300" simplePos="0" relativeHeight="251823104" behindDoc="0" locked="0" layoutInCell="1" allowOverlap="1" wp14:anchorId="7BD68347" wp14:editId="561F9A7C">
            <wp:simplePos x="0" y="0"/>
            <wp:positionH relativeFrom="margin">
              <wp:posOffset>3245485</wp:posOffset>
            </wp:positionH>
            <wp:positionV relativeFrom="paragraph">
              <wp:posOffset>4972322</wp:posOffset>
            </wp:positionV>
            <wp:extent cx="597127" cy="716280"/>
            <wp:effectExtent l="171450" t="76200" r="165100" b="750570"/>
            <wp:wrapNone/>
            <wp:docPr id="398536644" name="Picture 9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36644" name="Picture 91" descr="A person wearing glasses and a su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127" cy="7162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A75015">
        <w:rPr>
          <w:rFonts w:ascii="Gotham" w:hAnsi="Gotham"/>
          <w:noProof/>
        </w:rPr>
        <w:drawing>
          <wp:anchor distT="0" distB="0" distL="114300" distR="114300" simplePos="0" relativeHeight="251824128" behindDoc="0" locked="0" layoutInCell="1" allowOverlap="1" wp14:anchorId="4B4A63F4" wp14:editId="5BF7B346">
            <wp:simplePos x="0" y="0"/>
            <wp:positionH relativeFrom="margin">
              <wp:posOffset>2369185</wp:posOffset>
            </wp:positionH>
            <wp:positionV relativeFrom="paragraph">
              <wp:posOffset>4979035</wp:posOffset>
            </wp:positionV>
            <wp:extent cx="598925" cy="709015"/>
            <wp:effectExtent l="171450" t="76200" r="163195" b="758190"/>
            <wp:wrapNone/>
            <wp:docPr id="475075328"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5328" name="Picture 1" descr="A person smiling at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925" cy="7090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1D6DC2">
        <w:rPr>
          <w:rFonts w:ascii="Gotham" w:hAnsi="Gotham"/>
          <w:noProof/>
        </w:rPr>
        <mc:AlternateContent>
          <mc:Choice Requires="wps">
            <w:drawing>
              <wp:anchor distT="45720" distB="45720" distL="114300" distR="114300" simplePos="0" relativeHeight="251855872" behindDoc="0" locked="0" layoutInCell="1" allowOverlap="1" wp14:anchorId="796D975B" wp14:editId="1D71E1D3">
                <wp:simplePos x="0" y="0"/>
                <wp:positionH relativeFrom="column">
                  <wp:posOffset>3048000</wp:posOffset>
                </wp:positionH>
                <wp:positionV relativeFrom="paragraph">
                  <wp:posOffset>5721926</wp:posOffset>
                </wp:positionV>
                <wp:extent cx="972820" cy="567055"/>
                <wp:effectExtent l="0" t="0" r="17780" b="23495"/>
                <wp:wrapNone/>
                <wp:docPr id="1565906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67055"/>
                        </a:xfrm>
                        <a:prstGeom prst="rect">
                          <a:avLst/>
                        </a:prstGeom>
                        <a:solidFill>
                          <a:srgbClr val="FFFFFF"/>
                        </a:solidFill>
                        <a:ln w="9525">
                          <a:solidFill>
                            <a:schemeClr val="bg1"/>
                          </a:solidFill>
                          <a:miter lim="800000"/>
                          <a:headEnd/>
                          <a:tailEnd/>
                        </a:ln>
                      </wps:spPr>
                      <wps:txbx>
                        <w:txbxContent>
                          <w:p w14:paraId="1F11E41C" w14:textId="77777777" w:rsidR="001E2F0F" w:rsidRPr="00C90954" w:rsidRDefault="001E2F0F" w:rsidP="001E2F0F">
                            <w:pPr>
                              <w:spacing w:after="0"/>
                              <w:jc w:val="center"/>
                              <w:rPr>
                                <w:b/>
                                <w:bCs/>
                                <w:sz w:val="16"/>
                                <w:szCs w:val="16"/>
                              </w:rPr>
                            </w:pPr>
                            <w:r w:rsidRPr="00C90954">
                              <w:rPr>
                                <w:b/>
                                <w:bCs/>
                                <w:sz w:val="16"/>
                                <w:szCs w:val="16"/>
                              </w:rPr>
                              <w:t>Roy Debajyoti</w:t>
                            </w:r>
                          </w:p>
                          <w:p w14:paraId="0C68C065" w14:textId="77777777" w:rsidR="001E2F0F" w:rsidRPr="00C90954" w:rsidRDefault="001E2F0F" w:rsidP="001E2F0F">
                            <w:pPr>
                              <w:spacing w:after="0"/>
                              <w:jc w:val="center"/>
                              <w:rPr>
                                <w:b/>
                                <w:bCs/>
                                <w:sz w:val="16"/>
                                <w:szCs w:val="16"/>
                              </w:rPr>
                            </w:pPr>
                            <w:r w:rsidRPr="00C90954">
                              <w:rPr>
                                <w:b/>
                                <w:bCs/>
                                <w:sz w:val="16"/>
                                <w:szCs w:val="16"/>
                              </w:rPr>
                              <w:t>Partner</w:t>
                            </w:r>
                          </w:p>
                          <w:p w14:paraId="29A99B57" w14:textId="77777777" w:rsidR="001E2F0F" w:rsidRPr="00C90954" w:rsidRDefault="001E2F0F" w:rsidP="001E2F0F">
                            <w:pPr>
                              <w:spacing w:after="0"/>
                              <w:jc w:val="center"/>
                              <w:rPr>
                                <w:b/>
                                <w:bCs/>
                                <w:sz w:val="16"/>
                                <w:szCs w:val="16"/>
                              </w:rPr>
                            </w:pPr>
                            <w:r w:rsidRPr="00C90954">
                              <w:rPr>
                                <w:b/>
                                <w:bCs/>
                                <w:sz w:val="16"/>
                                <w:szCs w:val="16"/>
                              </w:rPr>
                              <w:t>Bain &amp;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D975B" id="_x0000_s1036" type="#_x0000_t202" style="position:absolute;margin-left:240pt;margin-top:450.55pt;width:76.6pt;height:44.6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" strokecolor="white [3212]">
                <v:textbox>
                  <w:txbxContent>
                    <w:p w14:paraId="1F11E41C" w14:textId="77777777" w:rsidR="001E2F0F" w:rsidRPr="00C90954" w:rsidRDefault="001E2F0F" w:rsidP="001E2F0F">
                      <w:pPr>
                        <w:spacing w:after="0"/>
                        <w:jc w:val="center"/>
                        <w:rPr>
                          <w:b/>
                          <w:bCs/>
                          <w:sz w:val="16"/>
                          <w:szCs w:val="16"/>
                        </w:rPr>
                      </w:pPr>
                      <w:r w:rsidRPr="00C90954">
                        <w:rPr>
                          <w:b/>
                          <w:bCs/>
                          <w:sz w:val="16"/>
                          <w:szCs w:val="16"/>
                        </w:rPr>
                        <w:t>Roy Debajyoti</w:t>
                      </w:r>
                    </w:p>
                    <w:p w14:paraId="0C68C065" w14:textId="77777777" w:rsidR="001E2F0F" w:rsidRPr="00C90954" w:rsidRDefault="001E2F0F" w:rsidP="001E2F0F">
                      <w:pPr>
                        <w:spacing w:after="0"/>
                        <w:jc w:val="center"/>
                        <w:rPr>
                          <w:b/>
                          <w:bCs/>
                          <w:sz w:val="16"/>
                          <w:szCs w:val="16"/>
                        </w:rPr>
                      </w:pPr>
                      <w:r w:rsidRPr="00C90954">
                        <w:rPr>
                          <w:b/>
                          <w:bCs/>
                          <w:sz w:val="16"/>
                          <w:szCs w:val="16"/>
                        </w:rPr>
                        <w:t>Partner</w:t>
                      </w:r>
                    </w:p>
                    <w:p w14:paraId="29A99B57" w14:textId="77777777" w:rsidR="001E2F0F" w:rsidRPr="00C90954" w:rsidRDefault="001E2F0F" w:rsidP="001E2F0F">
                      <w:pPr>
                        <w:spacing w:after="0"/>
                        <w:jc w:val="center"/>
                        <w:rPr>
                          <w:b/>
                          <w:bCs/>
                          <w:sz w:val="16"/>
                          <w:szCs w:val="16"/>
                        </w:rPr>
                      </w:pPr>
                      <w:r w:rsidRPr="00C90954">
                        <w:rPr>
                          <w:b/>
                          <w:bCs/>
                          <w:sz w:val="16"/>
                          <w:szCs w:val="16"/>
                        </w:rPr>
                        <w:t>Bain &amp; Company</w:t>
                      </w:r>
                    </w:p>
                  </w:txbxContent>
                </v:textbox>
              </v:shape>
            </w:pict>
          </mc:Fallback>
        </mc:AlternateContent>
      </w:r>
      <w:r w:rsidRPr="001D6DC2">
        <w:rPr>
          <w:rFonts w:ascii="Gotham" w:hAnsi="Gotham"/>
          <w:noProof/>
        </w:rPr>
        <mc:AlternateContent>
          <mc:Choice Requires="wps">
            <w:drawing>
              <wp:anchor distT="45720" distB="45720" distL="114300" distR="114300" simplePos="0" relativeHeight="251854848" behindDoc="0" locked="0" layoutInCell="1" allowOverlap="1" wp14:anchorId="50D1606E" wp14:editId="2551B795">
                <wp:simplePos x="0" y="0"/>
                <wp:positionH relativeFrom="column">
                  <wp:posOffset>2091517</wp:posOffset>
                </wp:positionH>
                <wp:positionV relativeFrom="paragraph">
                  <wp:posOffset>5721581</wp:posOffset>
                </wp:positionV>
                <wp:extent cx="972820" cy="567055"/>
                <wp:effectExtent l="0" t="0" r="17780" b="23495"/>
                <wp:wrapNone/>
                <wp:docPr id="940298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567055"/>
                        </a:xfrm>
                        <a:prstGeom prst="rect">
                          <a:avLst/>
                        </a:prstGeom>
                        <a:solidFill>
                          <a:srgbClr val="FFFFFF"/>
                        </a:solidFill>
                        <a:ln w="9525">
                          <a:solidFill>
                            <a:schemeClr val="bg1"/>
                          </a:solidFill>
                          <a:miter lim="800000"/>
                          <a:headEnd/>
                          <a:tailEnd/>
                        </a:ln>
                      </wps:spPr>
                      <wps:txbx>
                        <w:txbxContent>
                          <w:p w14:paraId="57884845" w14:textId="77777777" w:rsidR="001E2F0F" w:rsidRPr="00C90954" w:rsidRDefault="001E2F0F" w:rsidP="001E2F0F">
                            <w:pPr>
                              <w:spacing w:after="0"/>
                              <w:jc w:val="center"/>
                              <w:rPr>
                                <w:b/>
                                <w:bCs/>
                                <w:sz w:val="16"/>
                                <w:szCs w:val="16"/>
                              </w:rPr>
                            </w:pPr>
                            <w:r w:rsidRPr="00C90954">
                              <w:rPr>
                                <w:b/>
                                <w:bCs/>
                                <w:sz w:val="16"/>
                                <w:szCs w:val="16"/>
                              </w:rPr>
                              <w:t>Aaron Denman</w:t>
                            </w:r>
                          </w:p>
                          <w:p w14:paraId="22497395" w14:textId="77777777" w:rsidR="001E2F0F" w:rsidRPr="00C90954" w:rsidRDefault="001E2F0F" w:rsidP="001E2F0F">
                            <w:pPr>
                              <w:spacing w:after="0"/>
                              <w:jc w:val="center"/>
                              <w:rPr>
                                <w:b/>
                                <w:bCs/>
                                <w:sz w:val="16"/>
                                <w:szCs w:val="16"/>
                              </w:rPr>
                            </w:pPr>
                            <w:r w:rsidRPr="00C90954">
                              <w:rPr>
                                <w:b/>
                                <w:bCs/>
                                <w:sz w:val="16"/>
                                <w:szCs w:val="16"/>
                              </w:rPr>
                              <w:t>Partner</w:t>
                            </w:r>
                          </w:p>
                          <w:p w14:paraId="76E3DFE9" w14:textId="77777777" w:rsidR="001E2F0F" w:rsidRPr="00C90954" w:rsidRDefault="001E2F0F" w:rsidP="001E2F0F">
                            <w:pPr>
                              <w:spacing w:after="0"/>
                              <w:jc w:val="center"/>
                              <w:rPr>
                                <w:b/>
                                <w:bCs/>
                                <w:sz w:val="16"/>
                                <w:szCs w:val="16"/>
                              </w:rPr>
                            </w:pPr>
                            <w:r w:rsidRPr="00C90954">
                              <w:rPr>
                                <w:b/>
                                <w:bCs/>
                                <w:sz w:val="16"/>
                                <w:szCs w:val="16"/>
                              </w:rPr>
                              <w:t>Bain &amp;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1606E" id="_x0000_s1037" type="#_x0000_t202" style="position:absolute;margin-left:164.7pt;margin-top:450.5pt;width:76.6pt;height:44.6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" strokecolor="white [3212]">
                <v:textbox>
                  <w:txbxContent>
                    <w:p w14:paraId="57884845" w14:textId="77777777" w:rsidR="001E2F0F" w:rsidRPr="00C90954" w:rsidRDefault="001E2F0F" w:rsidP="001E2F0F">
                      <w:pPr>
                        <w:spacing w:after="0"/>
                        <w:jc w:val="center"/>
                        <w:rPr>
                          <w:b/>
                          <w:bCs/>
                          <w:sz w:val="16"/>
                          <w:szCs w:val="16"/>
                        </w:rPr>
                      </w:pPr>
                      <w:r w:rsidRPr="00C90954">
                        <w:rPr>
                          <w:b/>
                          <w:bCs/>
                          <w:sz w:val="16"/>
                          <w:szCs w:val="16"/>
                        </w:rPr>
                        <w:t>Aaron Denman</w:t>
                      </w:r>
                    </w:p>
                    <w:p w14:paraId="22497395" w14:textId="77777777" w:rsidR="001E2F0F" w:rsidRPr="00C90954" w:rsidRDefault="001E2F0F" w:rsidP="001E2F0F">
                      <w:pPr>
                        <w:spacing w:after="0"/>
                        <w:jc w:val="center"/>
                        <w:rPr>
                          <w:b/>
                          <w:bCs/>
                          <w:sz w:val="16"/>
                          <w:szCs w:val="16"/>
                        </w:rPr>
                      </w:pPr>
                      <w:r w:rsidRPr="00C90954">
                        <w:rPr>
                          <w:b/>
                          <w:bCs/>
                          <w:sz w:val="16"/>
                          <w:szCs w:val="16"/>
                        </w:rPr>
                        <w:t>Partner</w:t>
                      </w:r>
                    </w:p>
                    <w:p w14:paraId="76E3DFE9" w14:textId="77777777" w:rsidR="001E2F0F" w:rsidRPr="00C90954" w:rsidRDefault="001E2F0F" w:rsidP="001E2F0F">
                      <w:pPr>
                        <w:spacing w:after="0"/>
                        <w:jc w:val="center"/>
                        <w:rPr>
                          <w:b/>
                          <w:bCs/>
                          <w:sz w:val="16"/>
                          <w:szCs w:val="16"/>
                        </w:rPr>
                      </w:pPr>
                      <w:r w:rsidRPr="00C90954">
                        <w:rPr>
                          <w:b/>
                          <w:bCs/>
                          <w:sz w:val="16"/>
                          <w:szCs w:val="16"/>
                        </w:rPr>
                        <w:t>Bain &amp; Company</w:t>
                      </w:r>
                    </w:p>
                  </w:txbxContent>
                </v:textbox>
              </v:shape>
            </w:pict>
          </mc:Fallback>
        </mc:AlternateContent>
      </w:r>
      <w:r w:rsidR="00DE618F">
        <w:rPr>
          <w:noProof/>
        </w:rPr>
        <mc:AlternateContent>
          <mc:Choice Requires="wpg">
            <w:drawing>
              <wp:inline distT="114300" distB="114300" distL="114300" distR="114300" wp14:anchorId="027AB694" wp14:editId="0852475C">
                <wp:extent cx="4114800" cy="6315592"/>
                <wp:effectExtent l="0" t="0" r="19050" b="28575"/>
                <wp:docPr id="1" name="Group 1"/>
                <wp:cNvGraphicFramePr/>
                <a:graphic xmlns:a="http://schemas.openxmlformats.org/drawingml/2006/main">
                  <a:graphicData uri="http://schemas.microsoft.com/office/word/2010/wordprocessingGroup">
                    <wpg:wgp>
                      <wpg:cNvGrpSpPr/>
                      <wpg:grpSpPr>
                        <a:xfrm>
                          <a:off x="0" y="0"/>
                          <a:ext cx="4114800" cy="6315592"/>
                          <a:chOff x="-646278" y="980700"/>
                          <a:chExt cx="10754613" cy="12882160"/>
                        </a:xfrm>
                      </wpg:grpSpPr>
                      <wps:wsp>
                        <wps:cNvPr id="1802593550" name="Rectangle: Single Corner Rounded 1802593550"/>
                        <wps:cNvSpPr/>
                        <wps:spPr>
                          <a:xfrm>
                            <a:off x="-646278" y="980700"/>
                            <a:ext cx="10754613" cy="12882160"/>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DB2CB5D" w14:textId="77777777" w:rsidR="00DE618F" w:rsidRDefault="00DE618F" w:rsidP="00DE618F">
                              <w:pPr>
                                <w:spacing w:line="240" w:lineRule="auto"/>
                                <w:jc w:val="center"/>
                                <w:textDirection w:val="btLr"/>
                              </w:pPr>
                            </w:p>
                          </w:txbxContent>
                        </wps:txbx>
                        <wps:bodyPr spcFirstLastPara="1" wrap="square" lIns="91425" tIns="91425" rIns="91425" bIns="91425" anchor="ctr" anchorCtr="0">
                          <a:noAutofit/>
                        </wps:bodyPr>
                      </wps:wsp>
                      <wps:wsp>
                        <wps:cNvPr id="1371897940" name="Text Box 1371897940"/>
                        <wps:cNvSpPr txBox="1"/>
                        <wps:spPr>
                          <a:xfrm>
                            <a:off x="370238" y="1070748"/>
                            <a:ext cx="6128328" cy="2267978"/>
                          </a:xfrm>
                          <a:prstGeom prst="rect">
                            <a:avLst/>
                          </a:prstGeom>
                          <a:noFill/>
                          <a:ln>
                            <a:noFill/>
                          </a:ln>
                        </wps:spPr>
                        <wps:txbx>
                          <w:txbxContent>
                            <w:p w14:paraId="622D285C" w14:textId="77777777" w:rsidR="00DE618F" w:rsidRPr="00DE618F" w:rsidRDefault="00DE618F" w:rsidP="00DE618F">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1288963778" name="Text Box 1288963778"/>
                        <wps:cNvSpPr txBox="1"/>
                        <wps:spPr>
                          <a:xfrm>
                            <a:off x="245774" y="2380626"/>
                            <a:ext cx="8326447" cy="9402328"/>
                          </a:xfrm>
                          <a:prstGeom prst="rect">
                            <a:avLst/>
                          </a:prstGeom>
                          <a:noFill/>
                          <a:ln>
                            <a:noFill/>
                          </a:ln>
                        </wps:spPr>
                        <wps:txbx>
                          <w:txbxContent>
                            <w:p w14:paraId="2C57167D" w14:textId="77777777" w:rsidR="00DE618F" w:rsidRDefault="00DE618F" w:rsidP="00DE618F">
                              <w:pPr>
                                <w:spacing w:line="275" w:lineRule="auto"/>
                                <w:textDirection w:val="btLr"/>
                                <w:rPr>
                                  <w:rFonts w:ascii="Arial" w:eastAsia="Arial" w:hAnsi="Arial" w:cs="Arial"/>
                                  <w:color w:val="000000"/>
                                  <w:sz w:val="28"/>
                                </w:rPr>
                              </w:pPr>
                              <w:r>
                                <w:rPr>
                                  <w:rFonts w:ascii="Arial" w:eastAsia="Arial" w:hAnsi="Arial" w:cs="Arial"/>
                                  <w:color w:val="000000"/>
                                  <w:sz w:val="28"/>
                                </w:rPr>
                                <w:t>Could you delve into the various tools and technologies Bain implemented to drive the project forward?</w:t>
                              </w:r>
                            </w:p>
                            <w:p w14:paraId="531DB15C" w14:textId="77777777" w:rsidR="00DE618F" w:rsidRDefault="00DE618F" w:rsidP="00DE618F">
                              <w:pPr>
                                <w:spacing w:line="275" w:lineRule="auto"/>
                                <w:textDirection w:val="btLr"/>
                                <w:rPr>
                                  <w:rFonts w:ascii="Arial" w:eastAsia="Arial" w:hAnsi="Arial" w:cs="Arial"/>
                                  <w:i/>
                                  <w:color w:val="000000"/>
                                  <w:sz w:val="28"/>
                                </w:rPr>
                              </w:pPr>
                              <w:r>
                                <w:rPr>
                                  <w:rFonts w:ascii="Arial" w:eastAsia="Arial" w:hAnsi="Arial" w:cs="Arial"/>
                                  <w:i/>
                                  <w:color w:val="000000"/>
                                  <w:sz w:val="28"/>
                                </w:rPr>
                                <w:t>We utilized Python, OpenAI, Elasticsearch, Weaviate vector database, and several of the client’s internal applications.</w:t>
                              </w:r>
                            </w:p>
                            <w:p w14:paraId="7E7D0813" w14:textId="77777777" w:rsidR="00DE618F" w:rsidRDefault="00DE618F" w:rsidP="00DE618F">
                              <w:pPr>
                                <w:spacing w:line="275" w:lineRule="auto"/>
                                <w:textDirection w:val="btLr"/>
                                <w:rPr>
                                  <w:rFonts w:ascii="Arial" w:eastAsia="Arial" w:hAnsi="Arial" w:cs="Arial"/>
                                  <w:i/>
                                  <w:color w:val="000000"/>
                                  <w:sz w:val="28"/>
                                </w:rPr>
                              </w:pPr>
                            </w:p>
                            <w:p w14:paraId="1953C32F" w14:textId="77777777" w:rsidR="00DE618F" w:rsidRDefault="00DE618F" w:rsidP="00DE618F">
                              <w:pPr>
                                <w:spacing w:line="275" w:lineRule="auto"/>
                                <w:textDirection w:val="btLr"/>
                                <w:rPr>
                                  <w:rFonts w:ascii="Arial" w:eastAsia="Arial" w:hAnsi="Arial" w:cs="Arial"/>
                                  <w:color w:val="000000"/>
                                  <w:sz w:val="28"/>
                                </w:rPr>
                              </w:pPr>
                              <w:r>
                                <w:rPr>
                                  <w:rFonts w:ascii="Arial" w:eastAsia="Arial" w:hAnsi="Arial" w:cs="Arial"/>
                                  <w:color w:val="000000"/>
                                  <w:sz w:val="28"/>
                                </w:rPr>
                                <w:t xml:space="preserve">What privacy concerns did the client express, and how did Bain effectively </w:t>
                              </w:r>
                            </w:p>
                            <w:p w14:paraId="3D739720" w14:textId="77777777" w:rsidR="00DE618F" w:rsidRDefault="00DE618F" w:rsidP="00DE618F">
                              <w:pPr>
                                <w:spacing w:before="240" w:after="240" w:line="275" w:lineRule="auto"/>
                                <w:textDirection w:val="btLr"/>
                              </w:pPr>
                              <w:r>
                                <w:rPr>
                                  <w:rFonts w:ascii="Arial" w:eastAsia="Arial" w:hAnsi="Arial" w:cs="Arial"/>
                                  <w:i/>
                                  <w:color w:val="000000"/>
                                  <w:sz w:val="28"/>
                                </w:rPr>
                                <w:t>The client held an enterprise OpenAI license within their VPC network. To enhance privacy, we developed a Python-based PII data scrubber component to prevent any leakage of personally identifiable information.</w:t>
                              </w:r>
                            </w:p>
                            <w:p w14:paraId="1679712E" w14:textId="77777777" w:rsidR="00DE618F" w:rsidRDefault="00DE618F" w:rsidP="00DE618F"/>
                            <w:p w14:paraId="541C1A82" w14:textId="3710C49E" w:rsidR="00DE618F" w:rsidRDefault="00DE618F" w:rsidP="00DE618F">
                              <w:pPr>
                                <w:spacing w:line="275" w:lineRule="auto"/>
                                <w:textDirection w:val="btLr"/>
                              </w:pPr>
                              <w:r>
                                <w:rPr>
                                  <w:rFonts w:ascii="Arial" w:eastAsia="Arial" w:hAnsi="Arial" w:cs="Arial"/>
                                  <w:color w:val="000000"/>
                                  <w:sz w:val="28"/>
                                </w:rPr>
                                <w:t>address these to maintain confidentiality and trust?</w:t>
                              </w:r>
                            </w:p>
                            <w:p w14:paraId="61DF71C2" w14:textId="77777777" w:rsidR="00DE618F" w:rsidRDefault="00DE618F" w:rsidP="00DE618F">
                              <w:pPr>
                                <w:spacing w:line="275" w:lineRule="auto"/>
                                <w:textDirection w:val="btLr"/>
                              </w:pPr>
                            </w:p>
                            <w:p w14:paraId="3462F354" w14:textId="77777777" w:rsidR="00DE618F" w:rsidRDefault="00DE618F" w:rsidP="00DE618F">
                              <w:pPr>
                                <w:spacing w:line="275" w:lineRule="auto"/>
                                <w:textDirection w:val="btLr"/>
                              </w:pPr>
                            </w:p>
                          </w:txbxContent>
                        </wps:txbx>
                        <wps:bodyPr spcFirstLastPara="1" wrap="square" lIns="91425" tIns="91425" rIns="91425" bIns="91425" anchor="t" anchorCtr="0">
                          <a:noAutofit/>
                        </wps:bodyPr>
                      </wps:wsp>
                    </wpg:wgp>
                  </a:graphicData>
                </a:graphic>
              </wp:inline>
            </w:drawing>
          </mc:Choice>
          <mc:Fallback>
            <w:pict>
              <v:group w14:anchorId="027AB694" id="Group 1" o:spid="_x0000_s1038" style="width:324pt;height:497.3pt;mso-position-horizontal-relative:char;mso-position-vertical-relative:line" coordorigin="-6462,9807" coordsize="107546,12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">
                <v:shape id="Rectangle: Single Corner Rounded 1802593550" o:spid="_x0000_s1039" style="position:absolute;left:-6462;top:9807;width:107545;height:128821;visibility:visible;mso-wrap-style:square;v-text-anchor:middle" coordsize="10754613,12882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" adj="-11796480,,5400" path="m,l8962142,v989954,,1792471,802517,1792471,1792471l10754613,12882160,,12882160,,xe" fillcolor="#efefef" strokecolor="#d9d9d9">
                  <v:stroke startarrowwidth="narrow" startarrowlength="short" endarrowwidth="narrow" endarrowlength="short" joinstyle="round"/>
                  <v:formulas/>
                  <v:path arrowok="t" o:connecttype="custom" o:connectlocs="0,0;8962142,0;10754613,1792471;10754613,12882160;0,12882160;0,0" o:connectangles="0,0,0,0,0,0" textboxrect="0,0,10754613,12882160"/>
                  <v:textbox inset="2.53958mm,2.53958mm,2.53958mm,2.53958mm">
                    <w:txbxContent>
                      <w:p w14:paraId="4DB2CB5D" w14:textId="77777777" w:rsidR="00DE618F" w:rsidRDefault="00DE618F" w:rsidP="00DE618F">
                        <w:pPr>
                          <w:spacing w:line="240" w:lineRule="auto"/>
                          <w:jc w:val="center"/>
                          <w:textDirection w:val="btLr"/>
                        </w:pPr>
                      </w:p>
                    </w:txbxContent>
                  </v:textbox>
                </v:shape>
                <v:shape id="Text Box 1371897940" o:spid="_x0000_s1040"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" filled="f" stroked="f">
                  <v:textbox inset="2.53958mm,2.53958mm,2.53958mm,2.53958mm">
                    <w:txbxContent>
                      <w:p w14:paraId="622D285C" w14:textId="77777777" w:rsidR="00DE618F" w:rsidRPr="00DE618F" w:rsidRDefault="00DE618F" w:rsidP="00DE618F">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1288963778" o:spid="_x0000_s1041" type="#_x0000_t202" style="position:absolute;left:2457;top:23806;width:83265;height:9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" filled="f" stroked="f">
                  <v:textbox inset="2.53958mm,2.53958mm,2.53958mm,2.53958mm">
                    <w:txbxContent>
                      <w:p w14:paraId="2C57167D" w14:textId="77777777" w:rsidR="00DE618F" w:rsidRDefault="00DE618F" w:rsidP="00DE618F">
                        <w:pPr>
                          <w:spacing w:line="275" w:lineRule="auto"/>
                          <w:textDirection w:val="btLr"/>
                          <w:rPr>
                            <w:rFonts w:ascii="Arial" w:eastAsia="Arial" w:hAnsi="Arial" w:cs="Arial"/>
                            <w:color w:val="000000"/>
                            <w:sz w:val="28"/>
                          </w:rPr>
                        </w:pPr>
                        <w:r>
                          <w:rPr>
                            <w:rFonts w:ascii="Arial" w:eastAsia="Arial" w:hAnsi="Arial" w:cs="Arial"/>
                            <w:color w:val="000000"/>
                            <w:sz w:val="28"/>
                          </w:rPr>
                          <w:t>Could you delve into the various tools and technologies Bain implemented to drive the project forward?</w:t>
                        </w:r>
                      </w:p>
                      <w:p w14:paraId="531DB15C" w14:textId="77777777" w:rsidR="00DE618F" w:rsidRDefault="00DE618F" w:rsidP="00DE618F">
                        <w:pPr>
                          <w:spacing w:line="275" w:lineRule="auto"/>
                          <w:textDirection w:val="btLr"/>
                          <w:rPr>
                            <w:rFonts w:ascii="Arial" w:eastAsia="Arial" w:hAnsi="Arial" w:cs="Arial"/>
                            <w:i/>
                            <w:color w:val="000000"/>
                            <w:sz w:val="28"/>
                          </w:rPr>
                        </w:pPr>
                        <w:r>
                          <w:rPr>
                            <w:rFonts w:ascii="Arial" w:eastAsia="Arial" w:hAnsi="Arial" w:cs="Arial"/>
                            <w:i/>
                            <w:color w:val="000000"/>
                            <w:sz w:val="28"/>
                          </w:rPr>
                          <w:t>We utilized Python, OpenAI, Elasticsearch, Weaviate vector database, and several of the client’s internal applications.</w:t>
                        </w:r>
                      </w:p>
                      <w:p w14:paraId="7E7D0813" w14:textId="77777777" w:rsidR="00DE618F" w:rsidRDefault="00DE618F" w:rsidP="00DE618F">
                        <w:pPr>
                          <w:spacing w:line="275" w:lineRule="auto"/>
                          <w:textDirection w:val="btLr"/>
                          <w:rPr>
                            <w:rFonts w:ascii="Arial" w:eastAsia="Arial" w:hAnsi="Arial" w:cs="Arial"/>
                            <w:i/>
                            <w:color w:val="000000"/>
                            <w:sz w:val="28"/>
                          </w:rPr>
                        </w:pPr>
                      </w:p>
                      <w:p w14:paraId="1953C32F" w14:textId="77777777" w:rsidR="00DE618F" w:rsidRDefault="00DE618F" w:rsidP="00DE618F">
                        <w:pPr>
                          <w:spacing w:line="275" w:lineRule="auto"/>
                          <w:textDirection w:val="btLr"/>
                          <w:rPr>
                            <w:rFonts w:ascii="Arial" w:eastAsia="Arial" w:hAnsi="Arial" w:cs="Arial"/>
                            <w:color w:val="000000"/>
                            <w:sz w:val="28"/>
                          </w:rPr>
                        </w:pPr>
                        <w:r>
                          <w:rPr>
                            <w:rFonts w:ascii="Arial" w:eastAsia="Arial" w:hAnsi="Arial" w:cs="Arial"/>
                            <w:color w:val="000000"/>
                            <w:sz w:val="28"/>
                          </w:rPr>
                          <w:t xml:space="preserve">What privacy concerns did the client express, and how did Bain effectively </w:t>
                        </w:r>
                      </w:p>
                      <w:p w14:paraId="3D739720" w14:textId="77777777" w:rsidR="00DE618F" w:rsidRDefault="00DE618F" w:rsidP="00DE618F">
                        <w:pPr>
                          <w:spacing w:before="240" w:after="240" w:line="275" w:lineRule="auto"/>
                          <w:textDirection w:val="btLr"/>
                        </w:pPr>
                        <w:r>
                          <w:rPr>
                            <w:rFonts w:ascii="Arial" w:eastAsia="Arial" w:hAnsi="Arial" w:cs="Arial"/>
                            <w:i/>
                            <w:color w:val="000000"/>
                            <w:sz w:val="28"/>
                          </w:rPr>
                          <w:t>The client held an enterprise OpenAI license within their VPC network. To enhance privacy, we developed a Python-based PII data scrubber component to prevent any leakage of personally identifiable information.</w:t>
                        </w:r>
                      </w:p>
                      <w:p w14:paraId="1679712E" w14:textId="77777777" w:rsidR="00DE618F" w:rsidRDefault="00DE618F" w:rsidP="00DE618F"/>
                      <w:p w14:paraId="541C1A82" w14:textId="3710C49E" w:rsidR="00DE618F" w:rsidRDefault="00DE618F" w:rsidP="00DE618F">
                        <w:pPr>
                          <w:spacing w:line="275" w:lineRule="auto"/>
                          <w:textDirection w:val="btLr"/>
                        </w:pPr>
                        <w:r>
                          <w:rPr>
                            <w:rFonts w:ascii="Arial" w:eastAsia="Arial" w:hAnsi="Arial" w:cs="Arial"/>
                            <w:color w:val="000000"/>
                            <w:sz w:val="28"/>
                          </w:rPr>
                          <w:t>address these to maintain confidentiality and trust?</w:t>
                        </w:r>
                      </w:p>
                      <w:p w14:paraId="61DF71C2" w14:textId="77777777" w:rsidR="00DE618F" w:rsidRDefault="00DE618F" w:rsidP="00DE618F">
                        <w:pPr>
                          <w:spacing w:line="275" w:lineRule="auto"/>
                          <w:textDirection w:val="btLr"/>
                        </w:pPr>
                      </w:p>
                      <w:p w14:paraId="3462F354" w14:textId="77777777" w:rsidR="00DE618F" w:rsidRDefault="00DE618F" w:rsidP="00DE618F">
                        <w:pPr>
                          <w:spacing w:line="275" w:lineRule="auto"/>
                          <w:textDirection w:val="btLr"/>
                        </w:pPr>
                      </w:p>
                    </w:txbxContent>
                  </v:textbox>
                </v:shape>
                <w10:anchorlock/>
              </v:group>
            </w:pict>
          </mc:Fallback>
        </mc:AlternateContent>
      </w:r>
      <w:r w:rsidR="00221748">
        <w:rPr>
          <w:rFonts w:ascii="Gotham" w:hAnsi="Gotham"/>
        </w:rPr>
        <w:br w:type="page"/>
      </w:r>
    </w:p>
    <w:p w14:paraId="729F545B" w14:textId="77777777" w:rsidR="00276FFE" w:rsidRDefault="00276FFE" w:rsidP="00276FFE">
      <w:pPr>
        <w:tabs>
          <w:tab w:val="left" w:pos="0"/>
        </w:tabs>
        <w:jc w:val="center"/>
        <w:rPr>
          <w:rFonts w:ascii="Gotham" w:hAnsi="Gotham"/>
        </w:rPr>
      </w:pPr>
    </w:p>
    <w:p w14:paraId="58074FFE" w14:textId="77777777" w:rsidR="00276FFE" w:rsidRDefault="00276FFE" w:rsidP="00221333">
      <w:pPr>
        <w:tabs>
          <w:tab w:val="left" w:pos="0"/>
        </w:tabs>
        <w:ind w:left="-360"/>
        <w:jc w:val="center"/>
        <w:rPr>
          <w:rFonts w:ascii="Gotham" w:hAnsi="Gotham"/>
        </w:rPr>
      </w:pPr>
    </w:p>
    <w:p w14:paraId="2B94B431" w14:textId="77777777" w:rsidR="00276FFE" w:rsidRDefault="00276FFE" w:rsidP="00221333">
      <w:pPr>
        <w:tabs>
          <w:tab w:val="left" w:pos="0"/>
        </w:tabs>
        <w:ind w:left="-360"/>
        <w:jc w:val="center"/>
        <w:rPr>
          <w:rFonts w:ascii="Gotham" w:hAnsi="Gotham"/>
        </w:rPr>
      </w:pPr>
    </w:p>
    <w:p w14:paraId="02D18B61" w14:textId="77777777" w:rsidR="00276FFE" w:rsidRDefault="00276FFE" w:rsidP="00221333">
      <w:pPr>
        <w:tabs>
          <w:tab w:val="left" w:pos="0"/>
        </w:tabs>
        <w:ind w:left="-360"/>
        <w:jc w:val="center"/>
        <w:rPr>
          <w:rFonts w:ascii="Gotham" w:hAnsi="Gotham"/>
        </w:rPr>
      </w:pPr>
    </w:p>
    <w:p w14:paraId="3BDCB7F8" w14:textId="77777777" w:rsidR="00276FFE" w:rsidRDefault="00276FFE" w:rsidP="00221333">
      <w:pPr>
        <w:tabs>
          <w:tab w:val="left" w:pos="0"/>
        </w:tabs>
        <w:ind w:left="-360"/>
        <w:jc w:val="center"/>
        <w:rPr>
          <w:rFonts w:ascii="Gotham" w:hAnsi="Gotham"/>
        </w:rPr>
      </w:pPr>
    </w:p>
    <w:p w14:paraId="1D8A73A0" w14:textId="77777777" w:rsidR="00276FFE" w:rsidRDefault="00276FFE" w:rsidP="00221333">
      <w:pPr>
        <w:tabs>
          <w:tab w:val="left" w:pos="0"/>
        </w:tabs>
        <w:ind w:left="-360"/>
        <w:jc w:val="center"/>
        <w:rPr>
          <w:rFonts w:ascii="Gotham" w:hAnsi="Gotham"/>
        </w:rPr>
      </w:pPr>
    </w:p>
    <w:p w14:paraId="63827307" w14:textId="77777777" w:rsidR="00276FFE" w:rsidRDefault="00276FFE" w:rsidP="00221333">
      <w:pPr>
        <w:tabs>
          <w:tab w:val="left" w:pos="0"/>
        </w:tabs>
        <w:ind w:left="-360"/>
        <w:jc w:val="center"/>
        <w:rPr>
          <w:rFonts w:ascii="Gotham" w:hAnsi="Gotham"/>
        </w:rPr>
      </w:pPr>
    </w:p>
    <w:p w14:paraId="1E83AC56" w14:textId="77777777" w:rsidR="00276FFE" w:rsidRDefault="00276FFE" w:rsidP="00221333">
      <w:pPr>
        <w:tabs>
          <w:tab w:val="left" w:pos="0"/>
        </w:tabs>
        <w:ind w:left="-360"/>
        <w:jc w:val="center"/>
        <w:rPr>
          <w:rFonts w:ascii="Gotham" w:hAnsi="Gotham"/>
        </w:rPr>
      </w:pPr>
    </w:p>
    <w:p w14:paraId="3C771C16" w14:textId="77777777" w:rsidR="00276FFE" w:rsidRDefault="00276FFE" w:rsidP="00221333">
      <w:pPr>
        <w:tabs>
          <w:tab w:val="left" w:pos="0"/>
        </w:tabs>
        <w:ind w:left="-360"/>
        <w:jc w:val="center"/>
        <w:rPr>
          <w:rFonts w:ascii="Gotham" w:hAnsi="Gotham"/>
        </w:rPr>
      </w:pPr>
    </w:p>
    <w:p w14:paraId="407D3E5A" w14:textId="56E34FED" w:rsidR="00276FFE" w:rsidRPr="00893E2B" w:rsidRDefault="00276FFE" w:rsidP="00221333">
      <w:pPr>
        <w:tabs>
          <w:tab w:val="left" w:pos="0"/>
        </w:tabs>
        <w:jc w:val="center"/>
        <w:rPr>
          <w:rFonts w:ascii="Gotham Black" w:hAnsi="Gotham Black"/>
          <w:sz w:val="48"/>
          <w:szCs w:val="48"/>
        </w:rPr>
      </w:pPr>
      <w:r>
        <w:rPr>
          <w:rFonts w:ascii="Gotham Black" w:hAnsi="Gotham Black"/>
          <w:sz w:val="48"/>
          <w:szCs w:val="48"/>
        </w:rPr>
        <w:t>GENERATIVE AI IN DEFENCE</w:t>
      </w:r>
    </w:p>
    <w:p w14:paraId="1FCDCBAE" w14:textId="77777777" w:rsidR="00276FFE" w:rsidRDefault="00276FFE" w:rsidP="00221333">
      <w:pPr>
        <w:tabs>
          <w:tab w:val="left" w:pos="0"/>
        </w:tabs>
        <w:ind w:left="-360"/>
        <w:jc w:val="center"/>
        <w:rPr>
          <w:rFonts w:ascii="Gotham" w:hAnsi="Gotham"/>
        </w:rPr>
      </w:pPr>
    </w:p>
    <w:p w14:paraId="350B828A" w14:textId="77777777" w:rsidR="00276FFE" w:rsidRDefault="00276FFE" w:rsidP="00221333">
      <w:pPr>
        <w:tabs>
          <w:tab w:val="left" w:pos="0"/>
        </w:tabs>
        <w:ind w:left="-360"/>
        <w:jc w:val="center"/>
        <w:rPr>
          <w:rFonts w:ascii="Gotham" w:hAnsi="Gotham"/>
        </w:rPr>
      </w:pPr>
    </w:p>
    <w:p w14:paraId="159BC80B" w14:textId="77777777" w:rsidR="00276FFE" w:rsidRDefault="00276FFE" w:rsidP="00221333">
      <w:pPr>
        <w:tabs>
          <w:tab w:val="left" w:pos="0"/>
        </w:tabs>
        <w:ind w:left="-360"/>
        <w:jc w:val="center"/>
        <w:rPr>
          <w:rFonts w:ascii="Gotham" w:hAnsi="Gotham"/>
        </w:rPr>
      </w:pPr>
    </w:p>
    <w:p w14:paraId="145614A8" w14:textId="77777777" w:rsidR="00276FFE" w:rsidRDefault="00276FFE" w:rsidP="00221333">
      <w:pPr>
        <w:tabs>
          <w:tab w:val="left" w:pos="0"/>
        </w:tabs>
        <w:ind w:left="-360"/>
        <w:jc w:val="center"/>
        <w:rPr>
          <w:rFonts w:ascii="Gotham" w:hAnsi="Gotham"/>
        </w:rPr>
      </w:pPr>
    </w:p>
    <w:p w14:paraId="45632F85" w14:textId="77777777" w:rsidR="00276FFE" w:rsidRDefault="00276FFE" w:rsidP="00221333">
      <w:pPr>
        <w:tabs>
          <w:tab w:val="left" w:pos="0"/>
        </w:tabs>
        <w:ind w:left="-360"/>
        <w:jc w:val="center"/>
        <w:rPr>
          <w:rFonts w:ascii="Gotham" w:hAnsi="Gotham"/>
        </w:rPr>
      </w:pPr>
    </w:p>
    <w:p w14:paraId="0922EDE4" w14:textId="77777777" w:rsidR="00276FFE" w:rsidRDefault="00276FFE" w:rsidP="00221333">
      <w:pPr>
        <w:tabs>
          <w:tab w:val="left" w:pos="0"/>
        </w:tabs>
        <w:ind w:left="-360"/>
        <w:jc w:val="center"/>
        <w:rPr>
          <w:rFonts w:ascii="Gotham" w:hAnsi="Gotham"/>
        </w:rPr>
      </w:pPr>
    </w:p>
    <w:p w14:paraId="1C0CFEE0" w14:textId="77777777" w:rsidR="00276FFE" w:rsidRDefault="00276FFE" w:rsidP="00221333">
      <w:pPr>
        <w:tabs>
          <w:tab w:val="left" w:pos="0"/>
        </w:tabs>
        <w:ind w:left="-360"/>
        <w:jc w:val="center"/>
        <w:rPr>
          <w:rFonts w:ascii="Gotham" w:hAnsi="Gotham"/>
        </w:rPr>
      </w:pPr>
    </w:p>
    <w:p w14:paraId="399A8FF2" w14:textId="77777777" w:rsidR="00276FFE" w:rsidRDefault="00276FFE" w:rsidP="00221333">
      <w:pPr>
        <w:tabs>
          <w:tab w:val="left" w:pos="0"/>
        </w:tabs>
        <w:ind w:left="-360"/>
        <w:jc w:val="center"/>
        <w:rPr>
          <w:rFonts w:ascii="Gotham" w:hAnsi="Gotham"/>
        </w:rPr>
      </w:pPr>
    </w:p>
    <w:p w14:paraId="06C86AFF" w14:textId="74810B5F" w:rsidR="00276FFE" w:rsidRPr="00276FFE" w:rsidRDefault="00276FFE" w:rsidP="00276FFE">
      <w:pPr>
        <w:tabs>
          <w:tab w:val="left" w:pos="0"/>
        </w:tabs>
        <w:ind w:left="-360"/>
        <w:rPr>
          <w:rFonts w:ascii="Gotham" w:hAnsi="Gotham"/>
          <w:b/>
          <w:bCs/>
        </w:rPr>
      </w:pPr>
      <w:r w:rsidRPr="00276FFE">
        <w:rPr>
          <w:rFonts w:ascii="Gotham" w:hAnsi="Gotham"/>
          <w:b/>
          <w:bCs/>
        </w:rPr>
        <w:lastRenderedPageBreak/>
        <w:t>Introduction</w:t>
      </w:r>
    </w:p>
    <w:p w14:paraId="51BD67FE" w14:textId="77777777" w:rsidR="00276FFE" w:rsidRPr="00276FFE" w:rsidRDefault="00276FFE" w:rsidP="00276FFE">
      <w:pPr>
        <w:tabs>
          <w:tab w:val="left" w:pos="0"/>
        </w:tabs>
        <w:ind w:left="-360"/>
        <w:rPr>
          <w:rFonts w:ascii="Gotham" w:hAnsi="Gotham"/>
        </w:rPr>
      </w:pPr>
      <w:r w:rsidRPr="00276FFE">
        <w:rPr>
          <w:rFonts w:ascii="Gotham" w:hAnsi="Gotham"/>
        </w:rPr>
        <w:t xml:space="preserve">The </w:t>
      </w:r>
      <w:proofErr w:type="spellStart"/>
      <w:r w:rsidRPr="00276FFE">
        <w:rPr>
          <w:rFonts w:ascii="Gotham" w:hAnsi="Gotham"/>
        </w:rPr>
        <w:t>defence</w:t>
      </w:r>
      <w:proofErr w:type="spellEnd"/>
      <w:r w:rsidRPr="00276FFE">
        <w:rPr>
          <w:rFonts w:ascii="Gotham" w:hAnsi="Gotham"/>
        </w:rPr>
        <w:t xml:space="preserve"> sector has always been a critical pillar for national security, requiring significant investment to ensure readiness, modernization, and strategic superiority. Nations around the world allocate substantial budgets to enhance their </w:t>
      </w:r>
      <w:proofErr w:type="spellStart"/>
      <w:r w:rsidRPr="00276FFE">
        <w:rPr>
          <w:rFonts w:ascii="Gotham" w:hAnsi="Gotham"/>
        </w:rPr>
        <w:t>defence</w:t>
      </w:r>
      <w:proofErr w:type="spellEnd"/>
      <w:r w:rsidRPr="00276FFE">
        <w:rPr>
          <w:rFonts w:ascii="Gotham" w:hAnsi="Gotham"/>
        </w:rPr>
        <w:t xml:space="preserve"> capabilities, focusing on technology, infrastructure, and military personnel to protect national interests and maintain global stability. With the advent of advanced technologies like Generative AI, the </w:t>
      </w:r>
      <w:proofErr w:type="spellStart"/>
      <w:r w:rsidRPr="00276FFE">
        <w:rPr>
          <w:rFonts w:ascii="Gotham" w:hAnsi="Gotham"/>
        </w:rPr>
        <w:t>defence</w:t>
      </w:r>
      <w:proofErr w:type="spellEnd"/>
      <w:r w:rsidRPr="00276FFE">
        <w:rPr>
          <w:rFonts w:ascii="Gotham" w:hAnsi="Gotham"/>
        </w:rPr>
        <w:t xml:space="preserve"> sector is now poised for transformative changes that can enhance operational efficiency, improve decision-making, and </w:t>
      </w:r>
      <w:proofErr w:type="spellStart"/>
      <w:r w:rsidRPr="00276FFE">
        <w:rPr>
          <w:rFonts w:ascii="Gotham" w:hAnsi="Gotham"/>
        </w:rPr>
        <w:t>revolutionise</w:t>
      </w:r>
      <w:proofErr w:type="spellEnd"/>
      <w:r w:rsidRPr="00276FFE">
        <w:rPr>
          <w:rFonts w:ascii="Gotham" w:hAnsi="Gotham"/>
        </w:rPr>
        <w:t xml:space="preserve"> military strategy. This case study explores the integration of Generative AI in the </w:t>
      </w:r>
      <w:proofErr w:type="spellStart"/>
      <w:r w:rsidRPr="00276FFE">
        <w:rPr>
          <w:rFonts w:ascii="Gotham" w:hAnsi="Gotham"/>
        </w:rPr>
        <w:t>defence</w:t>
      </w:r>
      <w:proofErr w:type="spellEnd"/>
      <w:r w:rsidRPr="00276FFE">
        <w:rPr>
          <w:rFonts w:ascii="Gotham" w:hAnsi="Gotham"/>
        </w:rPr>
        <w:t xml:space="preserve"> sector, highlighting its applications, real-life examples, benefits, challenges, and future implications.</w:t>
      </w:r>
    </w:p>
    <w:p w14:paraId="6A4B4D51" w14:textId="77777777" w:rsidR="00276FFE" w:rsidRPr="00276FFE" w:rsidRDefault="00276FFE" w:rsidP="00276FFE">
      <w:pPr>
        <w:tabs>
          <w:tab w:val="left" w:pos="0"/>
        </w:tabs>
        <w:ind w:left="-360"/>
        <w:rPr>
          <w:rFonts w:ascii="Gotham" w:hAnsi="Gotham"/>
        </w:rPr>
      </w:pPr>
      <w:r w:rsidRPr="00276FFE">
        <w:rPr>
          <w:rFonts w:ascii="Gotham" w:hAnsi="Gotham"/>
        </w:rPr>
        <w:t xml:space="preserve">The air, land, and sea domains are the three main sub-sectors that comprise the </w:t>
      </w:r>
      <w:proofErr w:type="spellStart"/>
      <w:r w:rsidRPr="00276FFE">
        <w:rPr>
          <w:rFonts w:ascii="Gotham" w:hAnsi="Gotham"/>
        </w:rPr>
        <w:t>defence</w:t>
      </w:r>
      <w:proofErr w:type="spellEnd"/>
      <w:r w:rsidRPr="00276FFE">
        <w:rPr>
          <w:rFonts w:ascii="Gotham" w:hAnsi="Gotham"/>
        </w:rPr>
        <w:t xml:space="preserve"> sector. Every one of these subsectors is a vital area in which countries concentrate their military might, making significant investments in the creation of new technologies, strategic systems, and operational readiness. Naval operations and maritime security are covered by water </w:t>
      </w:r>
      <w:proofErr w:type="spellStart"/>
      <w:r w:rsidRPr="00276FFE">
        <w:rPr>
          <w:rFonts w:ascii="Gotham" w:hAnsi="Gotham"/>
        </w:rPr>
        <w:t>defence</w:t>
      </w:r>
      <w:proofErr w:type="spellEnd"/>
      <w:r w:rsidRPr="00276FFE">
        <w:rPr>
          <w:rFonts w:ascii="Gotham" w:hAnsi="Gotham"/>
        </w:rPr>
        <w:t xml:space="preserve">, ground forces and associated infrastructure are covered by land </w:t>
      </w:r>
      <w:proofErr w:type="spellStart"/>
      <w:r w:rsidRPr="00276FFE">
        <w:rPr>
          <w:rFonts w:ascii="Gotham" w:hAnsi="Gotham"/>
        </w:rPr>
        <w:t>defence</w:t>
      </w:r>
      <w:proofErr w:type="spellEnd"/>
      <w:r w:rsidRPr="00276FFE">
        <w:rPr>
          <w:rFonts w:ascii="Gotham" w:hAnsi="Gotham"/>
        </w:rPr>
        <w:t xml:space="preserve">, while aircraft combat </w:t>
      </w:r>
      <w:r w:rsidRPr="00276FFE">
        <w:rPr>
          <w:rFonts w:ascii="Gotham" w:hAnsi="Gotham"/>
        </w:rPr>
        <w:lastRenderedPageBreak/>
        <w:t xml:space="preserve">and surveillance are covered by air </w:t>
      </w:r>
      <w:proofErr w:type="spellStart"/>
      <w:r w:rsidRPr="00276FFE">
        <w:rPr>
          <w:rFonts w:ascii="Gotham" w:hAnsi="Gotham"/>
        </w:rPr>
        <w:t>defence</w:t>
      </w:r>
      <w:proofErr w:type="spellEnd"/>
      <w:r w:rsidRPr="00276FFE">
        <w:rPr>
          <w:rFonts w:ascii="Gotham" w:hAnsi="Gotham"/>
        </w:rPr>
        <w:t xml:space="preserve">. When combined, these areas offer thorough coverage for preserving national security and successfully addressing a range of threats. This case study, which draws on current developments and examples from top </w:t>
      </w:r>
      <w:proofErr w:type="spellStart"/>
      <w:r w:rsidRPr="00276FFE">
        <w:rPr>
          <w:rFonts w:ascii="Gotham" w:hAnsi="Gotham"/>
        </w:rPr>
        <w:t>defence</w:t>
      </w:r>
      <w:proofErr w:type="spellEnd"/>
      <w:r w:rsidRPr="00276FFE">
        <w:rPr>
          <w:rFonts w:ascii="Gotham" w:hAnsi="Gotham"/>
        </w:rPr>
        <w:t xml:space="preserve"> </w:t>
      </w:r>
      <w:proofErr w:type="spellStart"/>
      <w:r w:rsidRPr="00276FFE">
        <w:rPr>
          <w:rFonts w:ascii="Gotham" w:hAnsi="Gotham"/>
        </w:rPr>
        <w:t>organisations</w:t>
      </w:r>
      <w:proofErr w:type="spellEnd"/>
      <w:r w:rsidRPr="00276FFE">
        <w:rPr>
          <w:rFonts w:ascii="Gotham" w:hAnsi="Gotham"/>
        </w:rPr>
        <w:t xml:space="preserve"> across the globe, examines the applications, practical implementations, advantages, issues, and future possibilities of GenAI in the </w:t>
      </w:r>
      <w:proofErr w:type="spellStart"/>
      <w:r w:rsidRPr="00276FFE">
        <w:rPr>
          <w:rFonts w:ascii="Gotham" w:hAnsi="Gotham"/>
        </w:rPr>
        <w:t>defence</w:t>
      </w:r>
      <w:proofErr w:type="spellEnd"/>
      <w:r w:rsidRPr="00276FFE">
        <w:rPr>
          <w:rFonts w:ascii="Gotham" w:hAnsi="Gotham"/>
        </w:rPr>
        <w:t xml:space="preserve"> sector.</w:t>
      </w:r>
    </w:p>
    <w:p w14:paraId="65E218A8" w14:textId="77777777" w:rsidR="00276FFE" w:rsidRDefault="00000000" w:rsidP="00276FFE">
      <w:pPr>
        <w:tabs>
          <w:tab w:val="left" w:pos="0"/>
        </w:tabs>
        <w:ind w:left="-360"/>
        <w:rPr>
          <w:rFonts w:ascii="Gotham" w:hAnsi="Gotham"/>
        </w:rPr>
      </w:pPr>
      <w:r>
        <w:rPr>
          <w:rFonts w:ascii="Gotham" w:hAnsi="Gotham"/>
        </w:rPr>
        <w:pict w14:anchorId="2D73FE02">
          <v:rect id="_x0000_i1030" style="width:0;height:1.5pt" o:hralign="center" o:bullet="t" o:hrstd="t" o:hr="t" fillcolor="#a0a0a0" stroked="f"/>
        </w:pict>
      </w:r>
    </w:p>
    <w:p w14:paraId="39E8A65C" w14:textId="5921FF92" w:rsidR="006E1030" w:rsidRDefault="006E1030" w:rsidP="00276FFE">
      <w:pPr>
        <w:tabs>
          <w:tab w:val="left" w:pos="0"/>
        </w:tabs>
        <w:ind w:left="-360"/>
        <w:rPr>
          <w:rFonts w:ascii="Gotham" w:hAnsi="Gotham"/>
          <w:b/>
          <w:bCs/>
        </w:rPr>
      </w:pPr>
      <w:r w:rsidRPr="006E1030">
        <w:rPr>
          <w:rFonts w:ascii="Gotham" w:hAnsi="Gotham"/>
          <w:b/>
          <w:bCs/>
        </w:rPr>
        <w:t>Problem Statement</w:t>
      </w:r>
      <w:r>
        <w:rPr>
          <w:rFonts w:ascii="Gotham" w:hAnsi="Gotham"/>
          <w:b/>
          <w:bCs/>
        </w:rPr>
        <w:t xml:space="preserve"> </w:t>
      </w:r>
    </w:p>
    <w:p w14:paraId="741A3562" w14:textId="2197B553" w:rsidR="006E1030" w:rsidRDefault="006E1030" w:rsidP="00276FFE">
      <w:pPr>
        <w:tabs>
          <w:tab w:val="left" w:pos="0"/>
        </w:tabs>
        <w:ind w:left="-360"/>
        <w:rPr>
          <w:rFonts w:ascii="Gotham" w:hAnsi="Gotham"/>
        </w:rPr>
      </w:pPr>
      <w:r w:rsidRPr="006E1030">
        <w:rPr>
          <w:rFonts w:ascii="Gotham" w:hAnsi="Gotham"/>
        </w:rPr>
        <w:t xml:space="preserve">The </w:t>
      </w:r>
      <w:proofErr w:type="spellStart"/>
      <w:r w:rsidRPr="006E1030">
        <w:rPr>
          <w:rFonts w:ascii="Gotham" w:hAnsi="Gotham"/>
        </w:rPr>
        <w:t>defence</w:t>
      </w:r>
      <w:proofErr w:type="spellEnd"/>
      <w:r w:rsidRPr="006E1030">
        <w:rPr>
          <w:rFonts w:ascii="Gotham" w:hAnsi="Gotham"/>
        </w:rPr>
        <w:t xml:space="preserve"> sector faces significant challenges in managing the vast amounts of data generated for intelligence, cybersecurity, and operational readiness. Traditional methods of analysis and decision-making struggle to keep up with evolving threats and the increasing complexity of modern warfare. Additionally, enhancing operational efficiency while maintaining security and cost-effectiveness remains a critical concern for military </w:t>
      </w:r>
      <w:proofErr w:type="spellStart"/>
      <w:r w:rsidRPr="006E1030">
        <w:rPr>
          <w:rFonts w:ascii="Gotham" w:hAnsi="Gotham"/>
        </w:rPr>
        <w:t>organisations</w:t>
      </w:r>
      <w:proofErr w:type="spellEnd"/>
      <w:r w:rsidRPr="006E1030">
        <w:rPr>
          <w:rFonts w:ascii="Gotham" w:hAnsi="Gotham"/>
        </w:rPr>
        <w:t xml:space="preserve"> globally. The need for faster, more accurate decision-making and autonomous systems calls for the integration of advanced technologies like Generative AI to address these pressing issues.</w:t>
      </w:r>
    </w:p>
    <w:p w14:paraId="1A6A91D2" w14:textId="223F69A7" w:rsidR="006140E1" w:rsidRPr="006E1030" w:rsidRDefault="006140E1" w:rsidP="00276FFE">
      <w:pPr>
        <w:tabs>
          <w:tab w:val="left" w:pos="0"/>
        </w:tabs>
        <w:ind w:left="-360"/>
        <w:rPr>
          <w:rFonts w:ascii="Gotham" w:hAnsi="Gotham"/>
        </w:rPr>
      </w:pPr>
      <w:r>
        <w:rPr>
          <w:rFonts w:ascii="Gotham" w:hAnsi="Gotham"/>
          <w:noProof/>
        </w:rPr>
        <w:lastRenderedPageBreak/>
        <w:drawing>
          <wp:inline distT="0" distB="0" distL="0" distR="0" wp14:anchorId="75C4F76B" wp14:editId="0A70FD15">
            <wp:extent cx="3499485" cy="1866900"/>
            <wp:effectExtent l="0" t="0" r="5715" b="0"/>
            <wp:docPr id="2007475586" name="Picture 1" descr="A diagram of several workfl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5586" name="Picture 1" descr="A diagram of several workflows&#10;&#10;Description automatically generated"/>
                    <pic:cNvPicPr/>
                  </pic:nvPicPr>
                  <pic:blipFill rotWithShape="1">
                    <a:blip r:embed="rId22" cstate="print">
                      <a:extLst>
                        <a:ext uri="{28A0092B-C50C-407E-A947-70E740481C1C}">
                          <a14:useLocalDpi xmlns:a14="http://schemas.microsoft.com/office/drawing/2010/main" val="0"/>
                        </a:ext>
                      </a:extLst>
                    </a:blip>
                    <a:srcRect b="28865"/>
                    <a:stretch/>
                  </pic:blipFill>
                  <pic:spPr bwMode="auto">
                    <a:xfrm>
                      <a:off x="0" y="0"/>
                      <a:ext cx="3499485" cy="1866900"/>
                    </a:xfrm>
                    <a:prstGeom prst="rect">
                      <a:avLst/>
                    </a:prstGeom>
                    <a:ln>
                      <a:noFill/>
                    </a:ln>
                    <a:extLst>
                      <a:ext uri="{53640926-AAD7-44D8-BBD7-CCE9431645EC}">
                        <a14:shadowObscured xmlns:a14="http://schemas.microsoft.com/office/drawing/2010/main"/>
                      </a:ext>
                    </a:extLst>
                  </pic:spPr>
                </pic:pic>
              </a:graphicData>
            </a:graphic>
          </wp:inline>
        </w:drawing>
      </w:r>
    </w:p>
    <w:p w14:paraId="4E1ADE32" w14:textId="21375516" w:rsidR="006E1030" w:rsidRPr="00276FFE" w:rsidRDefault="00000000" w:rsidP="00276FFE">
      <w:pPr>
        <w:tabs>
          <w:tab w:val="left" w:pos="0"/>
        </w:tabs>
        <w:ind w:left="-360"/>
        <w:rPr>
          <w:rFonts w:ascii="Gotham" w:hAnsi="Gotham"/>
        </w:rPr>
      </w:pPr>
      <w:r>
        <w:rPr>
          <w:rFonts w:ascii="Gotham" w:hAnsi="Gotham"/>
        </w:rPr>
        <w:pict w14:anchorId="0F433AE6">
          <v:rect id="_x0000_i1031" style="width:0;height:1.5pt" o:hralign="center" o:hrstd="t" o:hr="t" fillcolor="#a0a0a0" stroked="f"/>
        </w:pict>
      </w:r>
    </w:p>
    <w:p w14:paraId="2DD8C504" w14:textId="77777777" w:rsidR="00276FFE" w:rsidRPr="00276FFE" w:rsidRDefault="00276FFE" w:rsidP="00276FFE">
      <w:pPr>
        <w:tabs>
          <w:tab w:val="left" w:pos="0"/>
        </w:tabs>
        <w:ind w:left="-360"/>
        <w:rPr>
          <w:rFonts w:ascii="Gotham" w:hAnsi="Gotham"/>
          <w:b/>
          <w:bCs/>
        </w:rPr>
      </w:pPr>
      <w:r w:rsidRPr="00276FFE">
        <w:rPr>
          <w:rFonts w:ascii="Gotham" w:hAnsi="Gotham"/>
          <w:b/>
          <w:bCs/>
        </w:rPr>
        <w:t>Applications</w:t>
      </w:r>
    </w:p>
    <w:p w14:paraId="700AF814" w14:textId="77777777" w:rsidR="00276FFE" w:rsidRPr="00276FFE" w:rsidRDefault="00276FFE" w:rsidP="00276FFE">
      <w:pPr>
        <w:tabs>
          <w:tab w:val="left" w:pos="0"/>
        </w:tabs>
        <w:ind w:left="-360"/>
        <w:rPr>
          <w:rFonts w:ascii="Gotham" w:hAnsi="Gotham"/>
        </w:rPr>
      </w:pPr>
      <w:r w:rsidRPr="00276FFE">
        <w:rPr>
          <w:rFonts w:ascii="Gotham" w:hAnsi="Gotham"/>
        </w:rPr>
        <w:t xml:space="preserve">GenAI's versatility enables its application in multiple </w:t>
      </w:r>
      <w:proofErr w:type="spellStart"/>
      <w:r w:rsidRPr="00276FFE">
        <w:rPr>
          <w:rFonts w:ascii="Gotham" w:hAnsi="Gotham"/>
        </w:rPr>
        <w:t>defence</w:t>
      </w:r>
      <w:proofErr w:type="spellEnd"/>
      <w:r w:rsidRPr="00276FFE">
        <w:rPr>
          <w:rFonts w:ascii="Gotham" w:hAnsi="Gotham"/>
        </w:rPr>
        <w:t>-related domains:</w:t>
      </w:r>
    </w:p>
    <w:p w14:paraId="6FDBF7FF"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Intelligence Analysis and Threat Assessment</w:t>
      </w:r>
      <w:r w:rsidRPr="00276FFE">
        <w:rPr>
          <w:rFonts w:ascii="Gotham" w:hAnsi="Gotham"/>
        </w:rPr>
        <w:t>:</w:t>
      </w:r>
      <w:r w:rsidRPr="00276FFE">
        <w:rPr>
          <w:rFonts w:ascii="Gotham" w:hAnsi="Gotham"/>
        </w:rPr>
        <w:br/>
        <w:t xml:space="preserve">Large volumes of data from many sources, including satellite imagery, intercepted communications, and open-source information, can be processed and </w:t>
      </w:r>
      <w:proofErr w:type="spellStart"/>
      <w:r w:rsidRPr="00276FFE">
        <w:rPr>
          <w:rFonts w:ascii="Gotham" w:hAnsi="Gotham"/>
        </w:rPr>
        <w:t>analysed</w:t>
      </w:r>
      <w:proofErr w:type="spellEnd"/>
      <w:r w:rsidRPr="00276FFE">
        <w:rPr>
          <w:rFonts w:ascii="Gotham" w:hAnsi="Gotham"/>
        </w:rPr>
        <w:t xml:space="preserve"> by generative AI. GenAI provides actionable intelligence and aids in the prediction of possible risks by seeing trends, anomalies, and correlations. </w:t>
      </w:r>
      <w:proofErr w:type="spellStart"/>
      <w:r w:rsidRPr="00276FFE">
        <w:rPr>
          <w:rFonts w:ascii="Gotham" w:hAnsi="Gotham"/>
        </w:rPr>
        <w:t>Defence</w:t>
      </w:r>
      <w:proofErr w:type="spellEnd"/>
      <w:r w:rsidRPr="00276FFE">
        <w:rPr>
          <w:rFonts w:ascii="Gotham" w:hAnsi="Gotham"/>
        </w:rPr>
        <w:t xml:space="preserve"> personnel can make better decisions faster thanks to this capability, which enhances their </w:t>
      </w:r>
      <w:r w:rsidRPr="00276FFE">
        <w:rPr>
          <w:rFonts w:ascii="Gotham" w:hAnsi="Gotham"/>
        </w:rPr>
        <w:lastRenderedPageBreak/>
        <w:t>preparedness and response times in changing situations. </w:t>
      </w:r>
    </w:p>
    <w:p w14:paraId="64C5DEA8"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Autonomous Systems and Robotics</w:t>
      </w:r>
      <w:r w:rsidRPr="00276FFE">
        <w:rPr>
          <w:rFonts w:ascii="Gotham" w:hAnsi="Gotham"/>
        </w:rPr>
        <w:t>:</w:t>
      </w:r>
      <w:r w:rsidRPr="00276FFE">
        <w:rPr>
          <w:rFonts w:ascii="Gotham" w:hAnsi="Gotham"/>
        </w:rPr>
        <w:br/>
        <w:t xml:space="preserve">Because it allows for adaptive </w:t>
      </w:r>
      <w:proofErr w:type="spellStart"/>
      <w:r w:rsidRPr="00276FFE">
        <w:rPr>
          <w:rFonts w:ascii="Gotham" w:hAnsi="Gotham"/>
        </w:rPr>
        <w:t>behaviour</w:t>
      </w:r>
      <w:proofErr w:type="spellEnd"/>
      <w:r w:rsidRPr="00276FFE">
        <w:rPr>
          <w:rFonts w:ascii="Gotham" w:hAnsi="Gotham"/>
        </w:rPr>
        <w:t xml:space="preserve"> and decision-making, generative AI is essential to the development of robotic systems, unmanned aerial vehicles, and autonomous drones. Real-time data analysis capabilities of GenAI models enable these systems to navigate, </w:t>
      </w:r>
      <w:proofErr w:type="spellStart"/>
      <w:r w:rsidRPr="00276FFE">
        <w:rPr>
          <w:rFonts w:ascii="Gotham" w:hAnsi="Gotham"/>
        </w:rPr>
        <w:t>recognise</w:t>
      </w:r>
      <w:proofErr w:type="spellEnd"/>
      <w:r w:rsidRPr="00276FFE">
        <w:rPr>
          <w:rFonts w:ascii="Gotham" w:hAnsi="Gotham"/>
        </w:rPr>
        <w:t xml:space="preserve"> targets, and adjust to changing circumstances without the need for human involvement. The efficacy of reconnaissance missions, search and rescue operations, and even combat scenarios where independent decision-making is critical is improved by this technology.</w:t>
      </w:r>
    </w:p>
    <w:p w14:paraId="15FBB7F6"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Cybersecurity</w:t>
      </w:r>
      <w:r w:rsidRPr="00276FFE">
        <w:rPr>
          <w:rFonts w:ascii="Gotham" w:hAnsi="Gotham"/>
        </w:rPr>
        <w:t>:</w:t>
      </w:r>
      <w:r w:rsidRPr="00276FFE">
        <w:rPr>
          <w:rFonts w:ascii="Gotham" w:hAnsi="Gotham"/>
        </w:rPr>
        <w:br/>
        <w:t xml:space="preserve">Generative AI enhances cybersecurity by anticipating and mitigating cyber threats </w:t>
      </w:r>
      <w:proofErr w:type="gramStart"/>
      <w:r w:rsidRPr="00276FFE">
        <w:rPr>
          <w:rFonts w:ascii="Gotham" w:hAnsi="Gotham"/>
        </w:rPr>
        <w:t>through the use of</w:t>
      </w:r>
      <w:proofErr w:type="gramEnd"/>
      <w:r w:rsidRPr="00276FFE">
        <w:rPr>
          <w:rFonts w:ascii="Gotham" w:hAnsi="Gotham"/>
        </w:rPr>
        <w:t xml:space="preserve"> sophisticated threat detection models. Systems with artificial intelligence (AI) capabilities may </w:t>
      </w:r>
      <w:proofErr w:type="spellStart"/>
      <w:r w:rsidRPr="00276FFE">
        <w:rPr>
          <w:rFonts w:ascii="Gotham" w:hAnsi="Gotham"/>
        </w:rPr>
        <w:t>analyse</w:t>
      </w:r>
      <w:proofErr w:type="spellEnd"/>
      <w:r w:rsidRPr="00276FFE">
        <w:rPr>
          <w:rFonts w:ascii="Gotham" w:hAnsi="Gotham"/>
        </w:rPr>
        <w:t xml:space="preserve"> network data, detect anomalies, and find potential security flaws before they are exploited. Additionally, by automating responses </w:t>
      </w:r>
      <w:r w:rsidRPr="00276FFE">
        <w:rPr>
          <w:rFonts w:ascii="Gotham" w:hAnsi="Gotham"/>
        </w:rPr>
        <w:lastRenderedPageBreak/>
        <w:t xml:space="preserve">to cyberattacks, GenAI can help </w:t>
      </w:r>
      <w:proofErr w:type="spellStart"/>
      <w:r w:rsidRPr="00276FFE">
        <w:rPr>
          <w:rFonts w:ascii="Gotham" w:hAnsi="Gotham"/>
        </w:rPr>
        <w:t>defence</w:t>
      </w:r>
      <w:proofErr w:type="spellEnd"/>
      <w:r w:rsidRPr="00276FFE">
        <w:rPr>
          <w:rFonts w:ascii="Gotham" w:hAnsi="Gotham"/>
        </w:rPr>
        <w:t xml:space="preserve"> </w:t>
      </w:r>
      <w:proofErr w:type="spellStart"/>
      <w:r w:rsidRPr="00276FFE">
        <w:rPr>
          <w:rFonts w:ascii="Gotham" w:hAnsi="Gotham"/>
        </w:rPr>
        <w:t>organisations</w:t>
      </w:r>
      <w:proofErr w:type="spellEnd"/>
      <w:r w:rsidRPr="00276FFE">
        <w:rPr>
          <w:rFonts w:ascii="Gotham" w:hAnsi="Gotham"/>
        </w:rPr>
        <w:t xml:space="preserve"> maintain operational security, protect sensitive data, and stop cyber events from getting worse.</w:t>
      </w:r>
    </w:p>
    <w:p w14:paraId="74CD258A"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Simulation and Training</w:t>
      </w:r>
      <w:r w:rsidRPr="00276FFE">
        <w:rPr>
          <w:rFonts w:ascii="Gotham" w:hAnsi="Gotham"/>
        </w:rPr>
        <w:t>:</w:t>
      </w:r>
      <w:r w:rsidRPr="00276FFE">
        <w:rPr>
          <w:rFonts w:ascii="Gotham" w:hAnsi="Gotham"/>
        </w:rPr>
        <w:br/>
        <w:t xml:space="preserve">Training and strategy testing for the military benefit immensely from generative AI's capacity to produce extremely lifelike and dynamic simulations. Military troops can participate in virtual scenarios that replicate actual combat circumstances thanks to AI-powered simulations, which enhances the effectiveness and immersion of training. By allowing soldiers to </w:t>
      </w:r>
      <w:proofErr w:type="gramStart"/>
      <w:r w:rsidRPr="00276FFE">
        <w:rPr>
          <w:rFonts w:ascii="Gotham" w:hAnsi="Gotham"/>
        </w:rPr>
        <w:t>rehearse making</w:t>
      </w:r>
      <w:proofErr w:type="gramEnd"/>
      <w:r w:rsidRPr="00276FFE">
        <w:rPr>
          <w:rFonts w:ascii="Gotham" w:hAnsi="Gotham"/>
        </w:rPr>
        <w:t xml:space="preserve"> decisions under duress, try out different tactical strategies, and adjust to diverse combat scenarios, these cutting-edge simulations help them become more operationally ready.</w:t>
      </w:r>
    </w:p>
    <w:p w14:paraId="7D2622C7"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Logistics and Supply Chain Management</w:t>
      </w:r>
      <w:r w:rsidRPr="00276FFE">
        <w:rPr>
          <w:rFonts w:ascii="Gotham" w:hAnsi="Gotham"/>
        </w:rPr>
        <w:t>:</w:t>
      </w:r>
      <w:r w:rsidRPr="00276FFE">
        <w:rPr>
          <w:rFonts w:ascii="Gotham" w:hAnsi="Gotham"/>
        </w:rPr>
        <w:br/>
        <w:t xml:space="preserve">Training and strategy testing for the military benefit immensely from generative AI's capacity to produce extremely lifelike and dynamic simulations. Military troops can </w:t>
      </w:r>
      <w:r w:rsidRPr="00276FFE">
        <w:rPr>
          <w:rFonts w:ascii="Gotham" w:hAnsi="Gotham"/>
        </w:rPr>
        <w:lastRenderedPageBreak/>
        <w:t xml:space="preserve">participate in virtual scenarios that replicate actual combat circumstances thanks to AI-powered simulations, which enhances the effectiveness and immersion of training. By allowing soldiers to </w:t>
      </w:r>
      <w:proofErr w:type="gramStart"/>
      <w:r w:rsidRPr="00276FFE">
        <w:rPr>
          <w:rFonts w:ascii="Gotham" w:hAnsi="Gotham"/>
        </w:rPr>
        <w:t>rehearse making</w:t>
      </w:r>
      <w:proofErr w:type="gramEnd"/>
      <w:r w:rsidRPr="00276FFE">
        <w:rPr>
          <w:rFonts w:ascii="Gotham" w:hAnsi="Gotham"/>
        </w:rPr>
        <w:t xml:space="preserve"> decisions under duress, try out different tactical strategies, and adjust to diverse combat scenarios, these cutting-edge simulations help them become more operationally ready.</w:t>
      </w:r>
    </w:p>
    <w:p w14:paraId="3B11320A"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Weapon Systems Design</w:t>
      </w:r>
      <w:r w:rsidRPr="00276FFE">
        <w:rPr>
          <w:rFonts w:ascii="Gotham" w:hAnsi="Gotham"/>
        </w:rPr>
        <w:t>:</w:t>
      </w:r>
      <w:r w:rsidRPr="00276FFE">
        <w:rPr>
          <w:rFonts w:ascii="Gotham" w:hAnsi="Gotham"/>
        </w:rPr>
        <w:br/>
        <w:t xml:space="preserve">Weapon system design and </w:t>
      </w:r>
      <w:proofErr w:type="spellStart"/>
      <w:r w:rsidRPr="00276FFE">
        <w:rPr>
          <w:rFonts w:ascii="Gotham" w:hAnsi="Gotham"/>
        </w:rPr>
        <w:t>optimisation</w:t>
      </w:r>
      <w:proofErr w:type="spellEnd"/>
      <w:r w:rsidRPr="00276FFE">
        <w:rPr>
          <w:rFonts w:ascii="Gotham" w:hAnsi="Gotham"/>
        </w:rPr>
        <w:t xml:space="preserve"> benefit greatly from the application of generative AI. </w:t>
      </w:r>
      <w:proofErr w:type="spellStart"/>
      <w:r w:rsidRPr="00276FFE">
        <w:rPr>
          <w:rFonts w:ascii="Gotham" w:hAnsi="Gotham"/>
        </w:rPr>
        <w:t>Defence</w:t>
      </w:r>
      <w:proofErr w:type="spellEnd"/>
      <w:r w:rsidRPr="00276FFE">
        <w:rPr>
          <w:rFonts w:ascii="Gotham" w:hAnsi="Gotham"/>
        </w:rPr>
        <w:t xml:space="preserve"> contractors can find novel solutions and advancements in current technology by using AI to develop and assess a multitude of design variations. By </w:t>
      </w:r>
      <w:proofErr w:type="spellStart"/>
      <w:r w:rsidRPr="00276FFE">
        <w:rPr>
          <w:rFonts w:ascii="Gotham" w:hAnsi="Gotham"/>
        </w:rPr>
        <w:t>optimising</w:t>
      </w:r>
      <w:proofErr w:type="spellEnd"/>
      <w:r w:rsidRPr="00276FFE">
        <w:rPr>
          <w:rFonts w:ascii="Gotham" w:hAnsi="Gotham"/>
        </w:rPr>
        <w:t xml:space="preserve"> components, simulating weapon performance in various scenarios, and producing cost-effective design alternatives, GenAI may expedite the development of cutting-edge military systems that satisfy strategic requirements.</w:t>
      </w:r>
    </w:p>
    <w:p w14:paraId="1DB98C51" w14:textId="77777777" w:rsidR="00276FFE" w:rsidRPr="00276FFE" w:rsidRDefault="00276FFE" w:rsidP="00276FFE">
      <w:pPr>
        <w:numPr>
          <w:ilvl w:val="0"/>
          <w:numId w:val="9"/>
        </w:numPr>
        <w:tabs>
          <w:tab w:val="left" w:pos="0"/>
        </w:tabs>
        <w:rPr>
          <w:rFonts w:ascii="Gotham" w:hAnsi="Gotham"/>
        </w:rPr>
      </w:pPr>
      <w:r w:rsidRPr="00276FFE">
        <w:rPr>
          <w:rFonts w:ascii="Gotham" w:hAnsi="Gotham"/>
          <w:b/>
          <w:bCs/>
        </w:rPr>
        <w:t>Natural Language Processing (NLP)</w:t>
      </w:r>
      <w:r w:rsidRPr="00276FFE">
        <w:rPr>
          <w:rFonts w:ascii="Gotham" w:hAnsi="Gotham"/>
        </w:rPr>
        <w:t>:</w:t>
      </w:r>
      <w:r w:rsidRPr="00276FFE">
        <w:rPr>
          <w:rFonts w:ascii="Gotham" w:hAnsi="Gotham"/>
        </w:rPr>
        <w:br/>
        <w:t xml:space="preserve">In multilingual and complicated situations, Natural Language Processing </w:t>
      </w:r>
      <w:r w:rsidRPr="00276FFE">
        <w:rPr>
          <w:rFonts w:ascii="Gotham" w:hAnsi="Gotham"/>
        </w:rPr>
        <w:lastRenderedPageBreak/>
        <w:t xml:space="preserve">(NLP) in Generative AI improves communication systems, translation services, and information retrieval. The ability to </w:t>
      </w:r>
      <w:proofErr w:type="spellStart"/>
      <w:r w:rsidRPr="00276FFE">
        <w:rPr>
          <w:rFonts w:ascii="Gotham" w:hAnsi="Gotham"/>
        </w:rPr>
        <w:t>analyse</w:t>
      </w:r>
      <w:proofErr w:type="spellEnd"/>
      <w:r w:rsidRPr="00276FFE">
        <w:rPr>
          <w:rFonts w:ascii="Gotham" w:hAnsi="Gotham"/>
        </w:rPr>
        <w:t xml:space="preserve"> and translate intercepted communications is essential for enabling real-time cooperation between partner forces that speak various languages. NLP also aids in the processing of massive amounts of documents, reports, and intelligence data, enabling decision-makers to retrieve information more quickly and accurately.</w:t>
      </w:r>
    </w:p>
    <w:p w14:paraId="7248BB5E" w14:textId="77777777" w:rsidR="00276FFE" w:rsidRPr="00276FFE" w:rsidRDefault="00000000" w:rsidP="00276FFE">
      <w:pPr>
        <w:tabs>
          <w:tab w:val="left" w:pos="0"/>
        </w:tabs>
        <w:ind w:left="-360"/>
        <w:rPr>
          <w:rFonts w:ascii="Gotham" w:hAnsi="Gotham"/>
        </w:rPr>
      </w:pPr>
      <w:r>
        <w:rPr>
          <w:rFonts w:ascii="Gotham" w:hAnsi="Gotham"/>
        </w:rPr>
        <w:pict w14:anchorId="55E468F8">
          <v:rect id="_x0000_i1032" style="width:0;height:1.5pt" o:hralign="center" o:hrstd="t" o:hr="t" fillcolor="#a0a0a0" stroked="f"/>
        </w:pict>
      </w:r>
    </w:p>
    <w:p w14:paraId="6B48EAF9" w14:textId="77777777" w:rsidR="00276FFE" w:rsidRPr="00276FFE" w:rsidRDefault="00276FFE" w:rsidP="00276FFE">
      <w:pPr>
        <w:tabs>
          <w:tab w:val="left" w:pos="0"/>
        </w:tabs>
        <w:ind w:left="-360"/>
        <w:rPr>
          <w:rFonts w:ascii="Gotham" w:hAnsi="Gotham"/>
          <w:b/>
          <w:bCs/>
        </w:rPr>
      </w:pPr>
      <w:r w:rsidRPr="00276FFE">
        <w:rPr>
          <w:rFonts w:ascii="Gotham" w:hAnsi="Gotham"/>
          <w:b/>
          <w:bCs/>
        </w:rPr>
        <w:t>Real-Life Examples</w:t>
      </w:r>
    </w:p>
    <w:p w14:paraId="676B4CF6" w14:textId="77777777" w:rsidR="00276FFE" w:rsidRPr="00276FFE" w:rsidRDefault="00276FFE" w:rsidP="00276FFE">
      <w:pPr>
        <w:tabs>
          <w:tab w:val="left" w:pos="0"/>
        </w:tabs>
        <w:ind w:left="-360"/>
        <w:rPr>
          <w:rFonts w:ascii="Gotham" w:hAnsi="Gotham"/>
        </w:rPr>
      </w:pPr>
      <w:r w:rsidRPr="00276FFE">
        <w:rPr>
          <w:rFonts w:ascii="Gotham" w:hAnsi="Gotham"/>
        </w:rPr>
        <w:t xml:space="preserve">Below are some notable real-life examples demonstrating how Generative AI is being integrated into the </w:t>
      </w:r>
      <w:proofErr w:type="spellStart"/>
      <w:r w:rsidRPr="00276FFE">
        <w:rPr>
          <w:rFonts w:ascii="Gotham" w:hAnsi="Gotham"/>
        </w:rPr>
        <w:t>defence</w:t>
      </w:r>
      <w:proofErr w:type="spellEnd"/>
      <w:r w:rsidRPr="00276FFE">
        <w:rPr>
          <w:rFonts w:ascii="Gotham" w:hAnsi="Gotham"/>
        </w:rPr>
        <w:t xml:space="preserve"> sector. These examples highlight its application in improving operational efficiency, developing autonomous systems, enhancing cybersecurity, and supporting advanced intelligence analysis, illustrating the transformative impact of GenAI on modern military capabilities, and are as follows:</w:t>
      </w:r>
    </w:p>
    <w:p w14:paraId="1A7478F9" w14:textId="77777777" w:rsidR="00276FFE" w:rsidRPr="00276FFE" w:rsidRDefault="00276FFE" w:rsidP="00276FFE">
      <w:pPr>
        <w:numPr>
          <w:ilvl w:val="0"/>
          <w:numId w:val="10"/>
        </w:numPr>
        <w:tabs>
          <w:tab w:val="left" w:pos="0"/>
        </w:tabs>
        <w:rPr>
          <w:rFonts w:ascii="Gotham" w:hAnsi="Gotham"/>
        </w:rPr>
      </w:pPr>
      <w:r w:rsidRPr="00276FFE">
        <w:rPr>
          <w:rFonts w:ascii="Gotham" w:hAnsi="Gotham"/>
          <w:b/>
          <w:bCs/>
        </w:rPr>
        <w:t>Project Maven and AI-Driven Intelligence</w:t>
      </w:r>
      <w:r w:rsidRPr="00276FFE">
        <w:rPr>
          <w:rFonts w:ascii="Gotham" w:hAnsi="Gotham"/>
        </w:rPr>
        <w:t>:</w:t>
      </w:r>
      <w:r w:rsidRPr="00276FFE">
        <w:rPr>
          <w:rFonts w:ascii="Gotham" w:hAnsi="Gotham"/>
        </w:rPr>
        <w:br/>
        <w:t xml:space="preserve">The goal of the U.S. Department of </w:t>
      </w:r>
      <w:r w:rsidRPr="00276FFE">
        <w:rPr>
          <w:rFonts w:ascii="Gotham" w:hAnsi="Gotham"/>
        </w:rPr>
        <w:lastRenderedPageBreak/>
        <w:t xml:space="preserve">Defense's (DoD) Project Maven is to incorporate artificial intelligence (AI) into military operations, namely </w:t>
      </w:r>
      <w:proofErr w:type="gramStart"/>
      <w:r w:rsidRPr="00276FFE">
        <w:rPr>
          <w:rFonts w:ascii="Gotham" w:hAnsi="Gotham"/>
        </w:rPr>
        <w:t>in the area of</w:t>
      </w:r>
      <w:proofErr w:type="gramEnd"/>
      <w:r w:rsidRPr="00276FFE">
        <w:rPr>
          <w:rFonts w:ascii="Gotham" w:hAnsi="Gotham"/>
        </w:rPr>
        <w:t xml:space="preserve"> drone footage analysis. The time needed for intelligence analysis is greatly decreased by using GenAI models to </w:t>
      </w:r>
      <w:proofErr w:type="spellStart"/>
      <w:r w:rsidRPr="00276FFE">
        <w:rPr>
          <w:rFonts w:ascii="Gotham" w:hAnsi="Gotham"/>
        </w:rPr>
        <w:t>recognise</w:t>
      </w:r>
      <w:proofErr w:type="spellEnd"/>
      <w:r w:rsidRPr="00276FFE">
        <w:rPr>
          <w:rFonts w:ascii="Gotham" w:hAnsi="Gotham"/>
        </w:rPr>
        <w:t xml:space="preserve"> objects and patterns. A Department of </w:t>
      </w:r>
      <w:proofErr w:type="spellStart"/>
      <w:r w:rsidRPr="00276FFE">
        <w:rPr>
          <w:rFonts w:ascii="Gotham" w:hAnsi="Gotham"/>
        </w:rPr>
        <w:t>Defence</w:t>
      </w:r>
      <w:proofErr w:type="spellEnd"/>
      <w:r w:rsidRPr="00276FFE">
        <w:rPr>
          <w:rFonts w:ascii="Gotham" w:hAnsi="Gotham"/>
        </w:rPr>
        <w:t xml:space="preserve"> report from 2021 claims that Project Maven improved the DoD's capacity to effectively handle enormous volumes of data, facilitating speedier decision-making.</w:t>
      </w:r>
    </w:p>
    <w:p w14:paraId="0151A8C0" w14:textId="77777777" w:rsidR="00276FFE" w:rsidRPr="00276FFE" w:rsidRDefault="00276FFE" w:rsidP="00276FFE">
      <w:pPr>
        <w:numPr>
          <w:ilvl w:val="0"/>
          <w:numId w:val="10"/>
        </w:numPr>
        <w:tabs>
          <w:tab w:val="left" w:pos="0"/>
        </w:tabs>
        <w:rPr>
          <w:rFonts w:ascii="Gotham" w:hAnsi="Gotham"/>
        </w:rPr>
      </w:pPr>
      <w:r w:rsidRPr="00276FFE">
        <w:rPr>
          <w:rFonts w:ascii="Gotham" w:hAnsi="Gotham"/>
          <w:b/>
          <w:bCs/>
        </w:rPr>
        <w:t>South Korean Navy’s AI System for Mine Warfare</w:t>
      </w:r>
      <w:r w:rsidRPr="00276FFE">
        <w:rPr>
          <w:rFonts w:ascii="Gotham" w:hAnsi="Gotham"/>
        </w:rPr>
        <w:t>:</w:t>
      </w:r>
      <w:r w:rsidRPr="00276FFE">
        <w:rPr>
          <w:rFonts w:ascii="Gotham" w:hAnsi="Gotham"/>
        </w:rPr>
        <w:br/>
        <w:t xml:space="preserve">To combat the possible hazards posed by naval mines, the South Korean Navy has incorporated artificial intelligence (AI) into mine warfare operations. Their AI technology detects, </w:t>
      </w:r>
      <w:proofErr w:type="spellStart"/>
      <w:r w:rsidRPr="00276FFE">
        <w:rPr>
          <w:rFonts w:ascii="Gotham" w:hAnsi="Gotham"/>
        </w:rPr>
        <w:t>categorises</w:t>
      </w:r>
      <w:proofErr w:type="spellEnd"/>
      <w:r w:rsidRPr="00276FFE">
        <w:rPr>
          <w:rFonts w:ascii="Gotham" w:hAnsi="Gotham"/>
        </w:rPr>
        <w:t xml:space="preserve">, and </w:t>
      </w:r>
      <w:proofErr w:type="spellStart"/>
      <w:r w:rsidRPr="00276FFE">
        <w:rPr>
          <w:rFonts w:ascii="Gotham" w:hAnsi="Gotham"/>
        </w:rPr>
        <w:t>neutralises</w:t>
      </w:r>
      <w:proofErr w:type="spellEnd"/>
      <w:r w:rsidRPr="00276FFE">
        <w:rPr>
          <w:rFonts w:ascii="Gotham" w:hAnsi="Gotham"/>
        </w:rPr>
        <w:t xml:space="preserve"> naval mines using deep learning algorithms. The technology greatly enhances the ability to identify and disarm mines by </w:t>
      </w:r>
      <w:proofErr w:type="spellStart"/>
      <w:r w:rsidRPr="00276FFE">
        <w:rPr>
          <w:rFonts w:ascii="Gotham" w:hAnsi="Gotham"/>
        </w:rPr>
        <w:t>utilising</w:t>
      </w:r>
      <w:proofErr w:type="spellEnd"/>
      <w:r w:rsidRPr="00276FFE">
        <w:rPr>
          <w:rFonts w:ascii="Gotham" w:hAnsi="Gotham"/>
        </w:rPr>
        <w:t xml:space="preserve"> Unmanned Underwater Vehicles (UUVs) and towed array sonars launched from Mine Countermeasures (MCM) vessels. </w:t>
      </w:r>
      <w:r w:rsidRPr="00276FFE">
        <w:rPr>
          <w:rFonts w:ascii="Gotham" w:hAnsi="Gotham"/>
        </w:rPr>
        <w:br/>
      </w:r>
      <w:proofErr w:type="gramStart"/>
      <w:r w:rsidRPr="00276FFE">
        <w:rPr>
          <w:rFonts w:ascii="Gotham" w:hAnsi="Gotham"/>
        </w:rPr>
        <w:t>In order to</w:t>
      </w:r>
      <w:proofErr w:type="gramEnd"/>
      <w:r w:rsidRPr="00276FFE">
        <w:rPr>
          <w:rFonts w:ascii="Gotham" w:hAnsi="Gotham"/>
        </w:rPr>
        <w:t xml:space="preserve"> improve AI performance by continuously learning from vast </w:t>
      </w:r>
      <w:r w:rsidRPr="00276FFE">
        <w:rPr>
          <w:rFonts w:ascii="Gotham" w:hAnsi="Gotham"/>
        </w:rPr>
        <w:lastRenderedPageBreak/>
        <w:t xml:space="preserve">amounts of data concerning naval mines and seabed conditions, a big data architecture had to be established. Furthermore, preprocessing the </w:t>
      </w:r>
      <w:proofErr w:type="gramStart"/>
      <w:r w:rsidRPr="00276FFE">
        <w:rPr>
          <w:rFonts w:ascii="Gotham" w:hAnsi="Gotham"/>
        </w:rPr>
        <w:t>data maintained</w:t>
      </w:r>
      <w:proofErr w:type="gramEnd"/>
      <w:r w:rsidRPr="00276FFE">
        <w:rPr>
          <w:rFonts w:ascii="Gotham" w:hAnsi="Gotham"/>
        </w:rPr>
        <w:t xml:space="preserve"> consistency, and sophisticated annotation tools made it possible to precisely classify mines and environmental variables. Strict validation procedures involving data scientists and domain specialists were also used by the South Korean navy to reduce errors and improve detection accuracy.</w:t>
      </w:r>
    </w:p>
    <w:p w14:paraId="34C37B62" w14:textId="77777777" w:rsidR="00276FFE" w:rsidRPr="00276FFE" w:rsidRDefault="00276FFE" w:rsidP="00276FFE">
      <w:pPr>
        <w:numPr>
          <w:ilvl w:val="0"/>
          <w:numId w:val="10"/>
        </w:numPr>
        <w:tabs>
          <w:tab w:val="left" w:pos="0"/>
        </w:tabs>
        <w:rPr>
          <w:rFonts w:ascii="Gotham" w:hAnsi="Gotham"/>
        </w:rPr>
      </w:pPr>
      <w:r w:rsidRPr="00276FFE">
        <w:rPr>
          <w:rFonts w:ascii="Gotham" w:hAnsi="Gotham"/>
          <w:b/>
          <w:bCs/>
        </w:rPr>
        <w:t>Lockheed Martin’s AI-Enhanced F-35 Fighter Jet</w:t>
      </w:r>
      <w:r w:rsidRPr="00276FFE">
        <w:rPr>
          <w:rFonts w:ascii="Gotham" w:hAnsi="Gotham"/>
        </w:rPr>
        <w:t>:</w:t>
      </w:r>
      <w:r w:rsidRPr="00276FFE">
        <w:rPr>
          <w:rFonts w:ascii="Gotham" w:hAnsi="Gotham"/>
        </w:rPr>
        <w:br/>
      </w:r>
      <w:proofErr w:type="gramStart"/>
      <w:r w:rsidRPr="00276FFE">
        <w:rPr>
          <w:rFonts w:ascii="Gotham" w:hAnsi="Gotham"/>
        </w:rPr>
        <w:t>In order to</w:t>
      </w:r>
      <w:proofErr w:type="gramEnd"/>
      <w:r w:rsidRPr="00276FFE">
        <w:rPr>
          <w:rFonts w:ascii="Gotham" w:hAnsi="Gotham"/>
        </w:rPr>
        <w:t xml:space="preserve"> enhance the F-35 fighter jet's operational capabilities, Lockheed Martin integrated GenAI into its systems. GenAI algorithms improve the performance and survivability of the jet in the battlefield by helping with real-time data processing, threat identification, and autonomous decision-making. The contribution of these developments to improved situational awareness and mission success is highlighted in an article from </w:t>
      </w:r>
      <w:proofErr w:type="spellStart"/>
      <w:r w:rsidRPr="00276FFE">
        <w:rPr>
          <w:rFonts w:ascii="Gotham" w:hAnsi="Gotham"/>
        </w:rPr>
        <w:t>Defence</w:t>
      </w:r>
      <w:proofErr w:type="spellEnd"/>
      <w:r w:rsidRPr="00276FFE">
        <w:rPr>
          <w:rFonts w:ascii="Gotham" w:hAnsi="Gotham"/>
        </w:rPr>
        <w:t xml:space="preserve"> News.</w:t>
      </w:r>
    </w:p>
    <w:p w14:paraId="4A6129D5" w14:textId="77777777" w:rsidR="00276FFE" w:rsidRPr="00276FFE" w:rsidRDefault="00276FFE" w:rsidP="00276FFE">
      <w:pPr>
        <w:numPr>
          <w:ilvl w:val="0"/>
          <w:numId w:val="10"/>
        </w:numPr>
        <w:tabs>
          <w:tab w:val="left" w:pos="0"/>
        </w:tabs>
        <w:rPr>
          <w:rFonts w:ascii="Gotham" w:hAnsi="Gotham"/>
        </w:rPr>
      </w:pPr>
      <w:r w:rsidRPr="00276FFE">
        <w:rPr>
          <w:rFonts w:ascii="Gotham" w:hAnsi="Gotham"/>
          <w:b/>
          <w:bCs/>
        </w:rPr>
        <w:lastRenderedPageBreak/>
        <w:t>Boeing’s Autonomous Military Drones</w:t>
      </w:r>
      <w:r w:rsidRPr="00276FFE">
        <w:rPr>
          <w:rFonts w:ascii="Gotham" w:hAnsi="Gotham"/>
        </w:rPr>
        <w:t>:</w:t>
      </w:r>
      <w:r w:rsidRPr="00276FFE">
        <w:rPr>
          <w:rFonts w:ascii="Gotham" w:hAnsi="Gotham"/>
        </w:rPr>
        <w:br/>
        <w:t>Boeing has created autonomous drones with artificial intelligence (GenAI) for use in surveillance and reconnaissance tasks. These drones use GenAI to identify targets, navigate challenging situations, and adjust to changing circumstances all without the need for human assistance. Boeing's 2022 report describes how these drones were used in a variety of military activities, demonstrating their effectiveness and dependability. </w:t>
      </w:r>
    </w:p>
    <w:p w14:paraId="0C8E9D72" w14:textId="77777777" w:rsidR="00276FFE" w:rsidRPr="00276FFE" w:rsidRDefault="00276FFE" w:rsidP="00276FFE">
      <w:pPr>
        <w:numPr>
          <w:ilvl w:val="0"/>
          <w:numId w:val="10"/>
        </w:numPr>
        <w:tabs>
          <w:tab w:val="left" w:pos="0"/>
        </w:tabs>
        <w:rPr>
          <w:rFonts w:ascii="Gotham" w:hAnsi="Gotham"/>
        </w:rPr>
      </w:pPr>
      <w:r w:rsidRPr="00276FFE">
        <w:rPr>
          <w:rFonts w:ascii="Gotham" w:hAnsi="Gotham"/>
          <w:b/>
          <w:bCs/>
        </w:rPr>
        <w:t>Cybersecurity Initiatives by Northrop Grumman</w:t>
      </w:r>
      <w:r w:rsidRPr="00276FFE">
        <w:rPr>
          <w:rFonts w:ascii="Gotham" w:hAnsi="Gotham"/>
        </w:rPr>
        <w:t>:</w:t>
      </w:r>
      <w:r w:rsidRPr="00276FFE">
        <w:rPr>
          <w:rFonts w:ascii="Gotham" w:hAnsi="Gotham"/>
        </w:rPr>
        <w:br/>
        <w:t xml:space="preserve">GenAI is used by Northrop Grumman to strengthen its cybersecurity </w:t>
      </w:r>
      <w:proofErr w:type="spellStart"/>
      <w:r w:rsidRPr="00276FFE">
        <w:rPr>
          <w:rFonts w:ascii="Gotham" w:hAnsi="Gotham"/>
        </w:rPr>
        <w:t>defences</w:t>
      </w:r>
      <w:proofErr w:type="spellEnd"/>
      <w:r w:rsidRPr="00276FFE">
        <w:rPr>
          <w:rFonts w:ascii="Gotham" w:hAnsi="Gotham"/>
        </w:rPr>
        <w:t xml:space="preserve">. The business may automate attack responses, predict and identify cyber threats in real-time, and improve the defensive networks' overall security posture by </w:t>
      </w:r>
      <w:proofErr w:type="spellStart"/>
      <w:r w:rsidRPr="00276FFE">
        <w:rPr>
          <w:rFonts w:ascii="Gotham" w:hAnsi="Gotham"/>
        </w:rPr>
        <w:t>utilising</w:t>
      </w:r>
      <w:proofErr w:type="spellEnd"/>
      <w:r w:rsidRPr="00276FFE">
        <w:rPr>
          <w:rFonts w:ascii="Gotham" w:hAnsi="Gotham"/>
        </w:rPr>
        <w:t xml:space="preserve"> GenAI. These GenAI-driven solutions have dramatically decreased the frequency and impact of cyberattacks on vital </w:t>
      </w:r>
      <w:proofErr w:type="spellStart"/>
      <w:r w:rsidRPr="00276FFE">
        <w:rPr>
          <w:rFonts w:ascii="Gotham" w:hAnsi="Gotham"/>
        </w:rPr>
        <w:t>defence</w:t>
      </w:r>
      <w:proofErr w:type="spellEnd"/>
      <w:r w:rsidRPr="00276FFE">
        <w:rPr>
          <w:rFonts w:ascii="Gotham" w:hAnsi="Gotham"/>
        </w:rPr>
        <w:t xml:space="preserve"> infrastructure, according to a Northrop Grumman news release.</w:t>
      </w:r>
    </w:p>
    <w:p w14:paraId="563ADE1A" w14:textId="77777777" w:rsidR="00276FFE" w:rsidRPr="00276FFE" w:rsidRDefault="00276FFE" w:rsidP="00276FFE">
      <w:pPr>
        <w:numPr>
          <w:ilvl w:val="0"/>
          <w:numId w:val="10"/>
        </w:numPr>
        <w:tabs>
          <w:tab w:val="left" w:pos="0"/>
        </w:tabs>
        <w:rPr>
          <w:rFonts w:ascii="Gotham" w:hAnsi="Gotham"/>
        </w:rPr>
      </w:pPr>
      <w:r w:rsidRPr="00276FFE">
        <w:rPr>
          <w:rFonts w:ascii="Gotham" w:hAnsi="Gotham"/>
          <w:b/>
          <w:bCs/>
        </w:rPr>
        <w:t>Simulation and Training with AI by Raytheon Technologies</w:t>
      </w:r>
      <w:r w:rsidRPr="00276FFE">
        <w:rPr>
          <w:rFonts w:ascii="Gotham" w:hAnsi="Gotham"/>
        </w:rPr>
        <w:t>:</w:t>
      </w:r>
      <w:r w:rsidRPr="00276FFE">
        <w:rPr>
          <w:rFonts w:ascii="Gotham" w:hAnsi="Gotham"/>
        </w:rPr>
        <w:br/>
      </w:r>
      <w:r w:rsidRPr="00276FFE">
        <w:rPr>
          <w:rFonts w:ascii="Gotham" w:hAnsi="Gotham"/>
        </w:rPr>
        <w:lastRenderedPageBreak/>
        <w:t>Raytheon Technologies creates complex training simulations for military troops using GenAI. By creating realistic combat scenarios, these simulations enable soldiers to train in a range of settings and circumstances. An example of how GenAI-powered simulations enhance training efficacy and readiness is provided by a Raytheon Technologies case study.</w:t>
      </w:r>
    </w:p>
    <w:p w14:paraId="2B67746C" w14:textId="77777777" w:rsidR="00276FFE" w:rsidRPr="00276FFE" w:rsidRDefault="00000000" w:rsidP="00276FFE">
      <w:pPr>
        <w:tabs>
          <w:tab w:val="left" w:pos="0"/>
        </w:tabs>
        <w:ind w:left="-360"/>
        <w:rPr>
          <w:rFonts w:ascii="Gotham" w:hAnsi="Gotham"/>
        </w:rPr>
      </w:pPr>
      <w:r>
        <w:rPr>
          <w:rFonts w:ascii="Gotham" w:hAnsi="Gotham"/>
        </w:rPr>
        <w:pict w14:anchorId="369BCE8E">
          <v:rect id="_x0000_i1033" style="width:0;height:1.5pt" o:hralign="center" o:hrstd="t" o:hr="t" fillcolor="#a0a0a0" stroked="f"/>
        </w:pict>
      </w:r>
    </w:p>
    <w:p w14:paraId="3AEA1911" w14:textId="77777777" w:rsidR="00276FFE" w:rsidRPr="00276FFE" w:rsidRDefault="00276FFE" w:rsidP="00276FFE">
      <w:pPr>
        <w:tabs>
          <w:tab w:val="left" w:pos="0"/>
        </w:tabs>
        <w:ind w:left="-360"/>
        <w:rPr>
          <w:rFonts w:ascii="Gotham" w:hAnsi="Gotham"/>
          <w:b/>
          <w:bCs/>
        </w:rPr>
      </w:pPr>
      <w:r w:rsidRPr="00276FFE">
        <w:rPr>
          <w:rFonts w:ascii="Gotham" w:hAnsi="Gotham"/>
          <w:b/>
          <w:bCs/>
        </w:rPr>
        <w:t>Detailed Study</w:t>
      </w:r>
    </w:p>
    <w:p w14:paraId="41D0861B" w14:textId="77777777" w:rsidR="00276FFE" w:rsidRPr="00276FFE" w:rsidRDefault="00276FFE" w:rsidP="00276FFE">
      <w:pPr>
        <w:tabs>
          <w:tab w:val="left" w:pos="0"/>
        </w:tabs>
        <w:ind w:left="-360"/>
        <w:rPr>
          <w:rFonts w:ascii="Gotham" w:hAnsi="Gotham"/>
        </w:rPr>
      </w:pPr>
      <w:r w:rsidRPr="00276FFE">
        <w:rPr>
          <w:rFonts w:ascii="Gotham" w:hAnsi="Gotham"/>
        </w:rPr>
        <w:t>Diving deep into an example of South Korea, here is how GenAI was implemented:</w:t>
      </w:r>
    </w:p>
    <w:p w14:paraId="77B586FB" w14:textId="77777777" w:rsidR="00276FFE" w:rsidRPr="00276FFE" w:rsidRDefault="00276FFE" w:rsidP="00276FFE">
      <w:pPr>
        <w:numPr>
          <w:ilvl w:val="0"/>
          <w:numId w:val="11"/>
        </w:numPr>
        <w:tabs>
          <w:tab w:val="left" w:pos="0"/>
        </w:tabs>
        <w:rPr>
          <w:rFonts w:ascii="Gotham" w:hAnsi="Gotham"/>
        </w:rPr>
      </w:pPr>
      <w:r w:rsidRPr="00276FFE">
        <w:rPr>
          <w:rFonts w:ascii="Gotham" w:hAnsi="Gotham"/>
          <w:b/>
          <w:bCs/>
        </w:rPr>
        <w:t>Data Acquisition and Preprocessing</w:t>
      </w:r>
      <w:r w:rsidRPr="00276FFE">
        <w:rPr>
          <w:rFonts w:ascii="Gotham" w:hAnsi="Gotham"/>
        </w:rPr>
        <w:t xml:space="preserve">: </w:t>
      </w:r>
      <w:r w:rsidRPr="00276FFE">
        <w:rPr>
          <w:rFonts w:ascii="Gotham" w:hAnsi="Gotham"/>
        </w:rPr>
        <w:br/>
        <w:t xml:space="preserve">Rabbitt AI procured a comprehensive dataset consisting of high-resolution sonar imagery, underwater video recordings, and environmental data from diverse marine conditions and depths. The collected data was </w:t>
      </w:r>
      <w:proofErr w:type="spellStart"/>
      <w:r w:rsidRPr="00276FFE">
        <w:rPr>
          <w:rFonts w:ascii="Gotham" w:hAnsi="Gotham"/>
        </w:rPr>
        <w:t>standardised</w:t>
      </w:r>
      <w:proofErr w:type="spellEnd"/>
      <w:r w:rsidRPr="00276FFE">
        <w:rPr>
          <w:rFonts w:ascii="Gotham" w:hAnsi="Gotham"/>
        </w:rPr>
        <w:t xml:space="preserve"> and </w:t>
      </w:r>
      <w:proofErr w:type="spellStart"/>
      <w:r w:rsidRPr="00276FFE">
        <w:rPr>
          <w:rFonts w:ascii="Gotham" w:hAnsi="Gotham"/>
        </w:rPr>
        <w:t>normalised</w:t>
      </w:r>
      <w:proofErr w:type="spellEnd"/>
      <w:r w:rsidRPr="00276FFE">
        <w:rPr>
          <w:rFonts w:ascii="Gotham" w:hAnsi="Gotham"/>
        </w:rPr>
        <w:t xml:space="preserve"> to address variations in quality and environmental factors, ensuring consistency and reliability. This preprocessing was crucial for enhancing the overall accuracy of subsequent analysis.</w:t>
      </w:r>
    </w:p>
    <w:p w14:paraId="0A084ED6" w14:textId="77777777" w:rsidR="00276FFE" w:rsidRPr="00276FFE" w:rsidRDefault="00276FFE" w:rsidP="00276FFE">
      <w:pPr>
        <w:numPr>
          <w:ilvl w:val="0"/>
          <w:numId w:val="11"/>
        </w:numPr>
        <w:tabs>
          <w:tab w:val="left" w:pos="0"/>
        </w:tabs>
        <w:rPr>
          <w:rFonts w:ascii="Gotham" w:hAnsi="Gotham"/>
        </w:rPr>
      </w:pPr>
      <w:r w:rsidRPr="00276FFE">
        <w:rPr>
          <w:rFonts w:ascii="Gotham" w:hAnsi="Gotham"/>
          <w:b/>
          <w:bCs/>
        </w:rPr>
        <w:lastRenderedPageBreak/>
        <w:t>Annotation and Labelling</w:t>
      </w:r>
      <w:r w:rsidRPr="00276FFE">
        <w:rPr>
          <w:rFonts w:ascii="Gotham" w:hAnsi="Gotham"/>
        </w:rPr>
        <w:t xml:space="preserve">: </w:t>
      </w:r>
      <w:r w:rsidRPr="00276FFE">
        <w:rPr>
          <w:rFonts w:ascii="Gotham" w:hAnsi="Gotham"/>
        </w:rPr>
        <w:br/>
        <w:t xml:space="preserve">In the following stage, sophisticated annotation techniques were used to detect important seabed characteristics and other environmental variables, as well as to distinguish and </w:t>
      </w:r>
      <w:proofErr w:type="spellStart"/>
      <w:r w:rsidRPr="00276FFE">
        <w:rPr>
          <w:rFonts w:ascii="Gotham" w:hAnsi="Gotham"/>
        </w:rPr>
        <w:t>categorise</w:t>
      </w:r>
      <w:proofErr w:type="spellEnd"/>
      <w:r w:rsidRPr="00276FFE">
        <w:rPr>
          <w:rFonts w:ascii="Gotham" w:hAnsi="Gotham"/>
        </w:rPr>
        <w:t xml:space="preserve"> naval mines and label their shapes, sizes, and spatial positions. Throughout the whole dataset, Rabbitt AI performed accurate and reliable feature classification, enhancing the capacity to distinguish between typical marine features and possible hazards.</w:t>
      </w:r>
    </w:p>
    <w:p w14:paraId="7BC520C2" w14:textId="77777777" w:rsidR="00276FFE" w:rsidRPr="00276FFE" w:rsidRDefault="00276FFE" w:rsidP="00276FFE">
      <w:pPr>
        <w:numPr>
          <w:ilvl w:val="0"/>
          <w:numId w:val="11"/>
        </w:numPr>
        <w:tabs>
          <w:tab w:val="left" w:pos="0"/>
        </w:tabs>
        <w:rPr>
          <w:rFonts w:ascii="Gotham" w:hAnsi="Gotham"/>
        </w:rPr>
      </w:pPr>
      <w:r w:rsidRPr="00276FFE">
        <w:rPr>
          <w:rFonts w:ascii="Gotham" w:hAnsi="Gotham"/>
          <w:b/>
          <w:bCs/>
        </w:rPr>
        <w:t>Validation and Quality Assurance</w:t>
      </w:r>
      <w:r w:rsidRPr="00276FFE">
        <w:rPr>
          <w:rFonts w:ascii="Gotham" w:hAnsi="Gotham"/>
        </w:rPr>
        <w:t xml:space="preserve">: </w:t>
      </w:r>
      <w:r w:rsidRPr="00276FFE">
        <w:rPr>
          <w:rFonts w:ascii="Gotham" w:hAnsi="Gotham"/>
        </w:rPr>
        <w:br/>
        <w:t xml:space="preserve">In order to guarantee superior data fidelity, Rabbitt AI employed an iterative validation procedure that involved data scientists and domain specialists with </w:t>
      </w:r>
      <w:proofErr w:type="spellStart"/>
      <w:r w:rsidRPr="00276FFE">
        <w:rPr>
          <w:rFonts w:ascii="Gotham" w:hAnsi="Gotham"/>
        </w:rPr>
        <w:t>specialised</w:t>
      </w:r>
      <w:proofErr w:type="spellEnd"/>
      <w:r w:rsidRPr="00276FFE">
        <w:rPr>
          <w:rFonts w:ascii="Gotham" w:hAnsi="Gotham"/>
        </w:rPr>
        <w:t xml:space="preserve"> knowledge in naval </w:t>
      </w:r>
      <w:proofErr w:type="gramStart"/>
      <w:r w:rsidRPr="00276FFE">
        <w:rPr>
          <w:rFonts w:ascii="Gotham" w:hAnsi="Gotham"/>
        </w:rPr>
        <w:t>mine</w:t>
      </w:r>
      <w:proofErr w:type="gramEnd"/>
      <w:r w:rsidRPr="00276FFE">
        <w:rPr>
          <w:rFonts w:ascii="Gotham" w:hAnsi="Gotham"/>
        </w:rPr>
        <w:t xml:space="preserve"> countermeasures. This meticulous method preserved data integrity and helped confirm annotation accuracy. To find and fix annotation problems, reduce false positives, and increase the data's reliability, both automatic and manual quality checks were carried out.</w:t>
      </w:r>
    </w:p>
    <w:p w14:paraId="5486BB72" w14:textId="77777777" w:rsidR="00276FFE" w:rsidRPr="00276FFE" w:rsidRDefault="00276FFE" w:rsidP="00276FFE">
      <w:pPr>
        <w:numPr>
          <w:ilvl w:val="0"/>
          <w:numId w:val="11"/>
        </w:numPr>
        <w:tabs>
          <w:tab w:val="left" w:pos="0"/>
        </w:tabs>
        <w:rPr>
          <w:rFonts w:ascii="Gotham" w:hAnsi="Gotham"/>
        </w:rPr>
      </w:pPr>
      <w:r w:rsidRPr="00276FFE">
        <w:rPr>
          <w:rFonts w:ascii="Gotham" w:hAnsi="Gotham"/>
          <w:b/>
          <w:bCs/>
        </w:rPr>
        <w:t>Security and Compliance</w:t>
      </w:r>
      <w:r w:rsidRPr="00276FFE">
        <w:rPr>
          <w:rFonts w:ascii="Gotham" w:hAnsi="Gotham"/>
        </w:rPr>
        <w:t xml:space="preserve">: </w:t>
      </w:r>
      <w:r w:rsidRPr="00276FFE">
        <w:rPr>
          <w:rFonts w:ascii="Gotham" w:hAnsi="Gotham"/>
        </w:rPr>
        <w:br/>
        <w:t xml:space="preserve">Strong security measures were crucial </w:t>
      </w:r>
      <w:r w:rsidRPr="00276FFE">
        <w:rPr>
          <w:rFonts w:ascii="Gotham" w:hAnsi="Gotham"/>
        </w:rPr>
        <w:lastRenderedPageBreak/>
        <w:t xml:space="preserve">since military operations are sensitive. To protect sensitive military data, Rabbitt AI used data encryption and limited access rules. This ensured compliance with strict security requirements and protected vital data from </w:t>
      </w:r>
      <w:proofErr w:type="spellStart"/>
      <w:r w:rsidRPr="00276FFE">
        <w:rPr>
          <w:rFonts w:ascii="Gotham" w:hAnsi="Gotham"/>
        </w:rPr>
        <w:t>unauthorised</w:t>
      </w:r>
      <w:proofErr w:type="spellEnd"/>
      <w:r w:rsidRPr="00276FFE">
        <w:rPr>
          <w:rFonts w:ascii="Gotham" w:hAnsi="Gotham"/>
        </w:rPr>
        <w:t xml:space="preserve"> access.</w:t>
      </w:r>
    </w:p>
    <w:p w14:paraId="4FD1DFC0" w14:textId="77777777" w:rsidR="00276FFE" w:rsidRDefault="00276FFE" w:rsidP="00276FFE">
      <w:pPr>
        <w:tabs>
          <w:tab w:val="left" w:pos="0"/>
        </w:tabs>
        <w:ind w:left="-360"/>
        <w:rPr>
          <w:rFonts w:ascii="Gotham" w:hAnsi="Gotham"/>
        </w:rPr>
      </w:pPr>
      <w:r w:rsidRPr="00276FFE">
        <w:rPr>
          <w:rFonts w:ascii="Gotham" w:hAnsi="Gotham"/>
        </w:rPr>
        <w:t xml:space="preserve">This contribution by Rabbitt AI demonstrates the greater potential of generative AI to </w:t>
      </w:r>
      <w:proofErr w:type="spellStart"/>
      <w:r w:rsidRPr="00276FFE">
        <w:rPr>
          <w:rFonts w:ascii="Gotham" w:hAnsi="Gotham"/>
        </w:rPr>
        <w:t>revolutionise</w:t>
      </w:r>
      <w:proofErr w:type="spellEnd"/>
      <w:r w:rsidRPr="00276FFE">
        <w:rPr>
          <w:rFonts w:ascii="Gotham" w:hAnsi="Gotham"/>
        </w:rPr>
        <w:t xml:space="preserve"> the </w:t>
      </w:r>
      <w:proofErr w:type="spellStart"/>
      <w:r w:rsidRPr="00276FFE">
        <w:rPr>
          <w:rFonts w:ascii="Gotham" w:hAnsi="Gotham"/>
        </w:rPr>
        <w:t>defence</w:t>
      </w:r>
      <w:proofErr w:type="spellEnd"/>
      <w:r w:rsidRPr="00276FFE">
        <w:rPr>
          <w:rFonts w:ascii="Gotham" w:hAnsi="Gotham"/>
        </w:rPr>
        <w:t xml:space="preserve"> industry, especially in terms of boosting the identification of underwater threats and bolstering marine security. The </w:t>
      </w:r>
      <w:proofErr w:type="spellStart"/>
      <w:r w:rsidRPr="00276FFE">
        <w:rPr>
          <w:rFonts w:ascii="Gotham" w:hAnsi="Gotham"/>
        </w:rPr>
        <w:t>defence</w:t>
      </w:r>
      <w:proofErr w:type="spellEnd"/>
      <w:r w:rsidRPr="00276FFE">
        <w:rPr>
          <w:rFonts w:ascii="Gotham" w:hAnsi="Gotham"/>
        </w:rPr>
        <w:t xml:space="preserve"> sector may gain a great deal from generative AI, including increased operational efficiency, enhanced cybersecurity, </w:t>
      </w:r>
      <w:proofErr w:type="spellStart"/>
      <w:r w:rsidRPr="00276FFE">
        <w:rPr>
          <w:rFonts w:ascii="Gotham" w:hAnsi="Gotham"/>
        </w:rPr>
        <w:t>optimised</w:t>
      </w:r>
      <w:proofErr w:type="spellEnd"/>
      <w:r w:rsidRPr="00276FFE">
        <w:rPr>
          <w:rFonts w:ascii="Gotham" w:hAnsi="Gotham"/>
        </w:rPr>
        <w:t xml:space="preserve"> logistics, support for autonomous systems, advanced threat assessments, and advancements in weapon systems design. </w:t>
      </w:r>
    </w:p>
    <w:p w14:paraId="1F828A51" w14:textId="3A27FBC0" w:rsidR="006140E1" w:rsidRPr="00276FFE" w:rsidRDefault="006140E1" w:rsidP="00276FFE">
      <w:pPr>
        <w:tabs>
          <w:tab w:val="left" w:pos="0"/>
        </w:tabs>
        <w:ind w:left="-360"/>
        <w:rPr>
          <w:rFonts w:ascii="Gotham" w:hAnsi="Gotham"/>
        </w:rPr>
      </w:pPr>
      <w:r>
        <w:rPr>
          <w:rFonts w:ascii="Gotham" w:hAnsi="Gotham"/>
          <w:noProof/>
        </w:rPr>
        <w:drawing>
          <wp:inline distT="0" distB="0" distL="0" distR="0" wp14:anchorId="2AF1BE42" wp14:editId="6BB14355">
            <wp:extent cx="3499485" cy="1778000"/>
            <wp:effectExtent l="0" t="0" r="5715" b="0"/>
            <wp:docPr id="620174139" name="Picture 2"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74139" name="Picture 2" descr="A diagram of workflow&#10;&#10;Description automatically generated"/>
                    <pic:cNvPicPr/>
                  </pic:nvPicPr>
                  <pic:blipFill rotWithShape="1">
                    <a:blip r:embed="rId23" cstate="print">
                      <a:extLst>
                        <a:ext uri="{28A0092B-C50C-407E-A947-70E740481C1C}">
                          <a14:useLocalDpi xmlns:a14="http://schemas.microsoft.com/office/drawing/2010/main" val="0"/>
                        </a:ext>
                      </a:extLst>
                    </a:blip>
                    <a:srcRect b="32252"/>
                    <a:stretch/>
                  </pic:blipFill>
                  <pic:spPr bwMode="auto">
                    <a:xfrm>
                      <a:off x="0" y="0"/>
                      <a:ext cx="3499485" cy="1778000"/>
                    </a:xfrm>
                    <a:prstGeom prst="rect">
                      <a:avLst/>
                    </a:prstGeom>
                    <a:ln>
                      <a:noFill/>
                    </a:ln>
                    <a:extLst>
                      <a:ext uri="{53640926-AAD7-44D8-BBD7-CCE9431645EC}">
                        <a14:shadowObscured xmlns:a14="http://schemas.microsoft.com/office/drawing/2010/main"/>
                      </a:ext>
                    </a:extLst>
                  </pic:spPr>
                </pic:pic>
              </a:graphicData>
            </a:graphic>
          </wp:inline>
        </w:drawing>
      </w:r>
    </w:p>
    <w:p w14:paraId="4181B2B3" w14:textId="77777777" w:rsidR="00276FFE" w:rsidRPr="00276FFE" w:rsidRDefault="00000000" w:rsidP="00276FFE">
      <w:pPr>
        <w:tabs>
          <w:tab w:val="left" w:pos="0"/>
        </w:tabs>
        <w:ind w:left="-360"/>
        <w:rPr>
          <w:rFonts w:ascii="Gotham" w:hAnsi="Gotham"/>
        </w:rPr>
      </w:pPr>
      <w:r>
        <w:rPr>
          <w:rFonts w:ascii="Gotham" w:hAnsi="Gotham"/>
        </w:rPr>
        <w:pict w14:anchorId="124FFCF9">
          <v:rect id="_x0000_i1034" style="width:0;height:1.5pt" o:hralign="center" o:hrstd="t" o:hr="t" fillcolor="#a0a0a0" stroked="f"/>
        </w:pict>
      </w:r>
    </w:p>
    <w:p w14:paraId="27B150B9" w14:textId="77777777" w:rsidR="00276FFE" w:rsidRPr="00276FFE" w:rsidRDefault="00276FFE" w:rsidP="00276FFE">
      <w:pPr>
        <w:tabs>
          <w:tab w:val="left" w:pos="0"/>
        </w:tabs>
        <w:ind w:left="-360"/>
        <w:rPr>
          <w:rFonts w:ascii="Gotham" w:hAnsi="Gotham"/>
          <w:b/>
          <w:bCs/>
        </w:rPr>
      </w:pPr>
      <w:r w:rsidRPr="00276FFE">
        <w:rPr>
          <w:rFonts w:ascii="Gotham" w:hAnsi="Gotham"/>
          <w:b/>
          <w:bCs/>
        </w:rPr>
        <w:lastRenderedPageBreak/>
        <w:t>Benefits</w:t>
      </w:r>
    </w:p>
    <w:p w14:paraId="58729EED" w14:textId="77777777" w:rsidR="00276FFE" w:rsidRPr="00276FFE" w:rsidRDefault="00276FFE" w:rsidP="00276FFE">
      <w:pPr>
        <w:tabs>
          <w:tab w:val="left" w:pos="0"/>
        </w:tabs>
        <w:ind w:left="-360"/>
        <w:rPr>
          <w:rFonts w:ascii="Gotham" w:hAnsi="Gotham"/>
        </w:rPr>
      </w:pPr>
      <w:r w:rsidRPr="00276FFE">
        <w:rPr>
          <w:rFonts w:ascii="Gotham" w:hAnsi="Gotham"/>
        </w:rPr>
        <w:t xml:space="preserve">Below are some of the key benefits of Generative AI integration in </w:t>
      </w:r>
      <w:proofErr w:type="spellStart"/>
      <w:r w:rsidRPr="00276FFE">
        <w:rPr>
          <w:rFonts w:ascii="Gotham" w:hAnsi="Gotham"/>
        </w:rPr>
        <w:t>defence</w:t>
      </w:r>
      <w:proofErr w:type="spellEnd"/>
      <w:r w:rsidRPr="00276FFE">
        <w:rPr>
          <w:rFonts w:ascii="Gotham" w:hAnsi="Gotham"/>
        </w:rPr>
        <w:t>:</w:t>
      </w:r>
    </w:p>
    <w:p w14:paraId="4047BC25" w14:textId="77777777" w:rsidR="00276FFE" w:rsidRPr="00276FFE" w:rsidRDefault="00276FFE" w:rsidP="00276FFE">
      <w:pPr>
        <w:numPr>
          <w:ilvl w:val="0"/>
          <w:numId w:val="12"/>
        </w:numPr>
        <w:tabs>
          <w:tab w:val="left" w:pos="0"/>
        </w:tabs>
        <w:rPr>
          <w:rFonts w:ascii="Gotham" w:hAnsi="Gotham"/>
        </w:rPr>
      </w:pPr>
      <w:r w:rsidRPr="00276FFE">
        <w:rPr>
          <w:rFonts w:ascii="Gotham" w:hAnsi="Gotham"/>
          <w:b/>
          <w:bCs/>
        </w:rPr>
        <w:t>Enhanced Decision-Making</w:t>
      </w:r>
      <w:r w:rsidRPr="00276FFE">
        <w:rPr>
          <w:rFonts w:ascii="Gotham" w:hAnsi="Gotham"/>
        </w:rPr>
        <w:t>:</w:t>
      </w:r>
      <w:r w:rsidRPr="00276FFE">
        <w:rPr>
          <w:rFonts w:ascii="Gotham" w:hAnsi="Gotham"/>
        </w:rPr>
        <w:br/>
        <w:t>Large datasets are processed quickly by GenAI, giving military leaders useful information. Making well-informed decisions is made easier by this capacity, especially in dynamic and complicated settings where fast information is essential.</w:t>
      </w:r>
    </w:p>
    <w:p w14:paraId="1B09AD50" w14:textId="77777777" w:rsidR="00276FFE" w:rsidRPr="00276FFE" w:rsidRDefault="00276FFE" w:rsidP="00276FFE">
      <w:pPr>
        <w:numPr>
          <w:ilvl w:val="0"/>
          <w:numId w:val="12"/>
        </w:numPr>
        <w:tabs>
          <w:tab w:val="left" w:pos="0"/>
        </w:tabs>
        <w:rPr>
          <w:rFonts w:ascii="Gotham" w:hAnsi="Gotham"/>
        </w:rPr>
      </w:pPr>
      <w:r w:rsidRPr="00276FFE">
        <w:rPr>
          <w:rFonts w:ascii="Gotham" w:hAnsi="Gotham"/>
          <w:b/>
          <w:bCs/>
        </w:rPr>
        <w:t>Operational Efficiency</w:t>
      </w:r>
      <w:r w:rsidRPr="00276FFE">
        <w:rPr>
          <w:rFonts w:ascii="Gotham" w:hAnsi="Gotham"/>
        </w:rPr>
        <w:t>:</w:t>
      </w:r>
      <w:r w:rsidRPr="00276FFE">
        <w:rPr>
          <w:rFonts w:ascii="Gotham" w:hAnsi="Gotham"/>
        </w:rPr>
        <w:br/>
        <w:t>Operational efficiency is greatly increased by using GenAI to automate repetitive jobs and processes. The simplification of tasks like data analysis, logistical planning, and danger detection frees up human resources to work on more strategically important projects.</w:t>
      </w:r>
    </w:p>
    <w:p w14:paraId="5D4A8FAE" w14:textId="77777777" w:rsidR="00276FFE" w:rsidRPr="00276FFE" w:rsidRDefault="00276FFE" w:rsidP="00276FFE">
      <w:pPr>
        <w:numPr>
          <w:ilvl w:val="0"/>
          <w:numId w:val="12"/>
        </w:numPr>
        <w:tabs>
          <w:tab w:val="left" w:pos="0"/>
        </w:tabs>
        <w:rPr>
          <w:rFonts w:ascii="Gotham" w:hAnsi="Gotham"/>
        </w:rPr>
      </w:pPr>
      <w:r w:rsidRPr="00276FFE">
        <w:rPr>
          <w:rFonts w:ascii="Gotham" w:hAnsi="Gotham"/>
          <w:b/>
          <w:bCs/>
        </w:rPr>
        <w:t>Improved Accuracy and Precision</w:t>
      </w:r>
      <w:r w:rsidRPr="00276FFE">
        <w:rPr>
          <w:rFonts w:ascii="Gotham" w:hAnsi="Gotham"/>
        </w:rPr>
        <w:t>:</w:t>
      </w:r>
      <w:r w:rsidRPr="00276FFE">
        <w:rPr>
          <w:rFonts w:ascii="Gotham" w:hAnsi="Gotham"/>
        </w:rPr>
        <w:br/>
        <w:t>GenAI algorithms improve the accuracy and precision of intelligence assessments, threat identifications, and operational planning by excelling in pattern recognition and predictive analytics.</w:t>
      </w:r>
    </w:p>
    <w:p w14:paraId="1076FA34" w14:textId="77777777" w:rsidR="00276FFE" w:rsidRPr="00276FFE" w:rsidRDefault="00276FFE" w:rsidP="00276FFE">
      <w:pPr>
        <w:numPr>
          <w:ilvl w:val="0"/>
          <w:numId w:val="12"/>
        </w:numPr>
        <w:tabs>
          <w:tab w:val="left" w:pos="0"/>
        </w:tabs>
        <w:rPr>
          <w:rFonts w:ascii="Gotham" w:hAnsi="Gotham"/>
        </w:rPr>
      </w:pPr>
      <w:r w:rsidRPr="00276FFE">
        <w:rPr>
          <w:rFonts w:ascii="Gotham" w:hAnsi="Gotham"/>
          <w:b/>
          <w:bCs/>
        </w:rPr>
        <w:lastRenderedPageBreak/>
        <w:t>Cost Savings</w:t>
      </w:r>
      <w:r w:rsidRPr="00276FFE">
        <w:rPr>
          <w:rFonts w:ascii="Gotham" w:hAnsi="Gotham"/>
        </w:rPr>
        <w:t>:</w:t>
      </w:r>
      <w:r w:rsidRPr="00276FFE">
        <w:rPr>
          <w:rFonts w:ascii="Gotham" w:hAnsi="Gotham"/>
        </w:rPr>
        <w:br/>
        <w:t>GenAI can result in significant cost reductions through process automation and resource allocation optimization. Lower operating costs are a result of better logistical management and a decrease in the demand for human data processing.</w:t>
      </w:r>
    </w:p>
    <w:p w14:paraId="3F695743" w14:textId="77777777" w:rsidR="00276FFE" w:rsidRPr="00276FFE" w:rsidRDefault="00276FFE" w:rsidP="00276FFE">
      <w:pPr>
        <w:numPr>
          <w:ilvl w:val="0"/>
          <w:numId w:val="12"/>
        </w:numPr>
        <w:tabs>
          <w:tab w:val="left" w:pos="0"/>
        </w:tabs>
        <w:rPr>
          <w:rFonts w:ascii="Gotham" w:hAnsi="Gotham"/>
        </w:rPr>
      </w:pPr>
      <w:r w:rsidRPr="00276FFE">
        <w:rPr>
          <w:rFonts w:ascii="Gotham" w:hAnsi="Gotham"/>
          <w:b/>
          <w:bCs/>
        </w:rPr>
        <w:t>Enhanced Training and Simulation</w:t>
      </w:r>
      <w:r w:rsidRPr="00276FFE">
        <w:rPr>
          <w:rFonts w:ascii="Gotham" w:hAnsi="Gotham"/>
        </w:rPr>
        <w:t>:</w:t>
      </w:r>
      <w:r w:rsidRPr="00276FFE">
        <w:rPr>
          <w:rFonts w:ascii="Gotham" w:hAnsi="Gotham"/>
        </w:rPr>
        <w:br/>
        <w:t xml:space="preserve">Military troops may train in more varied and realistic scenarios thanks to GenAI-driven simulations, which also increase their readiness and flexibility. The efficacy of training can be increased by </w:t>
      </w:r>
      <w:proofErr w:type="spellStart"/>
      <w:r w:rsidRPr="00276FFE">
        <w:rPr>
          <w:rFonts w:ascii="Gotham" w:hAnsi="Gotham"/>
        </w:rPr>
        <w:t>customising</w:t>
      </w:r>
      <w:proofErr w:type="spellEnd"/>
      <w:r w:rsidRPr="00276FFE">
        <w:rPr>
          <w:rFonts w:ascii="Gotham" w:hAnsi="Gotham"/>
        </w:rPr>
        <w:t xml:space="preserve"> these simulations to replicate different settings.</w:t>
      </w:r>
    </w:p>
    <w:p w14:paraId="47456BEC" w14:textId="77777777" w:rsidR="00276FFE" w:rsidRPr="00276FFE" w:rsidRDefault="00276FFE" w:rsidP="00276FFE">
      <w:pPr>
        <w:numPr>
          <w:ilvl w:val="0"/>
          <w:numId w:val="12"/>
        </w:numPr>
        <w:tabs>
          <w:tab w:val="left" w:pos="0"/>
        </w:tabs>
        <w:rPr>
          <w:rFonts w:ascii="Gotham" w:hAnsi="Gotham"/>
        </w:rPr>
      </w:pPr>
      <w:r w:rsidRPr="00276FFE">
        <w:rPr>
          <w:rFonts w:ascii="Gotham" w:hAnsi="Gotham"/>
          <w:b/>
          <w:bCs/>
        </w:rPr>
        <w:t>Advanced Cybersecurity</w:t>
      </w:r>
      <w:r w:rsidRPr="00276FFE">
        <w:rPr>
          <w:rFonts w:ascii="Gotham" w:hAnsi="Gotham"/>
        </w:rPr>
        <w:t>:</w:t>
      </w:r>
      <w:r w:rsidRPr="00276FFE">
        <w:rPr>
          <w:rFonts w:ascii="Gotham" w:hAnsi="Gotham"/>
        </w:rPr>
        <w:br/>
        <w:t xml:space="preserve">By facilitating proactive threat identification and quick response to cyber incidents, GenAI improves cybersecurity measures. As a result, the </w:t>
      </w:r>
      <w:proofErr w:type="spellStart"/>
      <w:r w:rsidRPr="00276FFE">
        <w:rPr>
          <w:rFonts w:ascii="Gotham" w:hAnsi="Gotham"/>
        </w:rPr>
        <w:t>defence</w:t>
      </w:r>
      <w:proofErr w:type="spellEnd"/>
      <w:r w:rsidRPr="00276FFE">
        <w:rPr>
          <w:rFonts w:ascii="Gotham" w:hAnsi="Gotham"/>
        </w:rPr>
        <w:t xml:space="preserve"> infrastructure becomes more robust and able to withstand sophisticated cyberattacks.</w:t>
      </w:r>
    </w:p>
    <w:p w14:paraId="4D4A1A9E" w14:textId="77777777" w:rsidR="00276FFE" w:rsidRPr="00276FFE" w:rsidRDefault="00000000" w:rsidP="00276FFE">
      <w:pPr>
        <w:tabs>
          <w:tab w:val="left" w:pos="0"/>
        </w:tabs>
        <w:ind w:left="-360"/>
        <w:rPr>
          <w:rFonts w:ascii="Gotham" w:hAnsi="Gotham"/>
        </w:rPr>
      </w:pPr>
      <w:r>
        <w:rPr>
          <w:rFonts w:ascii="Gotham" w:hAnsi="Gotham"/>
        </w:rPr>
        <w:pict w14:anchorId="21A898B4">
          <v:rect id="_x0000_i1035" style="width:0;height:1.5pt" o:hralign="center" o:hrstd="t" o:hr="t" fillcolor="#a0a0a0" stroked="f"/>
        </w:pict>
      </w:r>
    </w:p>
    <w:p w14:paraId="6169A1BC" w14:textId="77777777" w:rsidR="004824AE" w:rsidRDefault="004824AE" w:rsidP="00276FFE">
      <w:pPr>
        <w:tabs>
          <w:tab w:val="left" w:pos="0"/>
        </w:tabs>
        <w:ind w:left="-360"/>
        <w:rPr>
          <w:rFonts w:ascii="Gotham" w:hAnsi="Gotham"/>
          <w:b/>
          <w:bCs/>
        </w:rPr>
      </w:pPr>
    </w:p>
    <w:p w14:paraId="2B864F64" w14:textId="77777777" w:rsidR="004824AE" w:rsidRDefault="004824AE" w:rsidP="00276FFE">
      <w:pPr>
        <w:tabs>
          <w:tab w:val="left" w:pos="0"/>
        </w:tabs>
        <w:ind w:left="-360"/>
        <w:rPr>
          <w:rFonts w:ascii="Gotham" w:hAnsi="Gotham"/>
          <w:b/>
          <w:bCs/>
        </w:rPr>
      </w:pPr>
    </w:p>
    <w:p w14:paraId="2EEC1018" w14:textId="2C6EA395" w:rsidR="00276FFE" w:rsidRPr="00276FFE" w:rsidRDefault="00276FFE" w:rsidP="00276FFE">
      <w:pPr>
        <w:tabs>
          <w:tab w:val="left" w:pos="0"/>
        </w:tabs>
        <w:ind w:left="-360"/>
        <w:rPr>
          <w:rFonts w:ascii="Gotham" w:hAnsi="Gotham"/>
          <w:b/>
          <w:bCs/>
        </w:rPr>
      </w:pPr>
      <w:r w:rsidRPr="00276FFE">
        <w:rPr>
          <w:rFonts w:ascii="Gotham" w:hAnsi="Gotham"/>
          <w:b/>
          <w:bCs/>
        </w:rPr>
        <w:lastRenderedPageBreak/>
        <w:t>Challenges</w:t>
      </w:r>
    </w:p>
    <w:p w14:paraId="31322364" w14:textId="77777777" w:rsidR="00276FFE" w:rsidRPr="00276FFE" w:rsidRDefault="00276FFE" w:rsidP="00276FFE">
      <w:pPr>
        <w:tabs>
          <w:tab w:val="left" w:pos="0"/>
        </w:tabs>
        <w:ind w:left="-360"/>
        <w:rPr>
          <w:rFonts w:ascii="Gotham" w:hAnsi="Gotham"/>
        </w:rPr>
      </w:pPr>
      <w:r w:rsidRPr="00276FFE">
        <w:rPr>
          <w:rFonts w:ascii="Gotham" w:hAnsi="Gotham"/>
        </w:rPr>
        <w:t xml:space="preserve">Although generative AI has a lot to offer the </w:t>
      </w:r>
      <w:proofErr w:type="spellStart"/>
      <w:r w:rsidRPr="00276FFE">
        <w:rPr>
          <w:rFonts w:ascii="Gotham" w:hAnsi="Gotham"/>
        </w:rPr>
        <w:t>defence</w:t>
      </w:r>
      <w:proofErr w:type="spellEnd"/>
      <w:r w:rsidRPr="00276FFE">
        <w:rPr>
          <w:rFonts w:ascii="Gotham" w:hAnsi="Gotham"/>
        </w:rPr>
        <w:t xml:space="preserve"> industry, there are a few issues and drawbacks that need to be taken into consideration. Adoption of AI technology in </w:t>
      </w:r>
      <w:proofErr w:type="spellStart"/>
      <w:r w:rsidRPr="00276FFE">
        <w:rPr>
          <w:rFonts w:ascii="Gotham" w:hAnsi="Gotham"/>
        </w:rPr>
        <w:t>defence</w:t>
      </w:r>
      <w:proofErr w:type="spellEnd"/>
      <w:r w:rsidRPr="00276FFE">
        <w:rPr>
          <w:rFonts w:ascii="Gotham" w:hAnsi="Gotham"/>
        </w:rPr>
        <w:t xml:space="preserve"> is hindered by issues like data security, ethical concerns, dependency on reliable training data, and expensive implementation costs. We go over some of the main issues and possible negative effects of incorporating generative AI into defensive systems below:</w:t>
      </w:r>
    </w:p>
    <w:p w14:paraId="6B846F6B" w14:textId="77777777" w:rsidR="00276FFE" w:rsidRPr="00276FFE" w:rsidRDefault="00276FFE" w:rsidP="00276FFE">
      <w:pPr>
        <w:numPr>
          <w:ilvl w:val="0"/>
          <w:numId w:val="13"/>
        </w:numPr>
        <w:tabs>
          <w:tab w:val="left" w:pos="0"/>
        </w:tabs>
        <w:rPr>
          <w:rFonts w:ascii="Gotham" w:hAnsi="Gotham"/>
        </w:rPr>
      </w:pPr>
      <w:r w:rsidRPr="00276FFE">
        <w:rPr>
          <w:rFonts w:ascii="Gotham" w:hAnsi="Gotham"/>
          <w:b/>
          <w:bCs/>
        </w:rPr>
        <w:t>Ethical and Moral Implications</w:t>
      </w:r>
      <w:r w:rsidRPr="00276FFE">
        <w:rPr>
          <w:rFonts w:ascii="Gotham" w:hAnsi="Gotham"/>
        </w:rPr>
        <w:t>:</w:t>
      </w:r>
      <w:r w:rsidRPr="00276FFE">
        <w:rPr>
          <w:rFonts w:ascii="Gotham" w:hAnsi="Gotham"/>
        </w:rPr>
        <w:br/>
      </w:r>
      <w:proofErr w:type="spellStart"/>
      <w:r w:rsidRPr="00276FFE">
        <w:rPr>
          <w:rFonts w:ascii="Gotham" w:hAnsi="Gotham"/>
        </w:rPr>
        <w:t>TheConcerns</w:t>
      </w:r>
      <w:proofErr w:type="spellEnd"/>
      <w:r w:rsidRPr="00276FFE">
        <w:rPr>
          <w:rFonts w:ascii="Gotham" w:hAnsi="Gotham"/>
        </w:rPr>
        <w:t xml:space="preserve"> about morality arise when using GenAI in autonomous weapon systems to make life-or-death decisions. The ethical discussion revolves around issues of accountability and the possibility of unintended effects.</w:t>
      </w:r>
    </w:p>
    <w:p w14:paraId="52B34FA2" w14:textId="77777777" w:rsidR="00276FFE" w:rsidRPr="00276FFE" w:rsidRDefault="00276FFE" w:rsidP="00276FFE">
      <w:pPr>
        <w:numPr>
          <w:ilvl w:val="0"/>
          <w:numId w:val="13"/>
        </w:numPr>
        <w:tabs>
          <w:tab w:val="left" w:pos="0"/>
        </w:tabs>
        <w:rPr>
          <w:rFonts w:ascii="Gotham" w:hAnsi="Gotham"/>
        </w:rPr>
      </w:pPr>
      <w:r w:rsidRPr="00276FFE">
        <w:rPr>
          <w:rFonts w:ascii="Gotham" w:hAnsi="Gotham"/>
          <w:b/>
          <w:bCs/>
        </w:rPr>
        <w:t>Security Risks</w:t>
      </w:r>
      <w:r w:rsidRPr="00276FFE">
        <w:rPr>
          <w:rFonts w:ascii="Gotham" w:hAnsi="Gotham"/>
        </w:rPr>
        <w:t>:</w:t>
      </w:r>
      <w:r w:rsidRPr="00276FFE">
        <w:rPr>
          <w:rFonts w:ascii="Gotham" w:hAnsi="Gotham"/>
        </w:rPr>
        <w:br/>
        <w:t xml:space="preserve">Although GenAI can improve cybersecurity, it also creates new risks. GenAI systems could be used by adversaries to launch sophisticated cyberattacks or create </w:t>
      </w:r>
      <w:proofErr w:type="spellStart"/>
      <w:r w:rsidRPr="00276FFE">
        <w:rPr>
          <w:rFonts w:ascii="Gotham" w:hAnsi="Gotham"/>
        </w:rPr>
        <w:t>counterAI</w:t>
      </w:r>
      <w:proofErr w:type="spellEnd"/>
      <w:r w:rsidRPr="00276FFE">
        <w:rPr>
          <w:rFonts w:ascii="Gotham" w:hAnsi="Gotham"/>
        </w:rPr>
        <w:t xml:space="preserve"> weaponry.</w:t>
      </w:r>
    </w:p>
    <w:p w14:paraId="4402EC1E" w14:textId="77777777" w:rsidR="00276FFE" w:rsidRPr="00276FFE" w:rsidRDefault="00276FFE" w:rsidP="00276FFE">
      <w:pPr>
        <w:numPr>
          <w:ilvl w:val="0"/>
          <w:numId w:val="13"/>
        </w:numPr>
        <w:tabs>
          <w:tab w:val="left" w:pos="0"/>
        </w:tabs>
        <w:rPr>
          <w:rFonts w:ascii="Gotham" w:hAnsi="Gotham"/>
        </w:rPr>
      </w:pPr>
      <w:r w:rsidRPr="00276FFE">
        <w:rPr>
          <w:rFonts w:ascii="Gotham" w:hAnsi="Gotham"/>
          <w:b/>
          <w:bCs/>
        </w:rPr>
        <w:t>Bias and Reliability</w:t>
      </w:r>
      <w:r w:rsidRPr="00276FFE">
        <w:rPr>
          <w:rFonts w:ascii="Gotham" w:hAnsi="Gotham"/>
        </w:rPr>
        <w:t>:</w:t>
      </w:r>
      <w:r w:rsidRPr="00276FFE">
        <w:rPr>
          <w:rFonts w:ascii="Gotham" w:hAnsi="Gotham"/>
        </w:rPr>
        <w:br/>
        <w:t xml:space="preserve">The quality of GenAI models depends </w:t>
      </w:r>
      <w:r w:rsidRPr="00276FFE">
        <w:rPr>
          <w:rFonts w:ascii="Gotham" w:hAnsi="Gotham"/>
        </w:rPr>
        <w:lastRenderedPageBreak/>
        <w:t xml:space="preserve">on the data used to train them. Training data biases </w:t>
      </w:r>
      <w:proofErr w:type="gramStart"/>
      <w:r w:rsidRPr="00276FFE">
        <w:rPr>
          <w:rFonts w:ascii="Gotham" w:hAnsi="Gotham"/>
        </w:rPr>
        <w:t>have the ability to</w:t>
      </w:r>
      <w:proofErr w:type="gramEnd"/>
      <w:r w:rsidRPr="00276FFE">
        <w:rPr>
          <w:rFonts w:ascii="Gotham" w:hAnsi="Gotham"/>
        </w:rPr>
        <w:t xml:space="preserve"> affect mission performance and strategic decision-making by producing unfair or erroneous results.</w:t>
      </w:r>
    </w:p>
    <w:p w14:paraId="3F2914D0" w14:textId="77777777" w:rsidR="00276FFE" w:rsidRPr="00276FFE" w:rsidRDefault="00276FFE" w:rsidP="00276FFE">
      <w:pPr>
        <w:numPr>
          <w:ilvl w:val="0"/>
          <w:numId w:val="13"/>
        </w:numPr>
        <w:tabs>
          <w:tab w:val="left" w:pos="0"/>
        </w:tabs>
        <w:rPr>
          <w:rFonts w:ascii="Gotham" w:hAnsi="Gotham"/>
        </w:rPr>
      </w:pPr>
      <w:r w:rsidRPr="00276FFE">
        <w:rPr>
          <w:rFonts w:ascii="Gotham" w:hAnsi="Gotham"/>
          <w:b/>
          <w:bCs/>
        </w:rPr>
        <w:t>Dependency and Skill Degradation</w:t>
      </w:r>
      <w:r w:rsidRPr="00276FFE">
        <w:rPr>
          <w:rFonts w:ascii="Gotham" w:hAnsi="Gotham"/>
        </w:rPr>
        <w:t>:</w:t>
      </w:r>
      <w:r w:rsidRPr="00276FFE">
        <w:rPr>
          <w:rFonts w:ascii="Gotham" w:hAnsi="Gotham"/>
        </w:rPr>
        <w:br/>
        <w:t xml:space="preserve">Critical human talents could be compromised by an over-reliance on GenAI. The ability of military people to function without </w:t>
      </w:r>
      <w:proofErr w:type="gramStart"/>
      <w:r w:rsidRPr="00276FFE">
        <w:rPr>
          <w:rFonts w:ascii="Gotham" w:hAnsi="Gotham"/>
        </w:rPr>
        <w:t>technology</w:t>
      </w:r>
      <w:proofErr w:type="gramEnd"/>
      <w:r w:rsidRPr="00276FFE">
        <w:rPr>
          <w:rFonts w:ascii="Gotham" w:hAnsi="Gotham"/>
        </w:rPr>
        <w:t xml:space="preserve"> support may be diminished if they grow overly reliant on AI systems.</w:t>
      </w:r>
    </w:p>
    <w:p w14:paraId="26104834" w14:textId="77777777" w:rsidR="00276FFE" w:rsidRPr="00276FFE" w:rsidRDefault="00276FFE" w:rsidP="00276FFE">
      <w:pPr>
        <w:numPr>
          <w:ilvl w:val="0"/>
          <w:numId w:val="13"/>
        </w:numPr>
        <w:tabs>
          <w:tab w:val="left" w:pos="0"/>
        </w:tabs>
        <w:rPr>
          <w:rFonts w:ascii="Gotham" w:hAnsi="Gotham"/>
        </w:rPr>
      </w:pPr>
      <w:r w:rsidRPr="00276FFE">
        <w:rPr>
          <w:rFonts w:ascii="Gotham" w:hAnsi="Gotham"/>
          <w:b/>
          <w:bCs/>
        </w:rPr>
        <w:t>Cost and Resource Allocation</w:t>
      </w:r>
      <w:r w:rsidRPr="00276FFE">
        <w:rPr>
          <w:rFonts w:ascii="Gotham" w:hAnsi="Gotham"/>
        </w:rPr>
        <w:t>:</w:t>
      </w:r>
      <w:r w:rsidRPr="00276FFE">
        <w:rPr>
          <w:rFonts w:ascii="Gotham" w:hAnsi="Gotham"/>
        </w:rPr>
        <w:br/>
        <w:t xml:space="preserve">It costs a lot to implement GenAI technology in terms of infrastructure, maintenance, and training. Resource allocation and budgetary restrictions can be difficult, particularly for smaller </w:t>
      </w:r>
      <w:proofErr w:type="spellStart"/>
      <w:r w:rsidRPr="00276FFE">
        <w:rPr>
          <w:rFonts w:ascii="Gotham" w:hAnsi="Gotham"/>
        </w:rPr>
        <w:t>defence</w:t>
      </w:r>
      <w:proofErr w:type="spellEnd"/>
      <w:r w:rsidRPr="00276FFE">
        <w:rPr>
          <w:rFonts w:ascii="Gotham" w:hAnsi="Gotham"/>
        </w:rPr>
        <w:t xml:space="preserve"> groups.</w:t>
      </w:r>
    </w:p>
    <w:p w14:paraId="59AEC828" w14:textId="77777777" w:rsidR="00276FFE" w:rsidRPr="00276FFE" w:rsidRDefault="00276FFE" w:rsidP="00276FFE">
      <w:pPr>
        <w:numPr>
          <w:ilvl w:val="0"/>
          <w:numId w:val="13"/>
        </w:numPr>
        <w:tabs>
          <w:tab w:val="left" w:pos="0"/>
        </w:tabs>
        <w:rPr>
          <w:rFonts w:ascii="Gotham" w:hAnsi="Gotham"/>
        </w:rPr>
      </w:pPr>
      <w:r w:rsidRPr="00276FFE">
        <w:rPr>
          <w:rFonts w:ascii="Gotham" w:hAnsi="Gotham"/>
          <w:b/>
          <w:bCs/>
        </w:rPr>
        <w:t>Regulatory and Compliance Issues</w:t>
      </w:r>
      <w:r w:rsidRPr="00276FFE">
        <w:rPr>
          <w:rFonts w:ascii="Gotham" w:hAnsi="Gotham"/>
        </w:rPr>
        <w:t>:</w:t>
      </w:r>
      <w:r w:rsidRPr="00276FFE">
        <w:rPr>
          <w:rFonts w:ascii="Gotham" w:hAnsi="Gotham"/>
        </w:rPr>
        <w:br/>
        <w:t xml:space="preserve">Strict compliance standards and regulatory frameworks apply to the use of GenAI in </w:t>
      </w:r>
      <w:proofErr w:type="spellStart"/>
      <w:r w:rsidRPr="00276FFE">
        <w:rPr>
          <w:rFonts w:ascii="Gotham" w:hAnsi="Gotham"/>
        </w:rPr>
        <w:t>defence</w:t>
      </w:r>
      <w:proofErr w:type="spellEnd"/>
      <w:r w:rsidRPr="00276FFE">
        <w:rPr>
          <w:rFonts w:ascii="Gotham" w:hAnsi="Gotham"/>
        </w:rPr>
        <w:t>. The deployment of GenAI technology may be slowed down by the difficulty of navigating these rules.</w:t>
      </w:r>
    </w:p>
    <w:p w14:paraId="21419B7F" w14:textId="77777777" w:rsidR="00276FFE" w:rsidRPr="00276FFE" w:rsidRDefault="00000000" w:rsidP="00276FFE">
      <w:pPr>
        <w:tabs>
          <w:tab w:val="left" w:pos="0"/>
        </w:tabs>
        <w:ind w:left="-360"/>
        <w:rPr>
          <w:rFonts w:ascii="Gotham" w:hAnsi="Gotham"/>
        </w:rPr>
      </w:pPr>
      <w:r>
        <w:rPr>
          <w:rFonts w:ascii="Gotham" w:hAnsi="Gotham"/>
        </w:rPr>
        <w:pict w14:anchorId="5BF6E65D">
          <v:rect id="_x0000_i1036" style="width:0;height:1.5pt" o:hralign="center" o:hrstd="t" o:hr="t" fillcolor="#a0a0a0" stroked="f"/>
        </w:pict>
      </w:r>
    </w:p>
    <w:p w14:paraId="3AC09C48" w14:textId="77777777" w:rsidR="001C1039" w:rsidRDefault="001C1039" w:rsidP="00276FFE">
      <w:pPr>
        <w:tabs>
          <w:tab w:val="left" w:pos="0"/>
        </w:tabs>
        <w:ind w:left="-360"/>
        <w:rPr>
          <w:rFonts w:ascii="Gotham" w:hAnsi="Gotham"/>
          <w:b/>
          <w:bCs/>
        </w:rPr>
      </w:pPr>
    </w:p>
    <w:p w14:paraId="6CF71F5D" w14:textId="535D3B81" w:rsidR="00276FFE" w:rsidRPr="00276FFE" w:rsidRDefault="00276FFE" w:rsidP="00276FFE">
      <w:pPr>
        <w:tabs>
          <w:tab w:val="left" w:pos="0"/>
        </w:tabs>
        <w:ind w:left="-360"/>
        <w:rPr>
          <w:rFonts w:ascii="Gotham" w:hAnsi="Gotham"/>
          <w:b/>
          <w:bCs/>
        </w:rPr>
      </w:pPr>
      <w:proofErr w:type="gramStart"/>
      <w:r w:rsidRPr="00276FFE">
        <w:rPr>
          <w:rFonts w:ascii="Gotham" w:hAnsi="Gotham"/>
          <w:b/>
          <w:bCs/>
        </w:rPr>
        <w:t>Future Prospects</w:t>
      </w:r>
      <w:proofErr w:type="gramEnd"/>
    </w:p>
    <w:p w14:paraId="5F7B36E2" w14:textId="77777777" w:rsidR="00276FFE" w:rsidRPr="00276FFE" w:rsidRDefault="00276FFE" w:rsidP="00276FFE">
      <w:pPr>
        <w:tabs>
          <w:tab w:val="left" w:pos="0"/>
        </w:tabs>
        <w:ind w:left="-360"/>
        <w:rPr>
          <w:rFonts w:ascii="Gotham" w:hAnsi="Gotham"/>
        </w:rPr>
      </w:pPr>
      <w:r w:rsidRPr="00276FFE">
        <w:rPr>
          <w:rFonts w:ascii="Gotham" w:hAnsi="Gotham"/>
        </w:rPr>
        <w:t>The future of Generative AI in IT consulting looks highly promising, with several exciting trends and developments on the horizon:</w:t>
      </w:r>
    </w:p>
    <w:p w14:paraId="14F55EEF" w14:textId="77777777" w:rsidR="00276FFE" w:rsidRPr="00276FFE" w:rsidRDefault="00276FFE" w:rsidP="00276FFE">
      <w:pPr>
        <w:numPr>
          <w:ilvl w:val="0"/>
          <w:numId w:val="14"/>
        </w:numPr>
        <w:tabs>
          <w:tab w:val="left" w:pos="0"/>
        </w:tabs>
        <w:rPr>
          <w:rFonts w:ascii="Gotham" w:hAnsi="Gotham"/>
        </w:rPr>
      </w:pPr>
      <w:r w:rsidRPr="00276FFE">
        <w:rPr>
          <w:rFonts w:ascii="Gotham" w:hAnsi="Gotham"/>
          <w:b/>
          <w:bCs/>
        </w:rPr>
        <w:t>Integration with Quantum Computing</w:t>
      </w:r>
      <w:r w:rsidRPr="00276FFE">
        <w:rPr>
          <w:rFonts w:ascii="Gotham" w:hAnsi="Gotham"/>
        </w:rPr>
        <w:t>:</w:t>
      </w:r>
      <w:r w:rsidRPr="00276FFE">
        <w:rPr>
          <w:rFonts w:ascii="Gotham" w:hAnsi="Gotham"/>
        </w:rPr>
        <w:br/>
        <w:t xml:space="preserve">Even more advanced </w:t>
      </w:r>
      <w:proofErr w:type="spellStart"/>
      <w:r w:rsidRPr="00276FFE">
        <w:rPr>
          <w:rFonts w:ascii="Gotham" w:hAnsi="Gotham"/>
        </w:rPr>
        <w:t>defence</w:t>
      </w:r>
      <w:proofErr w:type="spellEnd"/>
      <w:r w:rsidRPr="00276FFE">
        <w:rPr>
          <w:rFonts w:ascii="Gotham" w:hAnsi="Gotham"/>
        </w:rPr>
        <w:t xml:space="preserve"> applications will be possible thanks to the confluence of GenAI with quantum computing, which promises previously unheard-of processing capacity. Real-time data processing, simulation, and cryptography could all be </w:t>
      </w:r>
      <w:proofErr w:type="spellStart"/>
      <w:r w:rsidRPr="00276FFE">
        <w:rPr>
          <w:rFonts w:ascii="Gotham" w:hAnsi="Gotham"/>
        </w:rPr>
        <w:t>revolutionised</w:t>
      </w:r>
      <w:proofErr w:type="spellEnd"/>
      <w:r w:rsidRPr="00276FFE">
        <w:rPr>
          <w:rFonts w:ascii="Gotham" w:hAnsi="Gotham"/>
        </w:rPr>
        <w:t xml:space="preserve"> by quantum-enhanced GenAI.</w:t>
      </w:r>
    </w:p>
    <w:p w14:paraId="2447C0B5" w14:textId="77777777" w:rsidR="00276FFE" w:rsidRPr="00276FFE" w:rsidRDefault="00276FFE" w:rsidP="00276FFE">
      <w:pPr>
        <w:numPr>
          <w:ilvl w:val="0"/>
          <w:numId w:val="14"/>
        </w:numPr>
        <w:tabs>
          <w:tab w:val="left" w:pos="0"/>
        </w:tabs>
        <w:rPr>
          <w:rFonts w:ascii="Gotham" w:hAnsi="Gotham"/>
        </w:rPr>
      </w:pPr>
      <w:r w:rsidRPr="00276FFE">
        <w:rPr>
          <w:rFonts w:ascii="Gotham" w:hAnsi="Gotham"/>
          <w:b/>
          <w:bCs/>
        </w:rPr>
        <w:t>Human-AI Collaboration</w:t>
      </w:r>
      <w:r w:rsidRPr="00276FFE">
        <w:rPr>
          <w:rFonts w:ascii="Gotham" w:hAnsi="Gotham"/>
        </w:rPr>
        <w:t>:</w:t>
      </w:r>
      <w:r w:rsidRPr="00276FFE">
        <w:rPr>
          <w:rFonts w:ascii="Gotham" w:hAnsi="Gotham"/>
        </w:rPr>
        <w:br/>
        <w:t xml:space="preserve">It is probable that forthcoming </w:t>
      </w:r>
      <w:proofErr w:type="spellStart"/>
      <w:r w:rsidRPr="00276FFE">
        <w:rPr>
          <w:rFonts w:ascii="Gotham" w:hAnsi="Gotham"/>
        </w:rPr>
        <w:t>defence</w:t>
      </w:r>
      <w:proofErr w:type="spellEnd"/>
      <w:r w:rsidRPr="00276FFE">
        <w:rPr>
          <w:rFonts w:ascii="Gotham" w:hAnsi="Gotham"/>
        </w:rPr>
        <w:t xml:space="preserve"> strategies would </w:t>
      </w:r>
      <w:proofErr w:type="spellStart"/>
      <w:r w:rsidRPr="00276FFE">
        <w:rPr>
          <w:rFonts w:ascii="Gotham" w:hAnsi="Gotham"/>
        </w:rPr>
        <w:t>prioritise</w:t>
      </w:r>
      <w:proofErr w:type="spellEnd"/>
      <w:r w:rsidRPr="00276FFE">
        <w:rPr>
          <w:rFonts w:ascii="Gotham" w:hAnsi="Gotham"/>
        </w:rPr>
        <w:t xml:space="preserve"> cooperation between human operators and GenAI systems. For integration to be successful, human-AI interactions must be improved, and AI decision-making must be trusted.</w:t>
      </w:r>
    </w:p>
    <w:p w14:paraId="6FB896F9" w14:textId="77777777" w:rsidR="00276FFE" w:rsidRPr="00276FFE" w:rsidRDefault="00276FFE" w:rsidP="00276FFE">
      <w:pPr>
        <w:numPr>
          <w:ilvl w:val="0"/>
          <w:numId w:val="14"/>
        </w:numPr>
        <w:tabs>
          <w:tab w:val="left" w:pos="0"/>
        </w:tabs>
        <w:rPr>
          <w:rFonts w:ascii="Gotham" w:hAnsi="Gotham"/>
        </w:rPr>
      </w:pPr>
      <w:r w:rsidRPr="00276FFE">
        <w:rPr>
          <w:rFonts w:ascii="Gotham" w:hAnsi="Gotham"/>
          <w:b/>
          <w:bCs/>
        </w:rPr>
        <w:t>Advanced Autonomous Systems</w:t>
      </w:r>
      <w:r w:rsidRPr="00276FFE">
        <w:rPr>
          <w:rFonts w:ascii="Gotham" w:hAnsi="Gotham"/>
        </w:rPr>
        <w:t>:</w:t>
      </w:r>
      <w:r w:rsidRPr="00276FFE">
        <w:rPr>
          <w:rFonts w:ascii="Gotham" w:hAnsi="Gotham"/>
        </w:rPr>
        <w:br/>
        <w:t xml:space="preserve">More autonomous systems with sophisticated capabilities and adaptable </w:t>
      </w:r>
      <w:proofErr w:type="spellStart"/>
      <w:r w:rsidRPr="00276FFE">
        <w:rPr>
          <w:rFonts w:ascii="Gotham" w:hAnsi="Gotham"/>
        </w:rPr>
        <w:t>behaviours</w:t>
      </w:r>
      <w:proofErr w:type="spellEnd"/>
      <w:r w:rsidRPr="00276FFE">
        <w:rPr>
          <w:rFonts w:ascii="Gotham" w:hAnsi="Gotham"/>
        </w:rPr>
        <w:t xml:space="preserve"> will keep </w:t>
      </w:r>
      <w:r w:rsidRPr="00276FFE">
        <w:rPr>
          <w:rFonts w:ascii="Gotham" w:hAnsi="Gotham"/>
        </w:rPr>
        <w:lastRenderedPageBreak/>
        <w:t>evolving. These systems will become more and more important for military operations, logistics, surveillance, and reconnaissance.</w:t>
      </w:r>
    </w:p>
    <w:p w14:paraId="1784C9A4" w14:textId="77777777" w:rsidR="00276FFE" w:rsidRPr="00276FFE" w:rsidRDefault="00276FFE" w:rsidP="00276FFE">
      <w:pPr>
        <w:numPr>
          <w:ilvl w:val="0"/>
          <w:numId w:val="14"/>
        </w:numPr>
        <w:tabs>
          <w:tab w:val="left" w:pos="0"/>
        </w:tabs>
        <w:rPr>
          <w:rFonts w:ascii="Gotham" w:hAnsi="Gotham"/>
        </w:rPr>
      </w:pPr>
      <w:r w:rsidRPr="00276FFE">
        <w:rPr>
          <w:rFonts w:ascii="Gotham" w:hAnsi="Gotham"/>
          <w:b/>
          <w:bCs/>
        </w:rPr>
        <w:t xml:space="preserve">Enhanced Cyber </w:t>
      </w:r>
      <w:proofErr w:type="spellStart"/>
      <w:r w:rsidRPr="00276FFE">
        <w:rPr>
          <w:rFonts w:ascii="Gotham" w:hAnsi="Gotham"/>
          <w:b/>
          <w:bCs/>
        </w:rPr>
        <w:t>Defence</w:t>
      </w:r>
      <w:proofErr w:type="spellEnd"/>
      <w:r w:rsidRPr="00276FFE">
        <w:rPr>
          <w:rFonts w:ascii="Gotham" w:hAnsi="Gotham"/>
          <w:b/>
          <w:bCs/>
        </w:rPr>
        <w:t xml:space="preserve"> Mechanisms</w:t>
      </w:r>
      <w:r w:rsidRPr="00276FFE">
        <w:rPr>
          <w:rFonts w:ascii="Gotham" w:hAnsi="Gotham"/>
        </w:rPr>
        <w:t>:</w:t>
      </w:r>
      <w:r w:rsidRPr="00276FFE">
        <w:rPr>
          <w:rFonts w:ascii="Gotham" w:hAnsi="Gotham"/>
        </w:rPr>
        <w:br/>
        <w:t xml:space="preserve">GenAI will play a key role in creating more resilient and adaptable </w:t>
      </w:r>
      <w:proofErr w:type="spellStart"/>
      <w:r w:rsidRPr="00276FFE">
        <w:rPr>
          <w:rFonts w:ascii="Gotham" w:hAnsi="Gotham"/>
        </w:rPr>
        <w:t>cyberdefense</w:t>
      </w:r>
      <w:proofErr w:type="spellEnd"/>
      <w:r w:rsidRPr="00276FFE">
        <w:rPr>
          <w:rFonts w:ascii="Gotham" w:hAnsi="Gotham"/>
        </w:rPr>
        <w:t xml:space="preserve"> systems as cyberthreats change. With increased sophistication, automated response systems and predictive analytics will offer more robust </w:t>
      </w:r>
      <w:proofErr w:type="spellStart"/>
      <w:r w:rsidRPr="00276FFE">
        <w:rPr>
          <w:rFonts w:ascii="Gotham" w:hAnsi="Gotham"/>
        </w:rPr>
        <w:t>defence</w:t>
      </w:r>
      <w:proofErr w:type="spellEnd"/>
      <w:r w:rsidRPr="00276FFE">
        <w:rPr>
          <w:rFonts w:ascii="Gotham" w:hAnsi="Gotham"/>
        </w:rPr>
        <w:t xml:space="preserve"> against new threats.</w:t>
      </w:r>
    </w:p>
    <w:p w14:paraId="5C3863BB" w14:textId="77777777" w:rsidR="00276FFE" w:rsidRPr="00276FFE" w:rsidRDefault="00276FFE" w:rsidP="00276FFE">
      <w:pPr>
        <w:numPr>
          <w:ilvl w:val="0"/>
          <w:numId w:val="14"/>
        </w:numPr>
        <w:tabs>
          <w:tab w:val="left" w:pos="0"/>
        </w:tabs>
        <w:rPr>
          <w:rFonts w:ascii="Gotham" w:hAnsi="Gotham"/>
        </w:rPr>
      </w:pPr>
      <w:r w:rsidRPr="00276FFE">
        <w:rPr>
          <w:rFonts w:ascii="Gotham" w:hAnsi="Gotham"/>
          <w:b/>
          <w:bCs/>
        </w:rPr>
        <w:t>Regulatory Frameworks and Ethical Guidelines</w:t>
      </w:r>
      <w:r w:rsidRPr="00276FFE">
        <w:rPr>
          <w:rFonts w:ascii="Gotham" w:hAnsi="Gotham"/>
        </w:rPr>
        <w:t>:</w:t>
      </w:r>
      <w:r w:rsidRPr="00276FFE">
        <w:rPr>
          <w:rFonts w:ascii="Gotham" w:hAnsi="Gotham"/>
        </w:rPr>
        <w:br/>
        <w:t xml:space="preserve">It will be crucial to establish thorough legal frameworks and moral standards for GenAI in </w:t>
      </w:r>
      <w:proofErr w:type="spellStart"/>
      <w:r w:rsidRPr="00276FFE">
        <w:rPr>
          <w:rFonts w:ascii="Gotham" w:hAnsi="Gotham"/>
        </w:rPr>
        <w:t>defence</w:t>
      </w:r>
      <w:proofErr w:type="spellEnd"/>
      <w:r w:rsidRPr="00276FFE">
        <w:rPr>
          <w:rFonts w:ascii="Gotham" w:hAnsi="Gotham"/>
        </w:rPr>
        <w:t>. To guarantee the appropriate and secure application of GenAI technologies in military contexts, international collaboration and agreements can arise.</w:t>
      </w:r>
    </w:p>
    <w:p w14:paraId="7A56DDE3" w14:textId="77777777" w:rsidR="00276FFE" w:rsidRPr="00276FFE" w:rsidRDefault="00276FFE" w:rsidP="00276FFE">
      <w:pPr>
        <w:numPr>
          <w:ilvl w:val="0"/>
          <w:numId w:val="14"/>
        </w:numPr>
        <w:tabs>
          <w:tab w:val="left" w:pos="0"/>
        </w:tabs>
        <w:rPr>
          <w:rFonts w:ascii="Gotham" w:hAnsi="Gotham"/>
        </w:rPr>
      </w:pPr>
      <w:proofErr w:type="spellStart"/>
      <w:r w:rsidRPr="00276FFE">
        <w:rPr>
          <w:rFonts w:ascii="Gotham" w:hAnsi="Gotham"/>
          <w:b/>
          <w:bCs/>
        </w:rPr>
        <w:t>Personalised</w:t>
      </w:r>
      <w:proofErr w:type="spellEnd"/>
      <w:r w:rsidRPr="00276FFE">
        <w:rPr>
          <w:rFonts w:ascii="Gotham" w:hAnsi="Gotham"/>
          <w:b/>
          <w:bCs/>
        </w:rPr>
        <w:t xml:space="preserve"> Training Programs</w:t>
      </w:r>
      <w:r w:rsidRPr="00276FFE">
        <w:rPr>
          <w:rFonts w:ascii="Gotham" w:hAnsi="Gotham"/>
        </w:rPr>
        <w:t>:</w:t>
      </w:r>
      <w:r w:rsidRPr="00276FFE">
        <w:rPr>
          <w:rFonts w:ascii="Gotham" w:hAnsi="Gotham"/>
        </w:rPr>
        <w:br/>
        <w:t xml:space="preserve">The development of highly </w:t>
      </w:r>
      <w:proofErr w:type="spellStart"/>
      <w:r w:rsidRPr="00276FFE">
        <w:rPr>
          <w:rFonts w:ascii="Gotham" w:hAnsi="Gotham"/>
        </w:rPr>
        <w:t>customised</w:t>
      </w:r>
      <w:proofErr w:type="spellEnd"/>
      <w:r w:rsidRPr="00276FFE">
        <w:rPr>
          <w:rFonts w:ascii="Gotham" w:hAnsi="Gotham"/>
        </w:rPr>
        <w:t xml:space="preserve"> training regimens based on the advantages and disadvantages of each soldier will be made possible by GenAI. Adaptive learning systems will improve the efficacy and efficiency of training, </w:t>
      </w:r>
      <w:r w:rsidRPr="00276FFE">
        <w:rPr>
          <w:rFonts w:ascii="Gotham" w:hAnsi="Gotham"/>
        </w:rPr>
        <w:lastRenderedPageBreak/>
        <w:t>producing military people who are more prepared.</w:t>
      </w:r>
    </w:p>
    <w:p w14:paraId="718B4F50" w14:textId="77777777" w:rsidR="00276FFE" w:rsidRPr="00276FFE" w:rsidRDefault="00276FFE" w:rsidP="00276FFE">
      <w:pPr>
        <w:numPr>
          <w:ilvl w:val="0"/>
          <w:numId w:val="14"/>
        </w:numPr>
        <w:tabs>
          <w:tab w:val="left" w:pos="0"/>
        </w:tabs>
        <w:rPr>
          <w:rFonts w:ascii="Gotham" w:hAnsi="Gotham"/>
        </w:rPr>
      </w:pPr>
      <w:r w:rsidRPr="00276FFE">
        <w:rPr>
          <w:rFonts w:ascii="Gotham" w:hAnsi="Gotham"/>
          <w:b/>
          <w:bCs/>
        </w:rPr>
        <w:t>Global Security and AI Arms Race</w:t>
      </w:r>
      <w:r w:rsidRPr="00276FFE">
        <w:rPr>
          <w:rFonts w:ascii="Gotham" w:hAnsi="Gotham"/>
        </w:rPr>
        <w:t>:</w:t>
      </w:r>
      <w:r w:rsidRPr="00276FFE">
        <w:rPr>
          <w:rFonts w:ascii="Gotham" w:hAnsi="Gotham"/>
        </w:rPr>
        <w:br/>
        <w:t xml:space="preserve">Global governments will probably engage in an AI arms race </w:t>
      </w:r>
      <w:proofErr w:type="gramStart"/>
      <w:r w:rsidRPr="00276FFE">
        <w:rPr>
          <w:rFonts w:ascii="Gotham" w:hAnsi="Gotham"/>
        </w:rPr>
        <w:t>as a result of</w:t>
      </w:r>
      <w:proofErr w:type="gramEnd"/>
      <w:r w:rsidRPr="00276FFE">
        <w:rPr>
          <w:rFonts w:ascii="Gotham" w:hAnsi="Gotham"/>
        </w:rPr>
        <w:t xml:space="preserve"> the strategic significance of GenAI in </w:t>
      </w:r>
      <w:proofErr w:type="spellStart"/>
      <w:r w:rsidRPr="00276FFE">
        <w:rPr>
          <w:rFonts w:ascii="Gotham" w:hAnsi="Gotham"/>
        </w:rPr>
        <w:t>defence</w:t>
      </w:r>
      <w:proofErr w:type="spellEnd"/>
      <w:r w:rsidRPr="00276FFE">
        <w:rPr>
          <w:rFonts w:ascii="Gotham" w:hAnsi="Gotham"/>
        </w:rPr>
        <w:t>. For military leaders and policymakers, ensuring that AI developments contribute to international security and stability will be a major task.</w:t>
      </w:r>
    </w:p>
    <w:p w14:paraId="086EA807" w14:textId="77777777" w:rsidR="00276FFE" w:rsidRPr="00276FFE" w:rsidRDefault="00000000" w:rsidP="00276FFE">
      <w:pPr>
        <w:tabs>
          <w:tab w:val="left" w:pos="0"/>
        </w:tabs>
        <w:ind w:left="-360"/>
        <w:rPr>
          <w:rFonts w:ascii="Gotham" w:hAnsi="Gotham"/>
        </w:rPr>
      </w:pPr>
      <w:r>
        <w:rPr>
          <w:rFonts w:ascii="Gotham" w:hAnsi="Gotham"/>
        </w:rPr>
        <w:pict w14:anchorId="29F067BC">
          <v:rect id="_x0000_i1037" style="width:0;height:1.5pt" o:hralign="center" o:hrstd="t" o:hr="t" fillcolor="#a0a0a0" stroked="f"/>
        </w:pict>
      </w:r>
    </w:p>
    <w:p w14:paraId="1830C0AE" w14:textId="77777777" w:rsidR="00276FFE" w:rsidRPr="00276FFE" w:rsidRDefault="00276FFE" w:rsidP="00276FFE">
      <w:pPr>
        <w:tabs>
          <w:tab w:val="left" w:pos="0"/>
        </w:tabs>
        <w:ind w:left="-360"/>
        <w:rPr>
          <w:rFonts w:ascii="Gotham" w:hAnsi="Gotham"/>
          <w:b/>
          <w:bCs/>
        </w:rPr>
      </w:pPr>
      <w:r w:rsidRPr="00276FFE">
        <w:rPr>
          <w:rFonts w:ascii="Gotham" w:hAnsi="Gotham"/>
          <w:b/>
          <w:bCs/>
        </w:rPr>
        <w:t>Conclusion</w:t>
      </w:r>
    </w:p>
    <w:p w14:paraId="215C862A" w14:textId="09784A39" w:rsidR="00C773FB" w:rsidRDefault="00276FFE" w:rsidP="00276FFE">
      <w:pPr>
        <w:tabs>
          <w:tab w:val="left" w:pos="0"/>
        </w:tabs>
        <w:ind w:left="-360"/>
        <w:rPr>
          <w:rFonts w:ascii="Gotham" w:hAnsi="Gotham"/>
        </w:rPr>
      </w:pPr>
      <w:r w:rsidRPr="00276FFE">
        <w:rPr>
          <w:rFonts w:ascii="Gotham" w:hAnsi="Gotham"/>
        </w:rPr>
        <w:t xml:space="preserve">In summary, generative artificial intelligence (AI) has the potential to </w:t>
      </w:r>
      <w:proofErr w:type="spellStart"/>
      <w:r w:rsidRPr="00276FFE">
        <w:rPr>
          <w:rFonts w:ascii="Gotham" w:hAnsi="Gotham"/>
        </w:rPr>
        <w:t>revolutionise</w:t>
      </w:r>
      <w:proofErr w:type="spellEnd"/>
      <w:r w:rsidRPr="00276FFE">
        <w:rPr>
          <w:rFonts w:ascii="Gotham" w:hAnsi="Gotham"/>
        </w:rPr>
        <w:t xml:space="preserve"> the </w:t>
      </w:r>
      <w:proofErr w:type="spellStart"/>
      <w:r w:rsidRPr="00276FFE">
        <w:rPr>
          <w:rFonts w:ascii="Gotham" w:hAnsi="Gotham"/>
        </w:rPr>
        <w:t>defence</w:t>
      </w:r>
      <w:proofErr w:type="spellEnd"/>
      <w:r w:rsidRPr="00276FFE">
        <w:rPr>
          <w:rFonts w:ascii="Gotham" w:hAnsi="Gotham"/>
        </w:rPr>
        <w:t xml:space="preserve"> industry by offering creative solutions that improve overall capabilities, decision-making, and operational efficiency. Prominent </w:t>
      </w:r>
      <w:proofErr w:type="spellStart"/>
      <w:r w:rsidRPr="00276FFE">
        <w:rPr>
          <w:rFonts w:ascii="Gotham" w:hAnsi="Gotham"/>
        </w:rPr>
        <w:t>defence</w:t>
      </w:r>
      <w:proofErr w:type="spellEnd"/>
      <w:r w:rsidRPr="00276FFE">
        <w:rPr>
          <w:rFonts w:ascii="Gotham" w:hAnsi="Gotham"/>
        </w:rPr>
        <w:t xml:space="preserve"> </w:t>
      </w:r>
      <w:proofErr w:type="spellStart"/>
      <w:r w:rsidRPr="00276FFE">
        <w:rPr>
          <w:rFonts w:ascii="Gotham" w:hAnsi="Gotham"/>
        </w:rPr>
        <w:t>organisations</w:t>
      </w:r>
      <w:proofErr w:type="spellEnd"/>
      <w:r w:rsidRPr="00276FFE">
        <w:rPr>
          <w:rFonts w:ascii="Gotham" w:hAnsi="Gotham"/>
        </w:rPr>
        <w:t xml:space="preserve"> have implemented GenAI in real life, demonstrating its practical advantages in the creation of autonomous systems, enhanced cybersecurity, cutting-edge training simulations, and sophisticated intelligence analysis. However, there are </w:t>
      </w:r>
      <w:proofErr w:type="gramStart"/>
      <w:r w:rsidRPr="00276FFE">
        <w:rPr>
          <w:rFonts w:ascii="Gotham" w:hAnsi="Gotham"/>
        </w:rPr>
        <w:t>a number of</w:t>
      </w:r>
      <w:proofErr w:type="gramEnd"/>
      <w:r w:rsidRPr="00276FFE">
        <w:rPr>
          <w:rFonts w:ascii="Gotham" w:hAnsi="Gotham"/>
        </w:rPr>
        <w:t xml:space="preserve"> serious drawbacks to integrating GenAI, such as security flaws, moral dilemmas, and the possibility of becoming overly dependent on technology. For GenAI to reach its full potential in the </w:t>
      </w:r>
      <w:proofErr w:type="spellStart"/>
      <w:r w:rsidRPr="00276FFE">
        <w:rPr>
          <w:rFonts w:ascii="Gotham" w:hAnsi="Gotham"/>
        </w:rPr>
        <w:t>defence</w:t>
      </w:r>
      <w:proofErr w:type="spellEnd"/>
      <w:r w:rsidRPr="00276FFE">
        <w:rPr>
          <w:rFonts w:ascii="Gotham" w:hAnsi="Gotham"/>
        </w:rPr>
        <w:t xml:space="preserve"> industry, these </w:t>
      </w:r>
      <w:r w:rsidRPr="00276FFE">
        <w:rPr>
          <w:rFonts w:ascii="Gotham" w:hAnsi="Gotham"/>
        </w:rPr>
        <w:lastRenderedPageBreak/>
        <w:t xml:space="preserve">issues must be resolved. Going forward, </w:t>
      </w:r>
      <w:proofErr w:type="spellStart"/>
      <w:r w:rsidRPr="00276FFE">
        <w:rPr>
          <w:rFonts w:ascii="Gotham" w:hAnsi="Gotham"/>
        </w:rPr>
        <w:t>utilising</w:t>
      </w:r>
      <w:proofErr w:type="spellEnd"/>
      <w:r w:rsidRPr="00276FFE">
        <w:rPr>
          <w:rFonts w:ascii="Gotham" w:hAnsi="Gotham"/>
        </w:rPr>
        <w:t xml:space="preserve"> GenAI for </w:t>
      </w:r>
      <w:proofErr w:type="spellStart"/>
      <w:r w:rsidRPr="00276FFE">
        <w:rPr>
          <w:rFonts w:ascii="Gotham" w:hAnsi="Gotham"/>
        </w:rPr>
        <w:t>defence</w:t>
      </w:r>
      <w:proofErr w:type="spellEnd"/>
      <w:r w:rsidRPr="00276FFE">
        <w:rPr>
          <w:rFonts w:ascii="Gotham" w:hAnsi="Gotham"/>
        </w:rPr>
        <w:t xml:space="preserve"> applications ethically and successfully will require a balanced strategy that incorporates both human experience and AI-driven improvements.</w:t>
      </w:r>
    </w:p>
    <w:p w14:paraId="66C41E4F" w14:textId="77777777" w:rsidR="00C773FB" w:rsidRDefault="00C773FB">
      <w:pPr>
        <w:rPr>
          <w:rFonts w:ascii="Gotham" w:hAnsi="Gotham"/>
        </w:rPr>
      </w:pPr>
      <w:r>
        <w:rPr>
          <w:rFonts w:ascii="Gotham" w:hAnsi="Gotham"/>
        </w:rPr>
        <w:br w:type="page"/>
      </w:r>
    </w:p>
    <w:p w14:paraId="6FE809D7" w14:textId="1C84C726" w:rsidR="00276FFE" w:rsidRPr="00FE02C3" w:rsidRDefault="00896300" w:rsidP="00C773FB">
      <w:pPr>
        <w:tabs>
          <w:tab w:val="left" w:pos="0"/>
        </w:tabs>
        <w:ind w:left="-360"/>
        <w:rPr>
          <w:rFonts w:ascii="Gotham" w:hAnsi="Gotham"/>
        </w:rPr>
      </w:pPr>
      <w:r>
        <w:rPr>
          <w:noProof/>
        </w:rPr>
        <w:lastRenderedPageBreak/>
        <w:drawing>
          <wp:anchor distT="0" distB="0" distL="114300" distR="114300" simplePos="0" relativeHeight="251819008" behindDoc="0" locked="0" layoutInCell="1" allowOverlap="1" wp14:anchorId="2697B731" wp14:editId="6CFAA5B3">
            <wp:simplePos x="0" y="0"/>
            <wp:positionH relativeFrom="column">
              <wp:posOffset>2826263</wp:posOffset>
            </wp:positionH>
            <wp:positionV relativeFrom="paragraph">
              <wp:posOffset>21045</wp:posOffset>
            </wp:positionV>
            <wp:extent cx="562428" cy="674914"/>
            <wp:effectExtent l="152400" t="76200" r="142875" b="754380"/>
            <wp:wrapNone/>
            <wp:docPr id="178619306" name="Picture 1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0289" name="Picture 102" descr="A person standing in front of a building&#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428" cy="6749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C773FB">
        <w:rPr>
          <w:noProof/>
        </w:rPr>
        <mc:AlternateContent>
          <mc:Choice Requires="wpg">
            <w:drawing>
              <wp:inline distT="114300" distB="114300" distL="114300" distR="114300" wp14:anchorId="753A49AF" wp14:editId="200C115F">
                <wp:extent cx="5283200" cy="6227234"/>
                <wp:effectExtent l="0" t="0" r="0" b="2540"/>
                <wp:docPr id="120801812" name="Group 120801812"/>
                <wp:cNvGraphicFramePr/>
                <a:graphic xmlns:a="http://schemas.openxmlformats.org/drawingml/2006/main">
                  <a:graphicData uri="http://schemas.microsoft.com/office/word/2010/wordprocessingGroup">
                    <wpg:wgp>
                      <wpg:cNvGrpSpPr/>
                      <wpg:grpSpPr>
                        <a:xfrm>
                          <a:off x="0" y="0"/>
                          <a:ext cx="5283200" cy="6227234"/>
                          <a:chOff x="-646278" y="980700"/>
                          <a:chExt cx="12629626" cy="13400939"/>
                        </a:xfrm>
                      </wpg:grpSpPr>
                      <wps:wsp>
                        <wps:cNvPr id="125851726" name="Rectangle: Single Corner Rounded 125851726"/>
                        <wps:cNvSpPr/>
                        <wps:spPr>
                          <a:xfrm>
                            <a:off x="-646278" y="980700"/>
                            <a:ext cx="10261571"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0CCB9FFC" w14:textId="77777777" w:rsidR="00C773FB" w:rsidRDefault="00C773FB" w:rsidP="00C773FB">
                              <w:pPr>
                                <w:spacing w:line="240" w:lineRule="auto"/>
                                <w:jc w:val="center"/>
                                <w:textDirection w:val="btLr"/>
                              </w:pPr>
                            </w:p>
                          </w:txbxContent>
                        </wps:txbx>
                        <wps:bodyPr spcFirstLastPara="1" wrap="square" lIns="91425" tIns="91425" rIns="91425" bIns="91425" anchor="ctr" anchorCtr="0">
                          <a:noAutofit/>
                        </wps:bodyPr>
                      </wps:wsp>
                      <wps:wsp>
                        <wps:cNvPr id="282828196" name="Text Box 282828196"/>
                        <wps:cNvSpPr txBox="1"/>
                        <wps:spPr>
                          <a:xfrm>
                            <a:off x="370238" y="1070748"/>
                            <a:ext cx="6128328" cy="2267978"/>
                          </a:xfrm>
                          <a:prstGeom prst="rect">
                            <a:avLst/>
                          </a:prstGeom>
                          <a:noFill/>
                          <a:ln>
                            <a:noFill/>
                          </a:ln>
                        </wps:spPr>
                        <wps:txbx>
                          <w:txbxContent>
                            <w:p w14:paraId="796FBF72" w14:textId="77777777" w:rsidR="00C773FB" w:rsidRPr="00DE618F" w:rsidRDefault="00C773FB" w:rsidP="00C773FB">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781469296" name="Text Box 781469296"/>
                        <wps:cNvSpPr txBox="1"/>
                        <wps:spPr>
                          <a:xfrm>
                            <a:off x="245773" y="2380625"/>
                            <a:ext cx="9096283" cy="11068288"/>
                          </a:xfrm>
                          <a:prstGeom prst="rect">
                            <a:avLst/>
                          </a:prstGeom>
                          <a:noFill/>
                          <a:ln>
                            <a:noFill/>
                          </a:ln>
                        </wps:spPr>
                        <wps:txbx>
                          <w:txbxContent>
                            <w:p w14:paraId="6A310C19" w14:textId="4DB54C83" w:rsidR="00C773FB" w:rsidRDefault="00C773FB" w:rsidP="00C773FB">
                              <w:pPr>
                                <w:spacing w:line="275" w:lineRule="auto"/>
                                <w:textDirection w:val="btLr"/>
                                <w:rPr>
                                  <w:rFonts w:ascii="Arial" w:eastAsia="Arial" w:hAnsi="Arial" w:cs="Arial"/>
                                  <w:color w:val="000000"/>
                                  <w:sz w:val="28"/>
                                </w:rPr>
                              </w:pPr>
                              <w:r w:rsidRPr="00C773FB">
                                <w:rPr>
                                  <w:rFonts w:ascii="Arial" w:eastAsia="Arial" w:hAnsi="Arial" w:cs="Arial"/>
                                  <w:color w:val="000000"/>
                                  <w:sz w:val="28"/>
                                </w:rPr>
                                <w:t>How can defence organisations balance the integration of Generative AI to enhance operational efficiency and decision-making while addressing ethical concerns and regulatory challenges?</w:t>
                              </w:r>
                            </w:p>
                            <w:p w14:paraId="7C194BFD" w14:textId="05A4A48B" w:rsidR="00C773FB" w:rsidRDefault="00C773FB" w:rsidP="00C773FB">
                              <w:pPr>
                                <w:spacing w:line="275" w:lineRule="auto"/>
                                <w:textDirection w:val="btLr"/>
                              </w:pPr>
                              <w:r w:rsidRPr="00C773FB">
                                <w:rPr>
                                  <w:rFonts w:ascii="Arial" w:eastAsia="Arial" w:hAnsi="Arial" w:cs="Arial"/>
                                  <w:i/>
                                  <w:color w:val="000000"/>
                                  <w:sz w:val="28"/>
                                </w:rPr>
                                <w:t>Defense organizations can integrate Generative AI to enhance operational efficiency and decision-making by using AI for predictive analysis, mission planning, and real-time situational awareness. To balance this with ethical concerns, strict guidelines should be established to ensure AI decisions are transparent, accountable, and aligned with international laws. Regulatory challenges can be addressed by closely working with governments and oversight bodies to ensure AI systems comply with defense regulations. Regular audits and impact assessments of AI systems ensure that they support human decision-making without replacing it, keeping ethical standards intact.</w:t>
                              </w:r>
                            </w:p>
                            <w:p w14:paraId="71852E81" w14:textId="77777777" w:rsidR="00C773FB" w:rsidRDefault="00C773FB" w:rsidP="00C773FB">
                              <w:pPr>
                                <w:spacing w:line="275" w:lineRule="auto"/>
                                <w:textDirection w:val="btLr"/>
                              </w:pPr>
                            </w:p>
                          </w:txbxContent>
                        </wps:txbx>
                        <wps:bodyPr spcFirstLastPara="1" wrap="square" lIns="91425" tIns="91425" rIns="91425" bIns="91425" anchor="t" anchorCtr="0">
                          <a:noAutofit/>
                        </wps:bodyPr>
                      </wps:wsp>
                      <wps:wsp>
                        <wps:cNvPr id="858282127" name="Text Box 858282127"/>
                        <wps:cNvSpPr txBox="1"/>
                        <wps:spPr>
                          <a:xfrm>
                            <a:off x="2875445" y="13594678"/>
                            <a:ext cx="9107903" cy="786961"/>
                          </a:xfrm>
                          <a:prstGeom prst="rect">
                            <a:avLst/>
                          </a:prstGeom>
                          <a:noFill/>
                          <a:ln>
                            <a:noFill/>
                          </a:ln>
                        </wps:spPr>
                        <wps:txbx>
                          <w:txbxContent>
                            <w:p w14:paraId="082FE5B8" w14:textId="37C341D2" w:rsidR="00C773FB" w:rsidRPr="00117896" w:rsidRDefault="00C773FB" w:rsidP="00C773FB">
                              <w:pPr>
                                <w:spacing w:line="275" w:lineRule="auto"/>
                                <w:textDirection w:val="btLr"/>
                                <w:rPr>
                                  <w:rFonts w:ascii="Gotham" w:hAnsi="Gotham"/>
                                  <w:b/>
                                  <w:sz w:val="20"/>
                                  <w:szCs w:val="20"/>
                                </w:rPr>
                              </w:pPr>
                              <w:r>
                                <w:rPr>
                                  <w:rFonts w:ascii="Gotham" w:eastAsia="Arial" w:hAnsi="Gotham" w:cs="Arial"/>
                                  <w:b/>
                                  <w:color w:val="000000"/>
                                  <w:sz w:val="20"/>
                                  <w:szCs w:val="20"/>
                                </w:rPr>
                                <w:t>Harneet S N</w:t>
                              </w:r>
                              <w:r w:rsidR="00F86D60">
                                <w:rPr>
                                  <w:rFonts w:ascii="Gotham" w:eastAsia="Arial" w:hAnsi="Gotham" w:cs="Arial"/>
                                  <w:b/>
                                  <w:color w:val="000000"/>
                                  <w:sz w:val="20"/>
                                  <w:szCs w:val="20"/>
                                </w:rPr>
                                <w:t>, Chief AI Officer, Rabbitt AI</w:t>
                              </w:r>
                            </w:p>
                          </w:txbxContent>
                        </wps:txbx>
                        <wps:bodyPr spcFirstLastPara="1" wrap="square" lIns="91425" tIns="91425" rIns="91425" bIns="91425" anchor="t" anchorCtr="0">
                          <a:noAutofit/>
                        </wps:bodyPr>
                      </wps:wsp>
                    </wpg:wgp>
                  </a:graphicData>
                </a:graphic>
              </wp:inline>
            </w:drawing>
          </mc:Choice>
          <mc:Fallback>
            <w:pict>
              <v:group w14:anchorId="753A49AF" id="Group 120801812" o:spid="_x0000_s1042" style="width:416pt;height:490.35pt;mso-position-horizontal-relative:char;mso-position-vertical-relative:line" coordorigin="-6462,9807" coordsize="126296,13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">
                <v:shape id="Rectangle: Single Corner Rounded 125851726" o:spid="_x0000_s1043" style="position:absolute;left:-6462;top:9807;width:102614;height:133371;visibility:visible;mso-wrap-style:square;v-text-anchor:middle" coordsize="10261571,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" adj="-11796480,,5400" path="m,l8551275,v944570,,1710296,765726,1710296,1710296l10261571,13337167,,13337167,,xe" fillcolor="#efefef" strokecolor="#d9d9d9">
                  <v:stroke startarrowwidth="narrow" startarrowlength="short" endarrowwidth="narrow" endarrowlength="short" joinstyle="round"/>
                  <v:formulas/>
                  <v:path arrowok="t" o:connecttype="custom" o:connectlocs="0,0;8551275,0;10261571,1710296;10261571,13337167;0,13337167;0,0" o:connectangles="0,0,0,0,0,0" textboxrect="0,0,10261571,13337167"/>
                  <v:textbox inset="2.53958mm,2.53958mm,2.53958mm,2.53958mm">
                    <w:txbxContent>
                      <w:p w14:paraId="0CCB9FFC" w14:textId="77777777" w:rsidR="00C773FB" w:rsidRDefault="00C773FB" w:rsidP="00C773FB">
                        <w:pPr>
                          <w:spacing w:line="240" w:lineRule="auto"/>
                          <w:jc w:val="center"/>
                          <w:textDirection w:val="btLr"/>
                        </w:pPr>
                      </w:p>
                    </w:txbxContent>
                  </v:textbox>
                </v:shape>
                <v:shape id="Text Box 282828196" o:spid="_x0000_s1044"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" filled="f" stroked="f">
                  <v:textbox inset="2.53958mm,2.53958mm,2.53958mm,2.53958mm">
                    <w:txbxContent>
                      <w:p w14:paraId="796FBF72" w14:textId="77777777" w:rsidR="00C773FB" w:rsidRPr="00DE618F" w:rsidRDefault="00C773FB" w:rsidP="00C773FB">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781469296" o:spid="_x0000_s1045" type="#_x0000_t202" style="position:absolute;left:2457;top:23806;width:90963;height:110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" filled="f" stroked="f">
                  <v:textbox inset="2.53958mm,2.53958mm,2.53958mm,2.53958mm">
                    <w:txbxContent>
                      <w:p w14:paraId="6A310C19" w14:textId="4DB54C83" w:rsidR="00C773FB" w:rsidRDefault="00C773FB" w:rsidP="00C773FB">
                        <w:pPr>
                          <w:spacing w:line="275" w:lineRule="auto"/>
                          <w:textDirection w:val="btLr"/>
                          <w:rPr>
                            <w:rFonts w:ascii="Arial" w:eastAsia="Arial" w:hAnsi="Arial" w:cs="Arial"/>
                            <w:color w:val="000000"/>
                            <w:sz w:val="28"/>
                          </w:rPr>
                        </w:pPr>
                        <w:r w:rsidRPr="00C773FB">
                          <w:rPr>
                            <w:rFonts w:ascii="Arial" w:eastAsia="Arial" w:hAnsi="Arial" w:cs="Arial"/>
                            <w:color w:val="000000"/>
                            <w:sz w:val="28"/>
                          </w:rPr>
                          <w:t>How can defence organisations balance the integration of Generative AI to enhance operational efficiency and decision-making while addressing ethical concerns and regulatory challenges?</w:t>
                        </w:r>
                      </w:p>
                      <w:p w14:paraId="7C194BFD" w14:textId="05A4A48B" w:rsidR="00C773FB" w:rsidRDefault="00C773FB" w:rsidP="00C773FB">
                        <w:pPr>
                          <w:spacing w:line="275" w:lineRule="auto"/>
                          <w:textDirection w:val="btLr"/>
                        </w:pPr>
                        <w:r w:rsidRPr="00C773FB">
                          <w:rPr>
                            <w:rFonts w:ascii="Arial" w:eastAsia="Arial" w:hAnsi="Arial" w:cs="Arial"/>
                            <w:i/>
                            <w:color w:val="000000"/>
                            <w:sz w:val="28"/>
                          </w:rPr>
                          <w:t>Defense organizations can integrate Generative AI to enhance operational efficiency and decision-making by using AI for predictive analysis, mission planning, and real-time situational awareness. To balance this with ethical concerns, strict guidelines should be established to ensure AI decisions are transparent, accountable, and aligned with international laws. Regulatory challenges can be addressed by closely working with governments and oversight bodies to ensure AI systems comply with defense regulations. Regular audits and impact assessments of AI systems ensure that they support human decision-making without replacing it, keeping ethical standards intact.</w:t>
                        </w:r>
                      </w:p>
                      <w:p w14:paraId="71852E81" w14:textId="77777777" w:rsidR="00C773FB" w:rsidRDefault="00C773FB" w:rsidP="00C773FB">
                        <w:pPr>
                          <w:spacing w:line="275" w:lineRule="auto"/>
                          <w:textDirection w:val="btLr"/>
                        </w:pPr>
                      </w:p>
                    </w:txbxContent>
                  </v:textbox>
                </v:shape>
                <v:shape id="Text Box 858282127" o:spid="_x0000_s1046" type="#_x0000_t202" style="position:absolute;left:28754;top:135946;width:91079;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" filled="f" stroked="f">
                  <v:textbox inset="2.53958mm,2.53958mm,2.53958mm,2.53958mm">
                    <w:txbxContent>
                      <w:p w14:paraId="082FE5B8" w14:textId="37C341D2" w:rsidR="00C773FB" w:rsidRPr="00117896" w:rsidRDefault="00C773FB" w:rsidP="00C773FB">
                        <w:pPr>
                          <w:spacing w:line="275" w:lineRule="auto"/>
                          <w:textDirection w:val="btLr"/>
                          <w:rPr>
                            <w:rFonts w:ascii="Gotham" w:hAnsi="Gotham"/>
                            <w:b/>
                            <w:sz w:val="20"/>
                            <w:szCs w:val="20"/>
                          </w:rPr>
                        </w:pPr>
                        <w:r>
                          <w:rPr>
                            <w:rFonts w:ascii="Gotham" w:eastAsia="Arial" w:hAnsi="Gotham" w:cs="Arial"/>
                            <w:b/>
                            <w:color w:val="000000"/>
                            <w:sz w:val="20"/>
                            <w:szCs w:val="20"/>
                          </w:rPr>
                          <w:t>Harneet S N</w:t>
                        </w:r>
                        <w:r w:rsidR="00F86D60">
                          <w:rPr>
                            <w:rFonts w:ascii="Gotham" w:eastAsia="Arial" w:hAnsi="Gotham" w:cs="Arial"/>
                            <w:b/>
                            <w:color w:val="000000"/>
                            <w:sz w:val="20"/>
                            <w:szCs w:val="20"/>
                          </w:rPr>
                          <w:t>, Chief AI Officer, Rabbitt AI</w:t>
                        </w:r>
                      </w:p>
                    </w:txbxContent>
                  </v:textbox>
                </v:shape>
                <w10:anchorlock/>
              </v:group>
            </w:pict>
          </mc:Fallback>
        </mc:AlternateContent>
      </w:r>
    </w:p>
    <w:p w14:paraId="2F6CAF2F" w14:textId="2CD8CC74" w:rsidR="00DE69C8" w:rsidRPr="00C773FB" w:rsidRDefault="00896300" w:rsidP="00C773FB">
      <w:pPr>
        <w:tabs>
          <w:tab w:val="left" w:pos="0"/>
        </w:tabs>
        <w:rPr>
          <w:rFonts w:ascii="Gotham" w:hAnsi="Gotham"/>
        </w:rPr>
      </w:pPr>
      <w:r>
        <w:rPr>
          <w:noProof/>
        </w:rPr>
        <w:lastRenderedPageBreak/>
        <w:drawing>
          <wp:anchor distT="0" distB="0" distL="114300" distR="114300" simplePos="0" relativeHeight="251821056" behindDoc="0" locked="0" layoutInCell="1" allowOverlap="1" wp14:anchorId="7FF0E541" wp14:editId="735DB521">
            <wp:simplePos x="0" y="0"/>
            <wp:positionH relativeFrom="column">
              <wp:posOffset>2966539</wp:posOffset>
            </wp:positionH>
            <wp:positionV relativeFrom="paragraph">
              <wp:posOffset>20592</wp:posOffset>
            </wp:positionV>
            <wp:extent cx="562428" cy="674914"/>
            <wp:effectExtent l="152400" t="76200" r="142875" b="754380"/>
            <wp:wrapNone/>
            <wp:docPr id="1180715917" name="Picture 1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0289" name="Picture 102" descr="A person standing in front of a building&#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428" cy="6749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C773FB">
        <w:rPr>
          <w:noProof/>
        </w:rPr>
        <mc:AlternateContent>
          <mc:Choice Requires="wpg">
            <w:drawing>
              <wp:inline distT="114300" distB="114300" distL="114300" distR="114300" wp14:anchorId="6A148C22" wp14:editId="4C793F89">
                <wp:extent cx="4102100" cy="6210274"/>
                <wp:effectExtent l="0" t="0" r="12700" b="19685"/>
                <wp:docPr id="1381297936" name="Group 1381297936"/>
                <wp:cNvGraphicFramePr/>
                <a:graphic xmlns:a="http://schemas.openxmlformats.org/drawingml/2006/main">
                  <a:graphicData uri="http://schemas.microsoft.com/office/word/2010/wordprocessingGroup">
                    <wpg:wgp>
                      <wpg:cNvGrpSpPr/>
                      <wpg:grpSpPr>
                        <a:xfrm>
                          <a:off x="0" y="0"/>
                          <a:ext cx="4102100" cy="6210274"/>
                          <a:chOff x="-646278" y="980700"/>
                          <a:chExt cx="10971266" cy="13337167"/>
                        </a:xfrm>
                      </wpg:grpSpPr>
                      <wps:wsp>
                        <wps:cNvPr id="533366512" name="Rectangle: Single Corner Rounded 533366512"/>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2CACC65" w14:textId="77777777" w:rsidR="00C773FB" w:rsidRDefault="00C773FB" w:rsidP="00C773FB">
                              <w:pPr>
                                <w:spacing w:line="240" w:lineRule="auto"/>
                                <w:jc w:val="center"/>
                                <w:textDirection w:val="btLr"/>
                              </w:pPr>
                            </w:p>
                          </w:txbxContent>
                        </wps:txbx>
                        <wps:bodyPr spcFirstLastPara="1" wrap="square" lIns="91425" tIns="91425" rIns="91425" bIns="91425" anchor="ctr" anchorCtr="0">
                          <a:noAutofit/>
                        </wps:bodyPr>
                      </wps:wsp>
                      <wps:wsp>
                        <wps:cNvPr id="27277954" name="Text Box 27277954"/>
                        <wps:cNvSpPr txBox="1"/>
                        <wps:spPr>
                          <a:xfrm>
                            <a:off x="370238" y="1070748"/>
                            <a:ext cx="6128328" cy="2267978"/>
                          </a:xfrm>
                          <a:prstGeom prst="rect">
                            <a:avLst/>
                          </a:prstGeom>
                          <a:noFill/>
                          <a:ln>
                            <a:noFill/>
                          </a:ln>
                        </wps:spPr>
                        <wps:txbx>
                          <w:txbxContent>
                            <w:p w14:paraId="792B0F58" w14:textId="77777777" w:rsidR="00C773FB" w:rsidRPr="00DE618F" w:rsidRDefault="00C773FB" w:rsidP="00C773FB">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2129558034" name="Text Box 2129558034"/>
                        <wps:cNvSpPr txBox="1"/>
                        <wps:spPr>
                          <a:xfrm>
                            <a:off x="245770" y="2380624"/>
                            <a:ext cx="9637648" cy="11282711"/>
                          </a:xfrm>
                          <a:prstGeom prst="rect">
                            <a:avLst/>
                          </a:prstGeom>
                          <a:noFill/>
                          <a:ln>
                            <a:noFill/>
                          </a:ln>
                        </wps:spPr>
                        <wps:txbx>
                          <w:txbxContent>
                            <w:p w14:paraId="57303168" w14:textId="77777777" w:rsidR="00C773FB" w:rsidRDefault="00C773FB" w:rsidP="00C773FB">
                              <w:pPr>
                                <w:spacing w:line="275" w:lineRule="auto"/>
                                <w:textDirection w:val="btLr"/>
                                <w:rPr>
                                  <w:rFonts w:ascii="Arial" w:eastAsia="Arial" w:hAnsi="Arial" w:cs="Arial"/>
                                  <w:color w:val="000000"/>
                                  <w:sz w:val="28"/>
                                </w:rPr>
                              </w:pPr>
                              <w:r w:rsidRPr="00C773FB">
                                <w:rPr>
                                  <w:rFonts w:ascii="Arial" w:eastAsia="Arial" w:hAnsi="Arial" w:cs="Arial"/>
                                  <w:color w:val="000000"/>
                                  <w:sz w:val="28"/>
                                </w:rPr>
                                <w:t>What methodologies can be used to ensure the reliability and security of Generative AI systems in defence applications, particularly in autonomous systems and cybersecurity?</w:t>
                              </w:r>
                            </w:p>
                            <w:p w14:paraId="18E49451" w14:textId="1C977E5B" w:rsidR="00C773FB" w:rsidRPr="00C773FB" w:rsidRDefault="00C773FB" w:rsidP="00C773FB">
                              <w:pPr>
                                <w:spacing w:line="275" w:lineRule="auto"/>
                                <w:textDirection w:val="btLr"/>
                                <w:rPr>
                                  <w:i/>
                                </w:rPr>
                              </w:pPr>
                              <w:r w:rsidRPr="00C773FB">
                                <w:rPr>
                                  <w:rFonts w:ascii="Arial" w:eastAsia="Arial" w:hAnsi="Arial" w:cs="Arial"/>
                                  <w:i/>
                                  <w:color w:val="000000"/>
                                  <w:sz w:val="28"/>
                                </w:rPr>
                                <w:t>To ensure the reliability and security of Generative AI systems in defense, especially in autonomous systems and cybersecurity, methodologies like robust testing and simulation-based validation are essential to evaluate system behavior in various scenarios. Adversarial testing can help identify vulnerabilities in AI models that might be exploited in cybersecurity contexts. Ensuring redundancy and failover mechanisms in critical systems minimizes risks of system failure. Additionally, encrypted communication and secure data handling protocols safeguard against data breaches.</w:t>
                              </w:r>
                            </w:p>
                            <w:p w14:paraId="141AA518" w14:textId="77777777" w:rsidR="00C773FB" w:rsidRPr="00C773FB" w:rsidRDefault="00C773FB" w:rsidP="00C773FB">
                              <w:pPr>
                                <w:spacing w:line="275" w:lineRule="auto"/>
                                <w:textDirection w:val="btLr"/>
                                <w:rPr>
                                  <w:i/>
                                </w:rPr>
                              </w:pPr>
                            </w:p>
                          </w:txbxContent>
                        </wps:txbx>
                        <wps:bodyPr spcFirstLastPara="1" wrap="square" lIns="91425" tIns="91425" rIns="91425" bIns="91425" anchor="t" anchorCtr="0">
                          <a:noAutofit/>
                        </wps:bodyPr>
                      </wps:wsp>
                      <wps:wsp>
                        <wps:cNvPr id="1453312789" name="Text Box 1453312789"/>
                        <wps:cNvSpPr txBox="1"/>
                        <wps:spPr>
                          <a:xfrm>
                            <a:off x="2660510" y="13466098"/>
                            <a:ext cx="7607863" cy="786961"/>
                          </a:xfrm>
                          <a:prstGeom prst="rect">
                            <a:avLst/>
                          </a:prstGeom>
                          <a:noFill/>
                          <a:ln>
                            <a:noFill/>
                          </a:ln>
                        </wps:spPr>
                        <wps:txbx>
                          <w:txbxContent>
                            <w:p w14:paraId="731E6BFE"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6DD5F85F" w14:textId="7A74EFBF" w:rsidR="00C773FB" w:rsidRPr="00117896" w:rsidRDefault="00C773FB" w:rsidP="00C773FB">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6A148C22" id="Group 1381297936" o:spid="_x0000_s1047" style="width:323pt;height:489pt;mso-position-horizontal-relative:char;mso-position-vertical-relative:line" coordorigin="-6462,9807" coordsize="109712,1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">
                <v:shape id="Rectangle: Single Corner Rounded 533366512" o:spid="_x0000_s1048"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42CACC65" w14:textId="77777777" w:rsidR="00C773FB" w:rsidRDefault="00C773FB" w:rsidP="00C773FB">
                        <w:pPr>
                          <w:spacing w:line="240" w:lineRule="auto"/>
                          <w:jc w:val="center"/>
                          <w:textDirection w:val="btLr"/>
                        </w:pPr>
                      </w:p>
                    </w:txbxContent>
                  </v:textbox>
                </v:shape>
                <v:shape id="Text Box 27277954" o:spid="_x0000_s1049"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" filled="f" stroked="f">
                  <v:textbox inset="2.53958mm,2.53958mm,2.53958mm,2.53958mm">
                    <w:txbxContent>
                      <w:p w14:paraId="792B0F58" w14:textId="77777777" w:rsidR="00C773FB" w:rsidRPr="00DE618F" w:rsidRDefault="00C773FB" w:rsidP="00C773FB">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2129558034" o:spid="_x0000_s1050" type="#_x0000_t202" style="position:absolute;left:2457;top:23806;width:96377;height:1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" filled="f" stroked="f">
                  <v:textbox inset="2.53958mm,2.53958mm,2.53958mm,2.53958mm">
                    <w:txbxContent>
                      <w:p w14:paraId="57303168" w14:textId="77777777" w:rsidR="00C773FB" w:rsidRDefault="00C773FB" w:rsidP="00C773FB">
                        <w:pPr>
                          <w:spacing w:line="275" w:lineRule="auto"/>
                          <w:textDirection w:val="btLr"/>
                          <w:rPr>
                            <w:rFonts w:ascii="Arial" w:eastAsia="Arial" w:hAnsi="Arial" w:cs="Arial"/>
                            <w:color w:val="000000"/>
                            <w:sz w:val="28"/>
                          </w:rPr>
                        </w:pPr>
                        <w:r w:rsidRPr="00C773FB">
                          <w:rPr>
                            <w:rFonts w:ascii="Arial" w:eastAsia="Arial" w:hAnsi="Arial" w:cs="Arial"/>
                            <w:color w:val="000000"/>
                            <w:sz w:val="28"/>
                          </w:rPr>
                          <w:t>What methodologies can be used to ensure the reliability and security of Generative AI systems in defence applications, particularly in autonomous systems and cybersecurity?</w:t>
                        </w:r>
                      </w:p>
                      <w:p w14:paraId="18E49451" w14:textId="1C977E5B" w:rsidR="00C773FB" w:rsidRPr="00C773FB" w:rsidRDefault="00C773FB" w:rsidP="00C773FB">
                        <w:pPr>
                          <w:spacing w:line="275" w:lineRule="auto"/>
                          <w:textDirection w:val="btLr"/>
                          <w:rPr>
                            <w:i/>
                          </w:rPr>
                        </w:pPr>
                        <w:r w:rsidRPr="00C773FB">
                          <w:rPr>
                            <w:rFonts w:ascii="Arial" w:eastAsia="Arial" w:hAnsi="Arial" w:cs="Arial"/>
                            <w:i/>
                            <w:color w:val="000000"/>
                            <w:sz w:val="28"/>
                          </w:rPr>
                          <w:t>To ensure the reliability and security of Generative AI systems in defense, especially in autonomous systems and cybersecurity, methodologies like robust testing and simulation-based validation are essential to evaluate system behavior in various scenarios. Adversarial testing can help identify vulnerabilities in AI models that might be exploited in cybersecurity contexts. Ensuring redundancy and failover mechanisms in critical systems minimizes risks of system failure. Additionally, encrypted communication and secure data handling protocols safeguard against data breaches.</w:t>
                        </w:r>
                      </w:p>
                      <w:p w14:paraId="141AA518" w14:textId="77777777" w:rsidR="00C773FB" w:rsidRPr="00C773FB" w:rsidRDefault="00C773FB" w:rsidP="00C773FB">
                        <w:pPr>
                          <w:spacing w:line="275" w:lineRule="auto"/>
                          <w:textDirection w:val="btLr"/>
                          <w:rPr>
                            <w:i/>
                          </w:rPr>
                        </w:pPr>
                      </w:p>
                    </w:txbxContent>
                  </v:textbox>
                </v:shape>
                <v:shape id="Text Box 1453312789" o:spid="_x0000_s1051" type="#_x0000_t202" style="position:absolute;left:26605;top:134660;width:76078;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" filled="f" stroked="f">
                  <v:textbox inset="2.53958mm,2.53958mm,2.53958mm,2.53958mm">
                    <w:txbxContent>
                      <w:p w14:paraId="731E6BFE"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6DD5F85F" w14:textId="7A74EFBF" w:rsidR="00C773FB" w:rsidRPr="00117896" w:rsidRDefault="00C773FB" w:rsidP="00C773FB">
                        <w:pPr>
                          <w:spacing w:line="275" w:lineRule="auto"/>
                          <w:textDirection w:val="btLr"/>
                          <w:rPr>
                            <w:rFonts w:ascii="Gotham" w:hAnsi="Gotham"/>
                            <w:b/>
                            <w:sz w:val="20"/>
                            <w:szCs w:val="20"/>
                          </w:rPr>
                        </w:pPr>
                      </w:p>
                    </w:txbxContent>
                  </v:textbox>
                </v:shape>
                <w10:anchorlock/>
              </v:group>
            </w:pict>
          </mc:Fallback>
        </mc:AlternateContent>
      </w:r>
    </w:p>
    <w:p w14:paraId="70AD3376" w14:textId="77777777" w:rsidR="00DE69C8" w:rsidRDefault="00DE69C8" w:rsidP="00221333">
      <w:pPr>
        <w:tabs>
          <w:tab w:val="left" w:pos="0"/>
        </w:tabs>
        <w:jc w:val="center"/>
        <w:rPr>
          <w:rFonts w:ascii="Gotham Black" w:hAnsi="Gotham Black"/>
          <w:sz w:val="48"/>
          <w:szCs w:val="48"/>
        </w:rPr>
      </w:pPr>
    </w:p>
    <w:p w14:paraId="63F90322" w14:textId="6502C512" w:rsidR="00DE69C8" w:rsidRDefault="00DE69C8" w:rsidP="00221333">
      <w:pPr>
        <w:tabs>
          <w:tab w:val="left" w:pos="0"/>
        </w:tabs>
        <w:jc w:val="center"/>
        <w:rPr>
          <w:rFonts w:ascii="Gotham Black" w:hAnsi="Gotham Black"/>
          <w:sz w:val="48"/>
          <w:szCs w:val="48"/>
        </w:rPr>
      </w:pPr>
    </w:p>
    <w:p w14:paraId="2FDD3057" w14:textId="77777777" w:rsidR="00DE69C8" w:rsidRDefault="00DE69C8" w:rsidP="00221333">
      <w:pPr>
        <w:tabs>
          <w:tab w:val="left" w:pos="0"/>
        </w:tabs>
        <w:jc w:val="center"/>
        <w:rPr>
          <w:rFonts w:ascii="Gotham Black" w:hAnsi="Gotham Black"/>
          <w:sz w:val="48"/>
          <w:szCs w:val="48"/>
        </w:rPr>
      </w:pPr>
    </w:p>
    <w:p w14:paraId="7C15B0CC" w14:textId="77777777" w:rsidR="00DE69C8" w:rsidRDefault="00DE69C8" w:rsidP="00221333">
      <w:pPr>
        <w:tabs>
          <w:tab w:val="left" w:pos="0"/>
        </w:tabs>
        <w:jc w:val="center"/>
        <w:rPr>
          <w:rFonts w:ascii="Gotham Black" w:hAnsi="Gotham Black"/>
          <w:sz w:val="48"/>
          <w:szCs w:val="48"/>
        </w:rPr>
      </w:pPr>
    </w:p>
    <w:p w14:paraId="2CC09E2E" w14:textId="77777777" w:rsidR="001C1039" w:rsidRDefault="001C1039" w:rsidP="00221333">
      <w:pPr>
        <w:tabs>
          <w:tab w:val="left" w:pos="0"/>
        </w:tabs>
        <w:jc w:val="center"/>
        <w:rPr>
          <w:rFonts w:ascii="Gotham Black" w:hAnsi="Gotham Black"/>
          <w:sz w:val="48"/>
          <w:szCs w:val="48"/>
        </w:rPr>
      </w:pPr>
    </w:p>
    <w:p w14:paraId="62983AFA" w14:textId="38D05E5B" w:rsidR="00221333" w:rsidRPr="00893E2B" w:rsidRDefault="00221333" w:rsidP="00221333">
      <w:pPr>
        <w:tabs>
          <w:tab w:val="left" w:pos="0"/>
        </w:tabs>
        <w:jc w:val="center"/>
        <w:rPr>
          <w:rFonts w:ascii="Gotham Black" w:hAnsi="Gotham Black"/>
          <w:sz w:val="48"/>
          <w:szCs w:val="48"/>
        </w:rPr>
      </w:pPr>
      <w:r>
        <w:rPr>
          <w:rFonts w:ascii="Gotham Black" w:hAnsi="Gotham Black"/>
          <w:sz w:val="48"/>
          <w:szCs w:val="48"/>
        </w:rPr>
        <w:t>GENERATIVE AI IN HEALTHCARE</w:t>
      </w:r>
    </w:p>
    <w:p w14:paraId="051B6FED" w14:textId="77777777" w:rsidR="00221333" w:rsidRDefault="00221333" w:rsidP="00221333">
      <w:pPr>
        <w:tabs>
          <w:tab w:val="left" w:pos="0"/>
        </w:tabs>
        <w:ind w:left="-360"/>
        <w:jc w:val="center"/>
        <w:rPr>
          <w:rFonts w:ascii="Gotham" w:hAnsi="Gotham"/>
        </w:rPr>
      </w:pPr>
    </w:p>
    <w:p w14:paraId="08A1882E" w14:textId="77777777" w:rsidR="00221333" w:rsidRDefault="00221333" w:rsidP="00221333">
      <w:pPr>
        <w:tabs>
          <w:tab w:val="left" w:pos="0"/>
        </w:tabs>
        <w:ind w:left="-360"/>
        <w:jc w:val="center"/>
        <w:rPr>
          <w:rFonts w:ascii="Gotham" w:hAnsi="Gotham"/>
        </w:rPr>
      </w:pPr>
    </w:p>
    <w:p w14:paraId="37F1FF37" w14:textId="77777777" w:rsidR="00221333" w:rsidRDefault="00221333" w:rsidP="00221333">
      <w:pPr>
        <w:tabs>
          <w:tab w:val="left" w:pos="0"/>
        </w:tabs>
        <w:ind w:left="-360"/>
        <w:jc w:val="center"/>
        <w:rPr>
          <w:rFonts w:ascii="Gotham" w:hAnsi="Gotham"/>
        </w:rPr>
      </w:pPr>
    </w:p>
    <w:p w14:paraId="59D8A4CA" w14:textId="77777777" w:rsidR="00221333" w:rsidRDefault="00221333" w:rsidP="00221333">
      <w:pPr>
        <w:tabs>
          <w:tab w:val="left" w:pos="0"/>
        </w:tabs>
        <w:ind w:left="-360"/>
        <w:jc w:val="center"/>
        <w:rPr>
          <w:rFonts w:ascii="Gotham" w:hAnsi="Gotham"/>
        </w:rPr>
      </w:pPr>
    </w:p>
    <w:p w14:paraId="6736C1FB" w14:textId="77777777" w:rsidR="00221333" w:rsidRDefault="00221333" w:rsidP="00221333">
      <w:pPr>
        <w:tabs>
          <w:tab w:val="left" w:pos="0"/>
        </w:tabs>
        <w:ind w:left="-360"/>
        <w:jc w:val="center"/>
        <w:rPr>
          <w:rFonts w:ascii="Gotham" w:hAnsi="Gotham"/>
        </w:rPr>
      </w:pPr>
    </w:p>
    <w:p w14:paraId="3ABCA9E7" w14:textId="77777777" w:rsidR="00221333" w:rsidRDefault="00221333" w:rsidP="00221333">
      <w:pPr>
        <w:tabs>
          <w:tab w:val="left" w:pos="0"/>
        </w:tabs>
        <w:ind w:left="-360"/>
        <w:jc w:val="center"/>
        <w:rPr>
          <w:rFonts w:ascii="Gotham" w:hAnsi="Gotham"/>
        </w:rPr>
      </w:pPr>
    </w:p>
    <w:p w14:paraId="72CED616" w14:textId="77777777" w:rsidR="00221333" w:rsidRDefault="00221333" w:rsidP="00221333">
      <w:pPr>
        <w:tabs>
          <w:tab w:val="left" w:pos="0"/>
        </w:tabs>
        <w:ind w:left="-360"/>
        <w:jc w:val="center"/>
        <w:rPr>
          <w:rFonts w:ascii="Gotham" w:hAnsi="Gotham"/>
        </w:rPr>
      </w:pPr>
    </w:p>
    <w:p w14:paraId="03F7FBAA" w14:textId="77777777" w:rsidR="00221333" w:rsidRDefault="00221333" w:rsidP="00DE69C8">
      <w:pPr>
        <w:tabs>
          <w:tab w:val="left" w:pos="0"/>
        </w:tabs>
        <w:ind w:left="-360"/>
        <w:rPr>
          <w:rFonts w:ascii="Gotham" w:hAnsi="Gotham"/>
        </w:rPr>
      </w:pPr>
    </w:p>
    <w:p w14:paraId="0670FE33" w14:textId="77777777" w:rsidR="00221333" w:rsidRPr="00221333" w:rsidRDefault="00221333" w:rsidP="00221333">
      <w:pPr>
        <w:tabs>
          <w:tab w:val="left" w:pos="0"/>
        </w:tabs>
        <w:ind w:left="-360"/>
        <w:rPr>
          <w:rFonts w:ascii="Gotham" w:hAnsi="Gotham"/>
          <w:b/>
          <w:bCs/>
        </w:rPr>
      </w:pPr>
      <w:r w:rsidRPr="00221333">
        <w:rPr>
          <w:rFonts w:ascii="Gotham" w:hAnsi="Gotham"/>
          <w:b/>
          <w:bCs/>
        </w:rPr>
        <w:lastRenderedPageBreak/>
        <w:t>Introduction</w:t>
      </w:r>
    </w:p>
    <w:p w14:paraId="37D4A2B9" w14:textId="77777777" w:rsidR="00221333" w:rsidRDefault="00221333" w:rsidP="00221333">
      <w:pPr>
        <w:tabs>
          <w:tab w:val="left" w:pos="0"/>
        </w:tabs>
        <w:ind w:left="-360"/>
        <w:rPr>
          <w:rFonts w:ascii="Gotham" w:hAnsi="Gotham"/>
        </w:rPr>
      </w:pPr>
      <w:r w:rsidRPr="00221333">
        <w:rPr>
          <w:rFonts w:ascii="Gotham" w:hAnsi="Gotham"/>
        </w:rPr>
        <w:t xml:space="preserve">Generative AI is transforming various sectors, and healthcare is no exception. The ability of generative AI to produce original content, rather than just </w:t>
      </w:r>
      <w:proofErr w:type="spellStart"/>
      <w:r w:rsidRPr="00221333">
        <w:rPr>
          <w:rFonts w:ascii="Gotham" w:hAnsi="Gotham"/>
        </w:rPr>
        <w:t>analyse</w:t>
      </w:r>
      <w:proofErr w:type="spellEnd"/>
      <w:r w:rsidRPr="00221333">
        <w:rPr>
          <w:rFonts w:ascii="Gotham" w:hAnsi="Gotham"/>
        </w:rPr>
        <w:t xml:space="preserve"> pre-existing data, has led to its adoption in healthcare, where it promises to enhance diagnosis, treatment, and patient care. However, while AI has shown potential in healthcare, it is essential to </w:t>
      </w:r>
      <w:proofErr w:type="spellStart"/>
      <w:r w:rsidRPr="00221333">
        <w:rPr>
          <w:rFonts w:ascii="Gotham" w:hAnsi="Gotham"/>
        </w:rPr>
        <w:t>recognise</w:t>
      </w:r>
      <w:proofErr w:type="spellEnd"/>
      <w:r w:rsidRPr="00221333">
        <w:rPr>
          <w:rFonts w:ascii="Gotham" w:hAnsi="Gotham"/>
        </w:rPr>
        <w:t xml:space="preserve"> its limitations and employ it cautiously to avoid unintended consequences. This case study explores the applications, challenges, and </w:t>
      </w:r>
      <w:proofErr w:type="gramStart"/>
      <w:r w:rsidRPr="00221333">
        <w:rPr>
          <w:rFonts w:ascii="Gotham" w:hAnsi="Gotham"/>
        </w:rPr>
        <w:t>future prospects</w:t>
      </w:r>
      <w:proofErr w:type="gramEnd"/>
      <w:r w:rsidRPr="00221333">
        <w:rPr>
          <w:rFonts w:ascii="Gotham" w:hAnsi="Gotham"/>
        </w:rPr>
        <w:t xml:space="preserve"> of generative AI in the healthcare sector, along with the policies and regulations required to ensure its ethical use.</w:t>
      </w:r>
    </w:p>
    <w:p w14:paraId="2B89D45A" w14:textId="2BC3E6F8" w:rsidR="006E1030" w:rsidRDefault="00000000" w:rsidP="006E1030">
      <w:pPr>
        <w:tabs>
          <w:tab w:val="left" w:pos="0"/>
        </w:tabs>
        <w:ind w:left="-360"/>
        <w:rPr>
          <w:rFonts w:ascii="Gotham" w:hAnsi="Gotham"/>
        </w:rPr>
      </w:pPr>
      <w:r>
        <w:rPr>
          <w:rFonts w:ascii="Gotham" w:hAnsi="Gotham"/>
        </w:rPr>
        <w:pict w14:anchorId="17D94C59">
          <v:rect id="_x0000_i1038" style="width:0;height:1.5pt" o:hralign="center" o:hrstd="t" o:hr="t" fillcolor="#a0a0a0" stroked="f"/>
        </w:pict>
      </w:r>
    </w:p>
    <w:p w14:paraId="78F2CE49" w14:textId="5B862C1D" w:rsidR="006E1030" w:rsidRDefault="006E1030" w:rsidP="00221333">
      <w:pPr>
        <w:tabs>
          <w:tab w:val="left" w:pos="0"/>
        </w:tabs>
        <w:ind w:left="-360"/>
        <w:rPr>
          <w:rFonts w:ascii="Gotham" w:hAnsi="Gotham"/>
        </w:rPr>
      </w:pPr>
      <w:r w:rsidRPr="006E1030">
        <w:rPr>
          <w:rFonts w:ascii="Gotham" w:hAnsi="Gotham"/>
          <w:b/>
          <w:bCs/>
        </w:rPr>
        <w:t>Problem Statement</w:t>
      </w:r>
      <w:r w:rsidRPr="006E1030">
        <w:rPr>
          <w:rFonts w:ascii="Gotham" w:hAnsi="Gotham"/>
        </w:rPr>
        <w:br/>
        <w:t xml:space="preserve">The healthcare sector faces challenges in improving diagnostic accuracy, providing </w:t>
      </w:r>
      <w:proofErr w:type="spellStart"/>
      <w:r w:rsidRPr="006E1030">
        <w:rPr>
          <w:rFonts w:ascii="Gotham" w:hAnsi="Gotham"/>
        </w:rPr>
        <w:t>personalised</w:t>
      </w:r>
      <w:proofErr w:type="spellEnd"/>
      <w:r w:rsidRPr="006E1030">
        <w:rPr>
          <w:rFonts w:ascii="Gotham" w:hAnsi="Gotham"/>
        </w:rPr>
        <w:t xml:space="preserve"> care, and managing large datasets efficiently. Traditional methods struggle to keep up with the increasing demand for timely and accurate healthcare services. There is a pressing need for advanced technological solutions like Generative AI to enhance healthcare delivery, reduce workloads, and improve patient outcomes while addressing concerns related to data security, bias, and ethical use.</w:t>
      </w:r>
    </w:p>
    <w:p w14:paraId="21B4EDF8" w14:textId="4390289F" w:rsidR="006140E1" w:rsidRDefault="006140E1" w:rsidP="00221333">
      <w:pPr>
        <w:tabs>
          <w:tab w:val="left" w:pos="0"/>
        </w:tabs>
        <w:ind w:left="-360"/>
        <w:rPr>
          <w:rFonts w:ascii="Gotham" w:hAnsi="Gotham"/>
        </w:rPr>
      </w:pPr>
      <w:r>
        <w:rPr>
          <w:rFonts w:ascii="Gotham" w:hAnsi="Gotham"/>
          <w:noProof/>
        </w:rPr>
        <w:lastRenderedPageBreak/>
        <w:drawing>
          <wp:inline distT="0" distB="0" distL="0" distR="0" wp14:anchorId="0C73299E" wp14:editId="4F9A40B5">
            <wp:extent cx="3499485" cy="2171700"/>
            <wp:effectExtent l="0" t="0" r="5715" b="0"/>
            <wp:docPr id="1330226664" name="Picture 3"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26664" name="Picture 3" descr="A diagram of workflow&#10;&#10;Description automatically generated"/>
                    <pic:cNvPicPr/>
                  </pic:nvPicPr>
                  <pic:blipFill rotWithShape="1">
                    <a:blip r:embed="rId25" cstate="print">
                      <a:extLst>
                        <a:ext uri="{28A0092B-C50C-407E-A947-70E740481C1C}">
                          <a14:useLocalDpi xmlns:a14="http://schemas.microsoft.com/office/drawing/2010/main" val="0"/>
                        </a:ext>
                      </a:extLst>
                    </a:blip>
                    <a:srcRect b="17251"/>
                    <a:stretch/>
                  </pic:blipFill>
                  <pic:spPr bwMode="auto">
                    <a:xfrm>
                      <a:off x="0" y="0"/>
                      <a:ext cx="3499485" cy="2171700"/>
                    </a:xfrm>
                    <a:prstGeom prst="rect">
                      <a:avLst/>
                    </a:prstGeom>
                    <a:ln>
                      <a:noFill/>
                    </a:ln>
                    <a:extLst>
                      <a:ext uri="{53640926-AAD7-44D8-BBD7-CCE9431645EC}">
                        <a14:shadowObscured xmlns:a14="http://schemas.microsoft.com/office/drawing/2010/main"/>
                      </a:ext>
                    </a:extLst>
                  </pic:spPr>
                </pic:pic>
              </a:graphicData>
            </a:graphic>
          </wp:inline>
        </w:drawing>
      </w:r>
    </w:p>
    <w:p w14:paraId="5586A71E" w14:textId="2C3C9ED3" w:rsidR="003C7592" w:rsidRPr="00221333" w:rsidRDefault="00000000" w:rsidP="00221333">
      <w:pPr>
        <w:tabs>
          <w:tab w:val="left" w:pos="0"/>
        </w:tabs>
        <w:ind w:left="-360"/>
        <w:rPr>
          <w:rFonts w:ascii="Gotham" w:hAnsi="Gotham"/>
        </w:rPr>
      </w:pPr>
      <w:r>
        <w:rPr>
          <w:rFonts w:ascii="Gotham" w:hAnsi="Gotham"/>
        </w:rPr>
        <w:pict w14:anchorId="29C601B7">
          <v:rect id="_x0000_i1039" style="width:0;height:1.5pt" o:hralign="center" o:hrstd="t" o:hr="t" fillcolor="#a0a0a0" stroked="f"/>
        </w:pict>
      </w:r>
    </w:p>
    <w:p w14:paraId="737375E3" w14:textId="77777777" w:rsidR="00221333" w:rsidRPr="00221333" w:rsidRDefault="00221333" w:rsidP="00221333">
      <w:pPr>
        <w:tabs>
          <w:tab w:val="left" w:pos="0"/>
        </w:tabs>
        <w:ind w:left="-360"/>
        <w:rPr>
          <w:rFonts w:ascii="Gotham" w:hAnsi="Gotham"/>
          <w:b/>
          <w:bCs/>
        </w:rPr>
      </w:pPr>
      <w:r w:rsidRPr="00221333">
        <w:rPr>
          <w:rFonts w:ascii="Gotham" w:hAnsi="Gotham"/>
          <w:b/>
          <w:bCs/>
        </w:rPr>
        <w:t>Applications</w:t>
      </w:r>
    </w:p>
    <w:p w14:paraId="2F7E67C6" w14:textId="77777777" w:rsidR="00221333" w:rsidRPr="00221333" w:rsidRDefault="00221333" w:rsidP="00221333">
      <w:pPr>
        <w:tabs>
          <w:tab w:val="left" w:pos="0"/>
        </w:tabs>
        <w:ind w:left="-360"/>
        <w:rPr>
          <w:rFonts w:ascii="Gotham" w:hAnsi="Gotham"/>
        </w:rPr>
      </w:pPr>
      <w:r w:rsidRPr="00221333">
        <w:rPr>
          <w:rFonts w:ascii="Gotham" w:hAnsi="Gotham"/>
        </w:rPr>
        <w:t>Generative AI in healthcare presents a wide range of applications that can enhance efficiency, reduce workloads, and improve patient outcomes. Some of the key areas include:</w:t>
      </w:r>
    </w:p>
    <w:p w14:paraId="1F5FD665" w14:textId="77777777" w:rsidR="00221333" w:rsidRPr="00221333" w:rsidRDefault="00221333" w:rsidP="00852312">
      <w:pPr>
        <w:numPr>
          <w:ilvl w:val="0"/>
          <w:numId w:val="15"/>
        </w:numPr>
        <w:tabs>
          <w:tab w:val="left" w:pos="0"/>
        </w:tabs>
        <w:rPr>
          <w:rFonts w:ascii="Gotham" w:hAnsi="Gotham"/>
        </w:rPr>
      </w:pPr>
      <w:r w:rsidRPr="00221333">
        <w:rPr>
          <w:rFonts w:ascii="Gotham" w:hAnsi="Gotham"/>
          <w:b/>
          <w:bCs/>
        </w:rPr>
        <w:t>Routine Data Collection:</w:t>
      </w:r>
      <w:r w:rsidRPr="00221333">
        <w:rPr>
          <w:rFonts w:ascii="Gotham" w:hAnsi="Gotham"/>
        </w:rPr>
        <w:t xml:space="preserve"> AI can improve the efficiency of data collection and reporting through interactive systems that communicate clearly with patients and </w:t>
      </w:r>
      <w:proofErr w:type="spellStart"/>
      <w:proofErr w:type="gramStart"/>
      <w:r w:rsidRPr="00221333">
        <w:rPr>
          <w:rFonts w:ascii="Gotham" w:hAnsi="Gotham"/>
        </w:rPr>
        <w:t>summarise</w:t>
      </w:r>
      <w:proofErr w:type="spellEnd"/>
      <w:proofErr w:type="gramEnd"/>
      <w:r w:rsidRPr="00221333">
        <w:rPr>
          <w:rFonts w:ascii="Gotham" w:hAnsi="Gotham"/>
        </w:rPr>
        <w:t xml:space="preserve"> data for healthcare providers. This can streamline medical history taking, track medication adherence, and even gather detailed patient information by </w:t>
      </w:r>
      <w:r w:rsidRPr="00221333">
        <w:rPr>
          <w:rFonts w:ascii="Gotham" w:hAnsi="Gotham"/>
        </w:rPr>
        <w:lastRenderedPageBreak/>
        <w:t>comparing current health complaints with historical records.</w:t>
      </w:r>
    </w:p>
    <w:p w14:paraId="3AB0B4C3" w14:textId="77777777" w:rsidR="00221333" w:rsidRPr="00221333" w:rsidRDefault="00221333" w:rsidP="00852312">
      <w:pPr>
        <w:numPr>
          <w:ilvl w:val="0"/>
          <w:numId w:val="15"/>
        </w:numPr>
        <w:tabs>
          <w:tab w:val="left" w:pos="0"/>
        </w:tabs>
        <w:rPr>
          <w:rFonts w:ascii="Gotham" w:hAnsi="Gotham"/>
        </w:rPr>
      </w:pPr>
      <w:r w:rsidRPr="00221333">
        <w:rPr>
          <w:rFonts w:ascii="Gotham" w:hAnsi="Gotham"/>
          <w:b/>
          <w:bCs/>
        </w:rPr>
        <w:t>Diagnosis:</w:t>
      </w:r>
      <w:r w:rsidRPr="00221333">
        <w:rPr>
          <w:rFonts w:ascii="Gotham" w:hAnsi="Gotham"/>
        </w:rPr>
        <w:t xml:space="preserve"> AI has shown significant potential in aiding diagnostic processes, especially when large amounts of data are available. However, there are challenges, particularly when diagnosing rare diseases with limited data representation. AI’s diagnostic ability must be supported by comprehensive datasets to avoid bias and ensure accuracy.</w:t>
      </w:r>
    </w:p>
    <w:p w14:paraId="28136F0A" w14:textId="77777777" w:rsidR="00221333" w:rsidRPr="00221333" w:rsidRDefault="00221333" w:rsidP="00852312">
      <w:pPr>
        <w:numPr>
          <w:ilvl w:val="0"/>
          <w:numId w:val="15"/>
        </w:numPr>
        <w:tabs>
          <w:tab w:val="left" w:pos="0"/>
        </w:tabs>
        <w:rPr>
          <w:rFonts w:ascii="Gotham" w:hAnsi="Gotham"/>
        </w:rPr>
      </w:pPr>
      <w:r w:rsidRPr="00221333">
        <w:rPr>
          <w:rFonts w:ascii="Gotham" w:hAnsi="Gotham"/>
          <w:b/>
          <w:bCs/>
        </w:rPr>
        <w:t>Treatment Recommendations:</w:t>
      </w:r>
      <w:r w:rsidRPr="00221333">
        <w:rPr>
          <w:rFonts w:ascii="Gotham" w:hAnsi="Gotham"/>
        </w:rPr>
        <w:t xml:space="preserve"> Generative AI can offer real-time </w:t>
      </w:r>
      <w:proofErr w:type="spellStart"/>
      <w:r w:rsidRPr="00221333">
        <w:rPr>
          <w:rFonts w:ascii="Gotham" w:hAnsi="Gotham"/>
        </w:rPr>
        <w:t>personalised</w:t>
      </w:r>
      <w:proofErr w:type="spellEnd"/>
      <w:r w:rsidRPr="00221333">
        <w:rPr>
          <w:rFonts w:ascii="Gotham" w:hAnsi="Gotham"/>
        </w:rPr>
        <w:t xml:space="preserve"> treatment recommendations based on patient data. However, challenges like patient trust and legal accountability remain obstacles to its full implementation in therapeutic decisions.</w:t>
      </w:r>
    </w:p>
    <w:p w14:paraId="0C979014" w14:textId="77777777" w:rsidR="00221333" w:rsidRPr="00221333" w:rsidRDefault="00221333" w:rsidP="00852312">
      <w:pPr>
        <w:numPr>
          <w:ilvl w:val="0"/>
          <w:numId w:val="15"/>
        </w:numPr>
        <w:tabs>
          <w:tab w:val="left" w:pos="0"/>
        </w:tabs>
        <w:rPr>
          <w:rFonts w:ascii="Gotham" w:hAnsi="Gotham"/>
        </w:rPr>
      </w:pPr>
      <w:r w:rsidRPr="00221333">
        <w:rPr>
          <w:rFonts w:ascii="Gotham" w:hAnsi="Gotham"/>
          <w:b/>
          <w:bCs/>
        </w:rPr>
        <w:t>Monitoring and Following Treatment:</w:t>
      </w:r>
      <w:r w:rsidRPr="00221333">
        <w:rPr>
          <w:rFonts w:ascii="Gotham" w:hAnsi="Gotham"/>
        </w:rPr>
        <w:t xml:space="preserve"> AI systems can track patient compliance with post-treatment care, using data from smart devices, wearables, and smartphones. AI can monitor patient </w:t>
      </w:r>
      <w:proofErr w:type="spellStart"/>
      <w:r w:rsidRPr="00221333">
        <w:rPr>
          <w:rFonts w:ascii="Gotham" w:hAnsi="Gotham"/>
        </w:rPr>
        <w:t>behaviour</w:t>
      </w:r>
      <w:proofErr w:type="spellEnd"/>
      <w:r w:rsidRPr="00221333">
        <w:rPr>
          <w:rFonts w:ascii="Gotham" w:hAnsi="Gotham"/>
        </w:rPr>
        <w:t xml:space="preserve"> outside hospital settings, offering real-time </w:t>
      </w:r>
      <w:r w:rsidRPr="00221333">
        <w:rPr>
          <w:rFonts w:ascii="Gotham" w:hAnsi="Gotham"/>
        </w:rPr>
        <w:lastRenderedPageBreak/>
        <w:t>alerts to healthcare providers when critical interventions are needed.</w:t>
      </w:r>
    </w:p>
    <w:p w14:paraId="71B180D0" w14:textId="7E0FE347" w:rsidR="003C7592" w:rsidRPr="006140E1" w:rsidRDefault="00221333" w:rsidP="00852312">
      <w:pPr>
        <w:numPr>
          <w:ilvl w:val="0"/>
          <w:numId w:val="15"/>
        </w:numPr>
        <w:tabs>
          <w:tab w:val="left" w:pos="0"/>
        </w:tabs>
        <w:rPr>
          <w:rFonts w:ascii="Gotham" w:hAnsi="Gotham"/>
        </w:rPr>
      </w:pPr>
      <w:r w:rsidRPr="00221333">
        <w:rPr>
          <w:rFonts w:ascii="Gotham" w:hAnsi="Gotham"/>
          <w:b/>
          <w:bCs/>
        </w:rPr>
        <w:t>Population Health Management:</w:t>
      </w:r>
      <w:r w:rsidRPr="00221333">
        <w:rPr>
          <w:rFonts w:ascii="Gotham" w:hAnsi="Gotham"/>
        </w:rPr>
        <w:t xml:space="preserve"> By integrating predictive analytics with large datasets from health information exchanges (HIEs) and electronic health records (EHRs), AI can help identify at-risk populations and tailor interventions to prevent serious health crises. The effectiveness of such applications depends on access to diverse and comprehensive datasets.</w:t>
      </w:r>
    </w:p>
    <w:p w14:paraId="03D27F6E" w14:textId="71AF1062" w:rsidR="006140E1" w:rsidRDefault="00000000" w:rsidP="00221333">
      <w:pPr>
        <w:tabs>
          <w:tab w:val="left" w:pos="0"/>
        </w:tabs>
        <w:ind w:left="-360"/>
        <w:rPr>
          <w:rFonts w:ascii="Gotham" w:hAnsi="Gotham"/>
          <w:b/>
          <w:bCs/>
        </w:rPr>
      </w:pPr>
      <w:r>
        <w:rPr>
          <w:rFonts w:ascii="Gotham" w:hAnsi="Gotham"/>
        </w:rPr>
        <w:pict w14:anchorId="3D6F4B78">
          <v:rect id="_x0000_i1040" style="width:0;height:1.5pt" o:hralign="center" o:hrstd="t" o:hr="t" fillcolor="#a0a0a0" stroked="f"/>
        </w:pict>
      </w:r>
    </w:p>
    <w:p w14:paraId="7C488850" w14:textId="428F057E" w:rsidR="00221333" w:rsidRPr="00221333" w:rsidRDefault="00221333" w:rsidP="00221333">
      <w:pPr>
        <w:tabs>
          <w:tab w:val="left" w:pos="0"/>
        </w:tabs>
        <w:ind w:left="-360"/>
        <w:rPr>
          <w:rFonts w:ascii="Gotham" w:hAnsi="Gotham"/>
          <w:b/>
          <w:bCs/>
        </w:rPr>
      </w:pPr>
      <w:r w:rsidRPr="00221333">
        <w:rPr>
          <w:rFonts w:ascii="Gotham" w:hAnsi="Gotham"/>
          <w:b/>
          <w:bCs/>
        </w:rPr>
        <w:t>Real-Life Examples</w:t>
      </w:r>
    </w:p>
    <w:p w14:paraId="05A2651E" w14:textId="77777777" w:rsidR="00221333" w:rsidRPr="00221333" w:rsidRDefault="00221333" w:rsidP="00852312">
      <w:pPr>
        <w:numPr>
          <w:ilvl w:val="0"/>
          <w:numId w:val="16"/>
        </w:numPr>
        <w:tabs>
          <w:tab w:val="left" w:pos="0"/>
        </w:tabs>
        <w:rPr>
          <w:rFonts w:ascii="Gotham" w:hAnsi="Gotham"/>
        </w:rPr>
      </w:pPr>
      <w:r w:rsidRPr="00221333">
        <w:rPr>
          <w:rFonts w:ascii="Gotham" w:hAnsi="Gotham"/>
          <w:b/>
          <w:bCs/>
        </w:rPr>
        <w:t>AI-Assisted Diagnosis Tools:</w:t>
      </w:r>
      <w:r w:rsidRPr="00221333">
        <w:rPr>
          <w:rFonts w:ascii="Gotham" w:hAnsi="Gotham"/>
        </w:rPr>
        <w:t xml:space="preserve"> IBM Watson is being used by healthcare institutions to assist in diagnosing conditions such as cancer by </w:t>
      </w:r>
      <w:proofErr w:type="spellStart"/>
      <w:r w:rsidRPr="00221333">
        <w:rPr>
          <w:rFonts w:ascii="Gotham" w:hAnsi="Gotham"/>
        </w:rPr>
        <w:t>analysing</w:t>
      </w:r>
      <w:proofErr w:type="spellEnd"/>
      <w:r w:rsidRPr="00221333">
        <w:rPr>
          <w:rFonts w:ascii="Gotham" w:hAnsi="Gotham"/>
        </w:rPr>
        <w:t xml:space="preserve"> vast amounts of medical data, including patient records and published research.</w:t>
      </w:r>
    </w:p>
    <w:p w14:paraId="420DF3B5" w14:textId="77777777" w:rsidR="00221333" w:rsidRPr="00221333" w:rsidRDefault="00221333" w:rsidP="00852312">
      <w:pPr>
        <w:numPr>
          <w:ilvl w:val="0"/>
          <w:numId w:val="16"/>
        </w:numPr>
        <w:tabs>
          <w:tab w:val="left" w:pos="0"/>
        </w:tabs>
        <w:rPr>
          <w:rFonts w:ascii="Gotham" w:hAnsi="Gotham"/>
        </w:rPr>
      </w:pPr>
      <w:r w:rsidRPr="00221333">
        <w:rPr>
          <w:rFonts w:ascii="Gotham" w:hAnsi="Gotham"/>
          <w:b/>
          <w:bCs/>
        </w:rPr>
        <w:t>AI in Radiology:</w:t>
      </w:r>
      <w:r w:rsidRPr="00221333">
        <w:rPr>
          <w:rFonts w:ascii="Gotham" w:hAnsi="Gotham"/>
        </w:rPr>
        <w:t xml:space="preserve"> Generative AI models are increasingly used in radiology to identify patterns in medical images. These tools help radiologists detect abnormalities such as </w:t>
      </w:r>
      <w:proofErr w:type="spellStart"/>
      <w:r w:rsidRPr="00221333">
        <w:rPr>
          <w:rFonts w:ascii="Gotham" w:hAnsi="Gotham"/>
        </w:rPr>
        <w:t>tumours</w:t>
      </w:r>
      <w:proofErr w:type="spellEnd"/>
      <w:r w:rsidRPr="00221333">
        <w:rPr>
          <w:rFonts w:ascii="Gotham" w:hAnsi="Gotham"/>
        </w:rPr>
        <w:t xml:space="preserve"> or fractures with greater speed and precision.</w:t>
      </w:r>
    </w:p>
    <w:p w14:paraId="1B2E91FD" w14:textId="48A93415" w:rsidR="003C7592" w:rsidRPr="006140E1" w:rsidRDefault="00221333" w:rsidP="00852312">
      <w:pPr>
        <w:numPr>
          <w:ilvl w:val="0"/>
          <w:numId w:val="16"/>
        </w:numPr>
        <w:tabs>
          <w:tab w:val="left" w:pos="0"/>
        </w:tabs>
        <w:rPr>
          <w:rFonts w:ascii="Gotham" w:hAnsi="Gotham"/>
        </w:rPr>
      </w:pPr>
      <w:r w:rsidRPr="00221333">
        <w:rPr>
          <w:rFonts w:ascii="Gotham" w:hAnsi="Gotham"/>
          <w:b/>
          <w:bCs/>
        </w:rPr>
        <w:lastRenderedPageBreak/>
        <w:t>AI-Powered Virtual Health Assistants:</w:t>
      </w:r>
      <w:r w:rsidRPr="00221333">
        <w:rPr>
          <w:rFonts w:ascii="Gotham" w:hAnsi="Gotham"/>
        </w:rPr>
        <w:t xml:space="preserve"> Companies like Babylon Health and Ada Health have integrated AI chatbots into healthcare systems to provide preliminary diagnoses and recommendations to patients, improving access to healthcare.</w:t>
      </w:r>
    </w:p>
    <w:p w14:paraId="122ED97A" w14:textId="56270BB0" w:rsidR="006140E1" w:rsidRDefault="00000000" w:rsidP="00221333">
      <w:pPr>
        <w:tabs>
          <w:tab w:val="left" w:pos="0"/>
        </w:tabs>
        <w:ind w:left="-360"/>
        <w:rPr>
          <w:rFonts w:ascii="Gotham" w:hAnsi="Gotham"/>
          <w:b/>
          <w:bCs/>
        </w:rPr>
      </w:pPr>
      <w:r>
        <w:rPr>
          <w:rFonts w:ascii="Gotham" w:hAnsi="Gotham"/>
        </w:rPr>
        <w:pict w14:anchorId="2A59E807">
          <v:rect id="_x0000_i1041" style="width:0;height:1.5pt" o:hralign="center" o:hrstd="t" o:hr="t" fillcolor="#a0a0a0" stroked="f"/>
        </w:pict>
      </w:r>
    </w:p>
    <w:p w14:paraId="60301F69" w14:textId="1E3FD72F" w:rsidR="00221333" w:rsidRPr="00221333" w:rsidRDefault="00221333" w:rsidP="00221333">
      <w:pPr>
        <w:tabs>
          <w:tab w:val="left" w:pos="0"/>
        </w:tabs>
        <w:ind w:left="-360"/>
        <w:rPr>
          <w:rFonts w:ascii="Gotham" w:hAnsi="Gotham"/>
          <w:b/>
          <w:bCs/>
        </w:rPr>
      </w:pPr>
      <w:r w:rsidRPr="00221333">
        <w:rPr>
          <w:rFonts w:ascii="Gotham" w:hAnsi="Gotham"/>
          <w:b/>
          <w:bCs/>
        </w:rPr>
        <w:t>Detailed Study</w:t>
      </w:r>
    </w:p>
    <w:p w14:paraId="3131F8AE" w14:textId="77777777" w:rsidR="00221333" w:rsidRPr="00221333" w:rsidRDefault="00221333" w:rsidP="00221333">
      <w:pPr>
        <w:tabs>
          <w:tab w:val="left" w:pos="0"/>
        </w:tabs>
        <w:ind w:left="-360"/>
        <w:rPr>
          <w:rFonts w:ascii="Gotham" w:hAnsi="Gotham"/>
        </w:rPr>
      </w:pPr>
      <w:r w:rsidRPr="00221333">
        <w:rPr>
          <w:rFonts w:ascii="Gotham" w:hAnsi="Gotham"/>
        </w:rPr>
        <w:t xml:space="preserve">One of the notable examples of generative AI in healthcare is the implementation of AI-driven population health management systems. These systems use data from EHRs and wearable devices to predict which patients are at risk of readmission or serious health events. By </w:t>
      </w:r>
      <w:proofErr w:type="spellStart"/>
      <w:r w:rsidRPr="00221333">
        <w:rPr>
          <w:rFonts w:ascii="Gotham" w:hAnsi="Gotham"/>
        </w:rPr>
        <w:t>analysing</w:t>
      </w:r>
      <w:proofErr w:type="spellEnd"/>
      <w:r w:rsidRPr="00221333">
        <w:rPr>
          <w:rFonts w:ascii="Gotham" w:hAnsi="Gotham"/>
        </w:rPr>
        <w:t xml:space="preserve"> large datasets and identifying trends, healthcare providers can intervene earlier and develop </w:t>
      </w:r>
      <w:proofErr w:type="spellStart"/>
      <w:r w:rsidRPr="00221333">
        <w:rPr>
          <w:rFonts w:ascii="Gotham" w:hAnsi="Gotham"/>
        </w:rPr>
        <w:t>personalised</w:t>
      </w:r>
      <w:proofErr w:type="spellEnd"/>
      <w:r w:rsidRPr="00221333">
        <w:rPr>
          <w:rFonts w:ascii="Gotham" w:hAnsi="Gotham"/>
        </w:rPr>
        <w:t xml:space="preserve"> treatment plans.</w:t>
      </w:r>
    </w:p>
    <w:p w14:paraId="651DF683" w14:textId="77777777" w:rsidR="00221333" w:rsidRDefault="00221333" w:rsidP="00221333">
      <w:pPr>
        <w:tabs>
          <w:tab w:val="left" w:pos="0"/>
        </w:tabs>
        <w:ind w:left="-360"/>
        <w:rPr>
          <w:rFonts w:ascii="Gotham" w:hAnsi="Gotham"/>
        </w:rPr>
      </w:pPr>
      <w:r w:rsidRPr="00221333">
        <w:rPr>
          <w:rFonts w:ascii="Gotham" w:hAnsi="Gotham"/>
        </w:rPr>
        <w:t xml:space="preserve">In one real-life case, a hospital system partnered with a tech company to implement an AI-powered system that tracks patient vitals and </w:t>
      </w:r>
      <w:proofErr w:type="spellStart"/>
      <w:r w:rsidRPr="00221333">
        <w:rPr>
          <w:rFonts w:ascii="Gotham" w:hAnsi="Gotham"/>
        </w:rPr>
        <w:t>behaviours</w:t>
      </w:r>
      <w:proofErr w:type="spellEnd"/>
      <w:r w:rsidRPr="00221333">
        <w:rPr>
          <w:rFonts w:ascii="Gotham" w:hAnsi="Gotham"/>
        </w:rPr>
        <w:t xml:space="preserve"> using wearables. The system alerts healthcare providers when a patient’s data suggests a potential health issue, allowing for proactive care. This system significantly reduced hospital readmission rates and improved patient outcomes.</w:t>
      </w:r>
    </w:p>
    <w:p w14:paraId="6581F011" w14:textId="6CF0073D" w:rsidR="006140E1" w:rsidRDefault="006140E1" w:rsidP="00221333">
      <w:pPr>
        <w:tabs>
          <w:tab w:val="left" w:pos="0"/>
        </w:tabs>
        <w:ind w:left="-360"/>
        <w:rPr>
          <w:rFonts w:ascii="Gotham" w:hAnsi="Gotham"/>
        </w:rPr>
      </w:pPr>
      <w:r>
        <w:rPr>
          <w:rFonts w:ascii="Gotham" w:hAnsi="Gotham"/>
          <w:noProof/>
        </w:rPr>
        <w:lastRenderedPageBreak/>
        <w:drawing>
          <wp:inline distT="0" distB="0" distL="0" distR="0" wp14:anchorId="4F52A95E" wp14:editId="713D16A2">
            <wp:extent cx="3499485" cy="2349500"/>
            <wp:effectExtent l="0" t="0" r="5715" b="0"/>
            <wp:docPr id="1411420784" name="Picture 4"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20784" name="Picture 4" descr="A diagram of workflow&#10;&#10;Description automatically generated"/>
                    <pic:cNvPicPr/>
                  </pic:nvPicPr>
                  <pic:blipFill rotWithShape="1">
                    <a:blip r:embed="rId26" cstate="print">
                      <a:extLst>
                        <a:ext uri="{28A0092B-C50C-407E-A947-70E740481C1C}">
                          <a14:useLocalDpi xmlns:a14="http://schemas.microsoft.com/office/drawing/2010/main" val="0"/>
                        </a:ext>
                      </a:extLst>
                    </a:blip>
                    <a:srcRect b="10476"/>
                    <a:stretch/>
                  </pic:blipFill>
                  <pic:spPr bwMode="auto">
                    <a:xfrm>
                      <a:off x="0" y="0"/>
                      <a:ext cx="3499485" cy="2349500"/>
                    </a:xfrm>
                    <a:prstGeom prst="rect">
                      <a:avLst/>
                    </a:prstGeom>
                    <a:ln>
                      <a:noFill/>
                    </a:ln>
                    <a:extLst>
                      <a:ext uri="{53640926-AAD7-44D8-BBD7-CCE9431645EC}">
                        <a14:shadowObscured xmlns:a14="http://schemas.microsoft.com/office/drawing/2010/main"/>
                      </a:ext>
                    </a:extLst>
                  </pic:spPr>
                </pic:pic>
              </a:graphicData>
            </a:graphic>
          </wp:inline>
        </w:drawing>
      </w:r>
    </w:p>
    <w:p w14:paraId="141B8D05" w14:textId="40493C1E" w:rsidR="003C7592" w:rsidRPr="00221333" w:rsidRDefault="00000000" w:rsidP="00221333">
      <w:pPr>
        <w:tabs>
          <w:tab w:val="left" w:pos="0"/>
        </w:tabs>
        <w:ind w:left="-360"/>
        <w:rPr>
          <w:rFonts w:ascii="Gotham" w:hAnsi="Gotham"/>
        </w:rPr>
      </w:pPr>
      <w:r>
        <w:rPr>
          <w:rFonts w:ascii="Gotham" w:hAnsi="Gotham"/>
        </w:rPr>
        <w:pict w14:anchorId="7FFDA253">
          <v:rect id="_x0000_i1042" style="width:0;height:1.5pt" o:hralign="center" o:hrstd="t" o:hr="t" fillcolor="#a0a0a0" stroked="f"/>
        </w:pict>
      </w:r>
    </w:p>
    <w:p w14:paraId="4986EE7C" w14:textId="77777777" w:rsidR="00221333" w:rsidRPr="00221333" w:rsidRDefault="00221333" w:rsidP="00221333">
      <w:pPr>
        <w:tabs>
          <w:tab w:val="left" w:pos="0"/>
        </w:tabs>
        <w:ind w:left="-360"/>
        <w:rPr>
          <w:rFonts w:ascii="Gotham" w:hAnsi="Gotham"/>
          <w:b/>
          <w:bCs/>
        </w:rPr>
      </w:pPr>
      <w:r w:rsidRPr="00221333">
        <w:rPr>
          <w:rFonts w:ascii="Gotham" w:hAnsi="Gotham"/>
          <w:b/>
          <w:bCs/>
        </w:rPr>
        <w:t>Benefits</w:t>
      </w:r>
    </w:p>
    <w:p w14:paraId="5877DE4B" w14:textId="77777777" w:rsidR="00221333" w:rsidRPr="00221333" w:rsidRDefault="00221333" w:rsidP="00221333">
      <w:pPr>
        <w:tabs>
          <w:tab w:val="left" w:pos="0"/>
        </w:tabs>
        <w:ind w:left="-360"/>
        <w:rPr>
          <w:rFonts w:ascii="Gotham" w:hAnsi="Gotham"/>
        </w:rPr>
      </w:pPr>
      <w:r w:rsidRPr="00221333">
        <w:rPr>
          <w:rFonts w:ascii="Gotham" w:hAnsi="Gotham"/>
        </w:rPr>
        <w:t>Generative AI in healthcare offers several benefits:</w:t>
      </w:r>
    </w:p>
    <w:p w14:paraId="0997B585" w14:textId="77777777" w:rsidR="00221333" w:rsidRPr="00221333" w:rsidRDefault="00221333" w:rsidP="00852312">
      <w:pPr>
        <w:numPr>
          <w:ilvl w:val="0"/>
          <w:numId w:val="17"/>
        </w:numPr>
        <w:tabs>
          <w:tab w:val="left" w:pos="0"/>
        </w:tabs>
        <w:rPr>
          <w:rFonts w:ascii="Gotham" w:hAnsi="Gotham"/>
        </w:rPr>
      </w:pPr>
      <w:r w:rsidRPr="00221333">
        <w:rPr>
          <w:rFonts w:ascii="Gotham" w:hAnsi="Gotham"/>
          <w:b/>
          <w:bCs/>
        </w:rPr>
        <w:t>Improved Efficiency:</w:t>
      </w:r>
      <w:r w:rsidRPr="00221333">
        <w:rPr>
          <w:rFonts w:ascii="Gotham" w:hAnsi="Gotham"/>
        </w:rPr>
        <w:t xml:space="preserve"> AI streamlines data collection, diagnosis, and treatment planning, reducing the workload for healthcare professionals.</w:t>
      </w:r>
    </w:p>
    <w:p w14:paraId="1C1B73BA" w14:textId="77777777" w:rsidR="00221333" w:rsidRPr="00221333" w:rsidRDefault="00221333" w:rsidP="00852312">
      <w:pPr>
        <w:numPr>
          <w:ilvl w:val="0"/>
          <w:numId w:val="17"/>
        </w:numPr>
        <w:tabs>
          <w:tab w:val="left" w:pos="0"/>
        </w:tabs>
        <w:rPr>
          <w:rFonts w:ascii="Gotham" w:hAnsi="Gotham"/>
        </w:rPr>
      </w:pPr>
      <w:r w:rsidRPr="00221333">
        <w:rPr>
          <w:rFonts w:ascii="Gotham" w:hAnsi="Gotham"/>
          <w:b/>
          <w:bCs/>
        </w:rPr>
        <w:t>Enhanced Accuracy:</w:t>
      </w:r>
      <w:r w:rsidRPr="00221333">
        <w:rPr>
          <w:rFonts w:ascii="Gotham" w:hAnsi="Gotham"/>
        </w:rPr>
        <w:t xml:space="preserve"> AI can identify patterns and trends in patient data that may be missed by human providers, improving diagnostic accuracy.</w:t>
      </w:r>
    </w:p>
    <w:p w14:paraId="64337A30" w14:textId="77777777" w:rsidR="00221333" w:rsidRPr="00221333" w:rsidRDefault="00221333" w:rsidP="00852312">
      <w:pPr>
        <w:numPr>
          <w:ilvl w:val="0"/>
          <w:numId w:val="17"/>
        </w:numPr>
        <w:tabs>
          <w:tab w:val="left" w:pos="0"/>
        </w:tabs>
        <w:rPr>
          <w:rFonts w:ascii="Gotham" w:hAnsi="Gotham"/>
        </w:rPr>
      </w:pPr>
      <w:r w:rsidRPr="00221333">
        <w:rPr>
          <w:rFonts w:ascii="Gotham" w:hAnsi="Gotham"/>
          <w:b/>
          <w:bCs/>
        </w:rPr>
        <w:t>Cost Savings:</w:t>
      </w:r>
      <w:r w:rsidRPr="00221333">
        <w:rPr>
          <w:rFonts w:ascii="Gotham" w:hAnsi="Gotham"/>
        </w:rPr>
        <w:t xml:space="preserve"> By automating repetitive tasks and improving care efficiency, AI </w:t>
      </w:r>
      <w:r w:rsidRPr="00221333">
        <w:rPr>
          <w:rFonts w:ascii="Gotham" w:hAnsi="Gotham"/>
        </w:rPr>
        <w:lastRenderedPageBreak/>
        <w:t>can help reduce healthcare costs, particularly in administrative processes.</w:t>
      </w:r>
    </w:p>
    <w:p w14:paraId="31E11816" w14:textId="5FE20F1D" w:rsidR="003C7592" w:rsidRPr="006140E1" w:rsidRDefault="00221333" w:rsidP="00852312">
      <w:pPr>
        <w:numPr>
          <w:ilvl w:val="0"/>
          <w:numId w:val="17"/>
        </w:numPr>
        <w:tabs>
          <w:tab w:val="left" w:pos="0"/>
        </w:tabs>
        <w:rPr>
          <w:rFonts w:ascii="Gotham" w:hAnsi="Gotham"/>
        </w:rPr>
      </w:pPr>
      <w:proofErr w:type="spellStart"/>
      <w:r w:rsidRPr="00221333">
        <w:rPr>
          <w:rFonts w:ascii="Gotham" w:hAnsi="Gotham"/>
          <w:b/>
          <w:bCs/>
        </w:rPr>
        <w:t>Personalised</w:t>
      </w:r>
      <w:proofErr w:type="spellEnd"/>
      <w:r w:rsidRPr="00221333">
        <w:rPr>
          <w:rFonts w:ascii="Gotham" w:hAnsi="Gotham"/>
          <w:b/>
          <w:bCs/>
        </w:rPr>
        <w:t xml:space="preserve"> Care:</w:t>
      </w:r>
      <w:r w:rsidRPr="00221333">
        <w:rPr>
          <w:rFonts w:ascii="Gotham" w:hAnsi="Gotham"/>
        </w:rPr>
        <w:t xml:space="preserve"> AI’s ability to </w:t>
      </w:r>
      <w:proofErr w:type="spellStart"/>
      <w:r w:rsidRPr="00221333">
        <w:rPr>
          <w:rFonts w:ascii="Gotham" w:hAnsi="Gotham"/>
        </w:rPr>
        <w:t>analyse</w:t>
      </w:r>
      <w:proofErr w:type="spellEnd"/>
      <w:r w:rsidRPr="00221333">
        <w:rPr>
          <w:rFonts w:ascii="Gotham" w:hAnsi="Gotham"/>
        </w:rPr>
        <w:t xml:space="preserve"> large datasets enables it to offer </w:t>
      </w:r>
      <w:proofErr w:type="spellStart"/>
      <w:r w:rsidRPr="00221333">
        <w:rPr>
          <w:rFonts w:ascii="Gotham" w:hAnsi="Gotham"/>
        </w:rPr>
        <w:t>personalised</w:t>
      </w:r>
      <w:proofErr w:type="spellEnd"/>
      <w:r w:rsidRPr="00221333">
        <w:rPr>
          <w:rFonts w:ascii="Gotham" w:hAnsi="Gotham"/>
        </w:rPr>
        <w:t xml:space="preserve"> treatment recommendations based on individual patient data.</w:t>
      </w:r>
    </w:p>
    <w:p w14:paraId="5E1D511D" w14:textId="76AEF682" w:rsidR="006140E1" w:rsidRDefault="00000000" w:rsidP="00221333">
      <w:pPr>
        <w:tabs>
          <w:tab w:val="left" w:pos="0"/>
        </w:tabs>
        <w:ind w:left="-360"/>
        <w:rPr>
          <w:rFonts w:ascii="Gotham" w:hAnsi="Gotham"/>
          <w:b/>
          <w:bCs/>
        </w:rPr>
      </w:pPr>
      <w:r>
        <w:rPr>
          <w:rFonts w:ascii="Gotham" w:hAnsi="Gotham"/>
        </w:rPr>
        <w:pict w14:anchorId="25BD9FFA">
          <v:rect id="_x0000_i1043" style="width:0;height:1.5pt" o:hralign="center" o:hrstd="t" o:hr="t" fillcolor="#a0a0a0" stroked="f"/>
        </w:pict>
      </w:r>
    </w:p>
    <w:p w14:paraId="22948F64" w14:textId="7E6AB136" w:rsidR="00221333" w:rsidRPr="00221333" w:rsidRDefault="00221333" w:rsidP="00221333">
      <w:pPr>
        <w:tabs>
          <w:tab w:val="left" w:pos="0"/>
        </w:tabs>
        <w:ind w:left="-360"/>
        <w:rPr>
          <w:rFonts w:ascii="Gotham" w:hAnsi="Gotham"/>
          <w:b/>
          <w:bCs/>
        </w:rPr>
      </w:pPr>
      <w:r w:rsidRPr="00221333">
        <w:rPr>
          <w:rFonts w:ascii="Gotham" w:hAnsi="Gotham"/>
          <w:b/>
          <w:bCs/>
        </w:rPr>
        <w:t>Challenges</w:t>
      </w:r>
    </w:p>
    <w:p w14:paraId="384DC4D2" w14:textId="77777777" w:rsidR="00221333" w:rsidRPr="00221333" w:rsidRDefault="00221333" w:rsidP="00221333">
      <w:pPr>
        <w:tabs>
          <w:tab w:val="left" w:pos="0"/>
        </w:tabs>
        <w:ind w:left="-360"/>
        <w:rPr>
          <w:rFonts w:ascii="Gotham" w:hAnsi="Gotham"/>
        </w:rPr>
      </w:pPr>
      <w:r w:rsidRPr="00221333">
        <w:rPr>
          <w:rFonts w:ascii="Gotham" w:hAnsi="Gotham"/>
        </w:rPr>
        <w:t>Despite its potential, generative AI in healthcare faces several challenges:</w:t>
      </w:r>
    </w:p>
    <w:p w14:paraId="1A848FCC" w14:textId="77777777" w:rsidR="00221333" w:rsidRPr="00221333" w:rsidRDefault="00221333" w:rsidP="00852312">
      <w:pPr>
        <w:numPr>
          <w:ilvl w:val="0"/>
          <w:numId w:val="18"/>
        </w:numPr>
        <w:tabs>
          <w:tab w:val="left" w:pos="0"/>
        </w:tabs>
        <w:rPr>
          <w:rFonts w:ascii="Gotham" w:hAnsi="Gotham"/>
        </w:rPr>
      </w:pPr>
      <w:r w:rsidRPr="00221333">
        <w:rPr>
          <w:rFonts w:ascii="Gotham" w:hAnsi="Gotham"/>
          <w:b/>
          <w:bCs/>
        </w:rPr>
        <w:t>Data Bias:</w:t>
      </w:r>
      <w:r w:rsidRPr="00221333">
        <w:rPr>
          <w:rFonts w:ascii="Gotham" w:hAnsi="Gotham"/>
        </w:rPr>
        <w:t xml:space="preserve"> AI models rely on the data they are trained on. If the data is biased or incomplete, the AI’s recommendations may be inaccurate or harmful, particularly for underrepresented groups.</w:t>
      </w:r>
    </w:p>
    <w:p w14:paraId="6A8D40FA" w14:textId="77777777" w:rsidR="00221333" w:rsidRPr="00221333" w:rsidRDefault="00221333" w:rsidP="00852312">
      <w:pPr>
        <w:numPr>
          <w:ilvl w:val="0"/>
          <w:numId w:val="18"/>
        </w:numPr>
        <w:tabs>
          <w:tab w:val="left" w:pos="0"/>
        </w:tabs>
        <w:rPr>
          <w:rFonts w:ascii="Gotham" w:hAnsi="Gotham"/>
        </w:rPr>
      </w:pPr>
      <w:r w:rsidRPr="00221333">
        <w:rPr>
          <w:rFonts w:ascii="Gotham" w:hAnsi="Gotham"/>
          <w:b/>
          <w:bCs/>
        </w:rPr>
        <w:t>Patient Trust and Acceptance:</w:t>
      </w:r>
      <w:r w:rsidRPr="00221333">
        <w:rPr>
          <w:rFonts w:ascii="Gotham" w:hAnsi="Gotham"/>
        </w:rPr>
        <w:t xml:space="preserve"> Many patients remain </w:t>
      </w:r>
      <w:proofErr w:type="spellStart"/>
      <w:r w:rsidRPr="00221333">
        <w:rPr>
          <w:rFonts w:ascii="Gotham" w:hAnsi="Gotham"/>
        </w:rPr>
        <w:t>sceptical</w:t>
      </w:r>
      <w:proofErr w:type="spellEnd"/>
      <w:r w:rsidRPr="00221333">
        <w:rPr>
          <w:rFonts w:ascii="Gotham" w:hAnsi="Gotham"/>
        </w:rPr>
        <w:t xml:space="preserve"> of AI-driven healthcare solutions, particularly in high-risk treatment decisions.</w:t>
      </w:r>
    </w:p>
    <w:p w14:paraId="480295AE" w14:textId="77777777" w:rsidR="00221333" w:rsidRPr="00221333" w:rsidRDefault="00221333" w:rsidP="00852312">
      <w:pPr>
        <w:numPr>
          <w:ilvl w:val="0"/>
          <w:numId w:val="18"/>
        </w:numPr>
        <w:tabs>
          <w:tab w:val="left" w:pos="0"/>
        </w:tabs>
        <w:rPr>
          <w:rFonts w:ascii="Gotham" w:hAnsi="Gotham"/>
        </w:rPr>
      </w:pPr>
      <w:r w:rsidRPr="00221333">
        <w:rPr>
          <w:rFonts w:ascii="Gotham" w:hAnsi="Gotham"/>
          <w:b/>
          <w:bCs/>
        </w:rPr>
        <w:t>Accountability:</w:t>
      </w:r>
      <w:r w:rsidRPr="00221333">
        <w:rPr>
          <w:rFonts w:ascii="Gotham" w:hAnsi="Gotham"/>
        </w:rPr>
        <w:t xml:space="preserve"> The legal responsibility for AI-driven decisions in healthcare remains unclear. Healthcare providers are still held accountable for treatment </w:t>
      </w:r>
      <w:r w:rsidRPr="00221333">
        <w:rPr>
          <w:rFonts w:ascii="Gotham" w:hAnsi="Gotham"/>
        </w:rPr>
        <w:lastRenderedPageBreak/>
        <w:t>outcomes, even if AI plays a role in decision-making.</w:t>
      </w:r>
    </w:p>
    <w:p w14:paraId="26350C67" w14:textId="77777777" w:rsidR="00221333" w:rsidRPr="00221333" w:rsidRDefault="00221333" w:rsidP="00852312">
      <w:pPr>
        <w:numPr>
          <w:ilvl w:val="0"/>
          <w:numId w:val="18"/>
        </w:numPr>
        <w:tabs>
          <w:tab w:val="left" w:pos="0"/>
        </w:tabs>
        <w:rPr>
          <w:rFonts w:ascii="Gotham" w:hAnsi="Gotham"/>
        </w:rPr>
      </w:pPr>
      <w:r w:rsidRPr="00221333">
        <w:rPr>
          <w:rFonts w:ascii="Gotham" w:hAnsi="Gotham"/>
          <w:b/>
          <w:bCs/>
        </w:rPr>
        <w:t>Data Security:</w:t>
      </w:r>
      <w:r w:rsidRPr="00221333">
        <w:rPr>
          <w:rFonts w:ascii="Gotham" w:hAnsi="Gotham"/>
        </w:rPr>
        <w:t xml:space="preserve"> The use of patient data in AI systems raises privacy concerns, especially with the increasing integration of wearable devices and other technologies.</w:t>
      </w:r>
    </w:p>
    <w:p w14:paraId="2DE6DA2C" w14:textId="73AB8205" w:rsidR="006140E1" w:rsidRDefault="00000000" w:rsidP="00221333">
      <w:pPr>
        <w:tabs>
          <w:tab w:val="left" w:pos="0"/>
        </w:tabs>
        <w:ind w:left="-360"/>
        <w:rPr>
          <w:rFonts w:ascii="Gotham" w:hAnsi="Gotham"/>
          <w:b/>
          <w:bCs/>
        </w:rPr>
      </w:pPr>
      <w:r>
        <w:rPr>
          <w:rFonts w:ascii="Gotham" w:hAnsi="Gotham"/>
        </w:rPr>
        <w:pict w14:anchorId="0C4CA6E6">
          <v:rect id="_x0000_i1044" style="width:0;height:1.5pt" o:hralign="center" o:hrstd="t" o:hr="t" fillcolor="#a0a0a0" stroked="f"/>
        </w:pict>
      </w:r>
    </w:p>
    <w:p w14:paraId="5C299D3D" w14:textId="3133DE60" w:rsidR="00221333" w:rsidRPr="00221333" w:rsidRDefault="00221333" w:rsidP="00221333">
      <w:pPr>
        <w:tabs>
          <w:tab w:val="left" w:pos="0"/>
        </w:tabs>
        <w:ind w:left="-360"/>
        <w:rPr>
          <w:rFonts w:ascii="Gotham" w:hAnsi="Gotham"/>
          <w:b/>
          <w:bCs/>
        </w:rPr>
      </w:pPr>
      <w:proofErr w:type="gramStart"/>
      <w:r w:rsidRPr="00221333">
        <w:rPr>
          <w:rFonts w:ascii="Gotham" w:hAnsi="Gotham"/>
          <w:b/>
          <w:bCs/>
        </w:rPr>
        <w:t>Future Prospects</w:t>
      </w:r>
      <w:proofErr w:type="gramEnd"/>
    </w:p>
    <w:p w14:paraId="4382147D" w14:textId="77777777" w:rsidR="00221333" w:rsidRPr="00221333" w:rsidRDefault="00221333" w:rsidP="00221333">
      <w:pPr>
        <w:tabs>
          <w:tab w:val="left" w:pos="0"/>
        </w:tabs>
        <w:ind w:left="-360"/>
        <w:rPr>
          <w:rFonts w:ascii="Gotham" w:hAnsi="Gotham"/>
        </w:rPr>
      </w:pPr>
      <w:r w:rsidRPr="00221333">
        <w:rPr>
          <w:rFonts w:ascii="Gotham" w:hAnsi="Gotham"/>
        </w:rPr>
        <w:t>The future of generative AI in healthcare is promising, with potential advancements in several areas:</w:t>
      </w:r>
    </w:p>
    <w:p w14:paraId="7058C564" w14:textId="77777777" w:rsidR="00221333" w:rsidRPr="00221333" w:rsidRDefault="00221333" w:rsidP="00852312">
      <w:pPr>
        <w:numPr>
          <w:ilvl w:val="0"/>
          <w:numId w:val="19"/>
        </w:numPr>
        <w:tabs>
          <w:tab w:val="left" w:pos="0"/>
        </w:tabs>
        <w:rPr>
          <w:rFonts w:ascii="Gotham" w:hAnsi="Gotham"/>
        </w:rPr>
      </w:pPr>
      <w:r w:rsidRPr="00221333">
        <w:rPr>
          <w:rFonts w:ascii="Gotham" w:hAnsi="Gotham"/>
          <w:b/>
          <w:bCs/>
        </w:rPr>
        <w:t>Integration with Wearable Technology:</w:t>
      </w:r>
      <w:r w:rsidRPr="00221333">
        <w:rPr>
          <w:rFonts w:ascii="Gotham" w:hAnsi="Gotham"/>
        </w:rPr>
        <w:t xml:space="preserve"> AI will increasingly use data from smart devices and wearables to monitor patient health and offer real-time interventions.</w:t>
      </w:r>
    </w:p>
    <w:p w14:paraId="18998032" w14:textId="77777777" w:rsidR="00221333" w:rsidRPr="00221333" w:rsidRDefault="00221333" w:rsidP="00852312">
      <w:pPr>
        <w:numPr>
          <w:ilvl w:val="0"/>
          <w:numId w:val="19"/>
        </w:numPr>
        <w:tabs>
          <w:tab w:val="left" w:pos="0"/>
        </w:tabs>
        <w:rPr>
          <w:rFonts w:ascii="Gotham" w:hAnsi="Gotham"/>
        </w:rPr>
      </w:pPr>
      <w:r w:rsidRPr="00221333">
        <w:rPr>
          <w:rFonts w:ascii="Gotham" w:hAnsi="Gotham"/>
          <w:b/>
          <w:bCs/>
        </w:rPr>
        <w:t>Improved Population Health Management:</w:t>
      </w:r>
      <w:r w:rsidRPr="00221333">
        <w:rPr>
          <w:rFonts w:ascii="Gotham" w:hAnsi="Gotham"/>
        </w:rPr>
        <w:t xml:space="preserve"> AI can help healthcare systems manage large populations by predicting health risks and tailoring interventions to prevent serious health events.</w:t>
      </w:r>
    </w:p>
    <w:p w14:paraId="53D7C32C" w14:textId="77777777" w:rsidR="00221333" w:rsidRPr="00221333" w:rsidRDefault="00221333" w:rsidP="00852312">
      <w:pPr>
        <w:numPr>
          <w:ilvl w:val="0"/>
          <w:numId w:val="19"/>
        </w:numPr>
        <w:tabs>
          <w:tab w:val="left" w:pos="0"/>
        </w:tabs>
        <w:rPr>
          <w:rFonts w:ascii="Gotham" w:hAnsi="Gotham"/>
        </w:rPr>
      </w:pPr>
      <w:proofErr w:type="spellStart"/>
      <w:r w:rsidRPr="00221333">
        <w:rPr>
          <w:rFonts w:ascii="Gotham" w:hAnsi="Gotham"/>
          <w:b/>
          <w:bCs/>
        </w:rPr>
        <w:t>Personalised</w:t>
      </w:r>
      <w:proofErr w:type="spellEnd"/>
      <w:r w:rsidRPr="00221333">
        <w:rPr>
          <w:rFonts w:ascii="Gotham" w:hAnsi="Gotham"/>
          <w:b/>
          <w:bCs/>
        </w:rPr>
        <w:t xml:space="preserve"> Treatment Plans:</w:t>
      </w:r>
      <w:r w:rsidRPr="00221333">
        <w:rPr>
          <w:rFonts w:ascii="Gotham" w:hAnsi="Gotham"/>
        </w:rPr>
        <w:t xml:space="preserve"> AI will play a larger role in developing </w:t>
      </w:r>
      <w:proofErr w:type="spellStart"/>
      <w:r w:rsidRPr="00221333">
        <w:rPr>
          <w:rFonts w:ascii="Gotham" w:hAnsi="Gotham"/>
        </w:rPr>
        <w:t>personalised</w:t>
      </w:r>
      <w:proofErr w:type="spellEnd"/>
      <w:r w:rsidRPr="00221333">
        <w:rPr>
          <w:rFonts w:ascii="Gotham" w:hAnsi="Gotham"/>
        </w:rPr>
        <w:t xml:space="preserve"> treatment plans by </w:t>
      </w:r>
      <w:proofErr w:type="spellStart"/>
      <w:r w:rsidRPr="00221333">
        <w:rPr>
          <w:rFonts w:ascii="Gotham" w:hAnsi="Gotham"/>
        </w:rPr>
        <w:lastRenderedPageBreak/>
        <w:t>analysing</w:t>
      </w:r>
      <w:proofErr w:type="spellEnd"/>
      <w:r w:rsidRPr="00221333">
        <w:rPr>
          <w:rFonts w:ascii="Gotham" w:hAnsi="Gotham"/>
        </w:rPr>
        <w:t xml:space="preserve"> individual patient data and health trends.</w:t>
      </w:r>
    </w:p>
    <w:p w14:paraId="176753FE" w14:textId="77777777" w:rsidR="00221333" w:rsidRPr="00221333" w:rsidRDefault="00221333" w:rsidP="00852312">
      <w:pPr>
        <w:numPr>
          <w:ilvl w:val="0"/>
          <w:numId w:val="19"/>
        </w:numPr>
        <w:tabs>
          <w:tab w:val="left" w:pos="0"/>
        </w:tabs>
        <w:rPr>
          <w:rFonts w:ascii="Gotham" w:hAnsi="Gotham"/>
        </w:rPr>
      </w:pPr>
      <w:r w:rsidRPr="00221333">
        <w:rPr>
          <w:rFonts w:ascii="Gotham" w:hAnsi="Gotham"/>
          <w:b/>
          <w:bCs/>
        </w:rPr>
        <w:t>Regulatory Frameworks and Ethical Guidelines:</w:t>
      </w:r>
      <w:r w:rsidRPr="00221333">
        <w:rPr>
          <w:rFonts w:ascii="Gotham" w:hAnsi="Gotham"/>
        </w:rPr>
        <w:t xml:space="preserve"> To ensure the responsible use of AI in healthcare, it will be essential to establish comprehensive regulatory frameworks and ethical guidelines that protect patient data and ensure fairness in AI-driven care.</w:t>
      </w:r>
    </w:p>
    <w:p w14:paraId="65CB1F2F" w14:textId="69F61E4A" w:rsidR="006140E1" w:rsidRDefault="00000000" w:rsidP="00221333">
      <w:pPr>
        <w:tabs>
          <w:tab w:val="left" w:pos="0"/>
        </w:tabs>
        <w:ind w:left="-360"/>
        <w:rPr>
          <w:rFonts w:ascii="Gotham" w:hAnsi="Gotham"/>
          <w:b/>
          <w:bCs/>
        </w:rPr>
      </w:pPr>
      <w:r>
        <w:rPr>
          <w:rFonts w:ascii="Gotham" w:hAnsi="Gotham"/>
        </w:rPr>
        <w:pict w14:anchorId="3C7830D5">
          <v:rect id="_x0000_i1045" style="width:0;height:1.5pt" o:hralign="center" o:hrstd="t" o:hr="t" fillcolor="#a0a0a0" stroked="f"/>
        </w:pict>
      </w:r>
    </w:p>
    <w:p w14:paraId="720DE50D" w14:textId="15A7EA10" w:rsidR="00221333" w:rsidRPr="00221333" w:rsidRDefault="00221333" w:rsidP="00221333">
      <w:pPr>
        <w:tabs>
          <w:tab w:val="left" w:pos="0"/>
        </w:tabs>
        <w:ind w:left="-360"/>
        <w:rPr>
          <w:rFonts w:ascii="Gotham" w:hAnsi="Gotham"/>
          <w:b/>
          <w:bCs/>
        </w:rPr>
      </w:pPr>
      <w:r w:rsidRPr="00221333">
        <w:rPr>
          <w:rFonts w:ascii="Gotham" w:hAnsi="Gotham"/>
          <w:b/>
          <w:bCs/>
        </w:rPr>
        <w:t>Conclusion</w:t>
      </w:r>
    </w:p>
    <w:p w14:paraId="1A192341" w14:textId="6B4A0F40" w:rsidR="00EF1BCE" w:rsidRDefault="00221333" w:rsidP="00221333">
      <w:pPr>
        <w:tabs>
          <w:tab w:val="left" w:pos="0"/>
        </w:tabs>
        <w:ind w:left="-360"/>
        <w:rPr>
          <w:rFonts w:ascii="Gotham" w:hAnsi="Gotham"/>
        </w:rPr>
      </w:pPr>
      <w:r w:rsidRPr="00221333">
        <w:rPr>
          <w:rFonts w:ascii="Gotham" w:hAnsi="Gotham"/>
        </w:rPr>
        <w:t xml:space="preserve">Generative AI holds significant potential to </w:t>
      </w:r>
      <w:proofErr w:type="spellStart"/>
      <w:r w:rsidRPr="00221333">
        <w:rPr>
          <w:rFonts w:ascii="Gotham" w:hAnsi="Gotham"/>
        </w:rPr>
        <w:t>revolutionise</w:t>
      </w:r>
      <w:proofErr w:type="spellEnd"/>
      <w:r w:rsidRPr="00221333">
        <w:rPr>
          <w:rFonts w:ascii="Gotham" w:hAnsi="Gotham"/>
        </w:rPr>
        <w:t xml:space="preserve"> healthcare by improving diagnostic accuracy, enhancing patient care, and streamlining administrative processes. However, the implementation of AI in healthcare must be approached cautiously, addressing challenges like data bias, patient trust, and accountability. With appropriate regulations and careful integration, generative AI can become a powerful tool for healthcare providers, offering </w:t>
      </w:r>
      <w:proofErr w:type="spellStart"/>
      <w:r w:rsidRPr="00221333">
        <w:rPr>
          <w:rFonts w:ascii="Gotham" w:hAnsi="Gotham"/>
        </w:rPr>
        <w:t>personalised</w:t>
      </w:r>
      <w:proofErr w:type="spellEnd"/>
      <w:r w:rsidRPr="00221333">
        <w:rPr>
          <w:rFonts w:ascii="Gotham" w:hAnsi="Gotham"/>
        </w:rPr>
        <w:t xml:space="preserve"> care and improving health outcomes for patients worldwide.</w:t>
      </w:r>
    </w:p>
    <w:p w14:paraId="1337FFAA" w14:textId="77777777" w:rsidR="00EF1BCE" w:rsidRDefault="00EF1BCE">
      <w:pPr>
        <w:rPr>
          <w:rFonts w:ascii="Gotham" w:hAnsi="Gotham"/>
        </w:rPr>
      </w:pPr>
      <w:r>
        <w:rPr>
          <w:rFonts w:ascii="Gotham" w:hAnsi="Gotham"/>
        </w:rPr>
        <w:br w:type="page"/>
      </w:r>
    </w:p>
    <w:p w14:paraId="57DA6CDC" w14:textId="785D5767" w:rsidR="00221333" w:rsidRDefault="002B1EB2" w:rsidP="00C031EF">
      <w:pPr>
        <w:tabs>
          <w:tab w:val="left" w:pos="0"/>
        </w:tabs>
        <w:ind w:left="-360"/>
        <w:rPr>
          <w:rFonts w:ascii="Gotham" w:hAnsi="Gotham"/>
        </w:rPr>
      </w:pPr>
      <w:r w:rsidRPr="00027877">
        <w:rPr>
          <w:rFonts w:ascii="Gotham" w:hAnsi="Gotham"/>
          <w:noProof/>
        </w:rPr>
        <w:lastRenderedPageBreak/>
        <w:drawing>
          <wp:anchor distT="0" distB="0" distL="114300" distR="114300" simplePos="0" relativeHeight="251830272" behindDoc="0" locked="0" layoutInCell="1" allowOverlap="1" wp14:anchorId="02745BF7" wp14:editId="081B1BC2">
            <wp:simplePos x="0" y="0"/>
            <wp:positionH relativeFrom="margin">
              <wp:posOffset>2762250</wp:posOffset>
            </wp:positionH>
            <wp:positionV relativeFrom="paragraph">
              <wp:posOffset>52070</wp:posOffset>
            </wp:positionV>
            <wp:extent cx="566956" cy="704195"/>
            <wp:effectExtent l="152400" t="76200" r="157480" b="763270"/>
            <wp:wrapNone/>
            <wp:docPr id="1204277202"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EF1BCE">
        <w:rPr>
          <w:noProof/>
        </w:rPr>
        <mc:AlternateContent>
          <mc:Choice Requires="wpg">
            <w:drawing>
              <wp:inline distT="114300" distB="114300" distL="114300" distR="114300" wp14:anchorId="12616231" wp14:editId="49C6DF03">
                <wp:extent cx="4213791" cy="6172252"/>
                <wp:effectExtent l="0" t="0" r="15875" b="19050"/>
                <wp:docPr id="1053585795" name="Group 1053585795"/>
                <wp:cNvGraphicFramePr/>
                <a:graphic xmlns:a="http://schemas.openxmlformats.org/drawingml/2006/main">
                  <a:graphicData uri="http://schemas.microsoft.com/office/word/2010/wordprocessingGroup">
                    <wpg:wgp>
                      <wpg:cNvGrpSpPr/>
                      <wpg:grpSpPr>
                        <a:xfrm>
                          <a:off x="0" y="0"/>
                          <a:ext cx="4213791" cy="6172252"/>
                          <a:chOff x="-646278" y="980700"/>
                          <a:chExt cx="10971266" cy="13337167"/>
                        </a:xfrm>
                      </wpg:grpSpPr>
                      <wps:wsp>
                        <wps:cNvPr id="154479259" name="Rectangle: Single Corner Rounded 154479259"/>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6657E882" w14:textId="77777777" w:rsidR="00EF1BCE" w:rsidRDefault="00EF1BCE" w:rsidP="00EF1BCE">
                              <w:pPr>
                                <w:spacing w:line="240" w:lineRule="auto"/>
                                <w:jc w:val="center"/>
                                <w:textDirection w:val="btLr"/>
                              </w:pPr>
                            </w:p>
                          </w:txbxContent>
                        </wps:txbx>
                        <wps:bodyPr spcFirstLastPara="1" wrap="square" lIns="91425" tIns="91425" rIns="91425" bIns="91425" anchor="ctr" anchorCtr="0">
                          <a:noAutofit/>
                        </wps:bodyPr>
                      </wps:wsp>
                      <wps:wsp>
                        <wps:cNvPr id="246776189" name="Text Box 246776189"/>
                        <wps:cNvSpPr txBox="1"/>
                        <wps:spPr>
                          <a:xfrm>
                            <a:off x="370238" y="1070748"/>
                            <a:ext cx="6128328" cy="2267978"/>
                          </a:xfrm>
                          <a:prstGeom prst="rect">
                            <a:avLst/>
                          </a:prstGeom>
                          <a:noFill/>
                          <a:ln>
                            <a:noFill/>
                          </a:ln>
                        </wps:spPr>
                        <wps:txbx>
                          <w:txbxContent>
                            <w:p w14:paraId="1F655C8F" w14:textId="77777777" w:rsidR="00EF1BCE" w:rsidRPr="00DE618F" w:rsidRDefault="00EF1BCE" w:rsidP="00EF1BCE">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740284832" name="Text Box 740284832"/>
                        <wps:cNvSpPr txBox="1"/>
                        <wps:spPr>
                          <a:xfrm>
                            <a:off x="245769" y="2380624"/>
                            <a:ext cx="9637647" cy="11282711"/>
                          </a:xfrm>
                          <a:prstGeom prst="rect">
                            <a:avLst/>
                          </a:prstGeom>
                          <a:noFill/>
                          <a:ln>
                            <a:noFill/>
                          </a:ln>
                        </wps:spPr>
                        <wps:txbx>
                          <w:txbxContent>
                            <w:p w14:paraId="1A365CB8" w14:textId="77777777" w:rsidR="00E04238" w:rsidRDefault="00E04238" w:rsidP="00EF1BCE">
                              <w:pPr>
                                <w:spacing w:line="275" w:lineRule="auto"/>
                                <w:textDirection w:val="btLr"/>
                                <w:rPr>
                                  <w:rFonts w:ascii="Arial" w:eastAsia="Arial" w:hAnsi="Arial" w:cs="Arial"/>
                                  <w:color w:val="000000"/>
                                  <w:sz w:val="28"/>
                                </w:rPr>
                              </w:pPr>
                            </w:p>
                            <w:p w14:paraId="3FCAF088" w14:textId="24318134" w:rsidR="00EF1BCE" w:rsidRDefault="00EF1BCE" w:rsidP="00EF1BCE">
                              <w:pPr>
                                <w:spacing w:line="275" w:lineRule="auto"/>
                                <w:textDirection w:val="btLr"/>
                                <w:rPr>
                                  <w:rFonts w:ascii="Arial" w:eastAsia="Arial" w:hAnsi="Arial" w:cs="Arial"/>
                                  <w:color w:val="000000"/>
                                  <w:sz w:val="28"/>
                                </w:rPr>
                              </w:pPr>
                              <w:r w:rsidRPr="00EF1BCE">
                                <w:rPr>
                                  <w:rFonts w:ascii="Arial" w:eastAsia="Arial" w:hAnsi="Arial" w:cs="Arial"/>
                                  <w:color w:val="000000"/>
                                  <w:sz w:val="28"/>
                                </w:rPr>
                                <w:t>How can healthcare providers leverage generative AI to enhance patient outcomes through personalized treatment and proactive monitoring, while addressing challenges related to patient consent, transparency, and regulatory compliance?</w:t>
                              </w:r>
                            </w:p>
                            <w:p w14:paraId="1D11F181" w14:textId="546AB675" w:rsidR="00EF1BCE" w:rsidRPr="00EF1BCE" w:rsidRDefault="00EF1BCE" w:rsidP="00EF1BCE">
                              <w:pPr>
                                <w:spacing w:line="275" w:lineRule="auto"/>
                                <w:textDirection w:val="btLr"/>
                                <w:rPr>
                                  <w:rFonts w:ascii="Arial" w:eastAsia="Arial" w:hAnsi="Arial" w:cs="Arial"/>
                                  <w:i/>
                                  <w:color w:val="000000"/>
                                  <w:sz w:val="28"/>
                                </w:rPr>
                              </w:pPr>
                              <w:r w:rsidRPr="00EF1BCE">
                                <w:rPr>
                                  <w:rFonts w:ascii="Arial" w:eastAsia="Arial" w:hAnsi="Arial" w:cs="Arial"/>
                                  <w:i/>
                                  <w:color w:val="000000"/>
                                  <w:sz w:val="28"/>
                                </w:rPr>
                                <w:t>Healthcare providers can use Generative AI to personalize treatment plans and support proactive monitoring through predictive analytics. Clear communication about how patient data is used and AI decisions are made ensures transparency and trust. Adhering to regulations like HIPAA ensures privacy and safety, addressing both consent and compliance challenges.</w:t>
                              </w:r>
                            </w:p>
                          </w:txbxContent>
                        </wps:txbx>
                        <wps:bodyPr spcFirstLastPara="1" wrap="square" lIns="91425" tIns="91425" rIns="91425" bIns="91425" anchor="t" anchorCtr="0">
                          <a:noAutofit/>
                        </wps:bodyPr>
                      </wps:wsp>
                      <wps:wsp>
                        <wps:cNvPr id="116350424" name="Text Box 116350424"/>
                        <wps:cNvSpPr txBox="1"/>
                        <wps:spPr>
                          <a:xfrm>
                            <a:off x="3262600" y="13484953"/>
                            <a:ext cx="7025093" cy="786960"/>
                          </a:xfrm>
                          <a:prstGeom prst="rect">
                            <a:avLst/>
                          </a:prstGeom>
                          <a:noFill/>
                          <a:ln>
                            <a:noFill/>
                          </a:ln>
                        </wps:spPr>
                        <wps:txbx>
                          <w:txbxContent>
                            <w:p w14:paraId="431CFAEE"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61691086" w14:textId="50411E21" w:rsidR="00EF1BCE" w:rsidRPr="00117896" w:rsidRDefault="00EF1BCE" w:rsidP="00EF1BCE">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12616231" id="Group 1053585795" o:spid="_x0000_s1052" style="width:331.8pt;height:486pt;mso-position-horizontal-relative:char;mso-position-vertical-relative:line" coordorigin="-6462,9807" coordsize="109712,1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">
                <v:shape id="Rectangle: Single Corner Rounded 154479259" o:spid="_x0000_s1053"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6657E882" w14:textId="77777777" w:rsidR="00EF1BCE" w:rsidRDefault="00EF1BCE" w:rsidP="00EF1BCE">
                        <w:pPr>
                          <w:spacing w:line="240" w:lineRule="auto"/>
                          <w:jc w:val="center"/>
                          <w:textDirection w:val="btLr"/>
                        </w:pPr>
                      </w:p>
                    </w:txbxContent>
                  </v:textbox>
                </v:shape>
                <v:shape id="Text Box 246776189" o:spid="_x0000_s1054"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" filled="f" stroked="f">
                  <v:textbox inset="2.53958mm,2.53958mm,2.53958mm,2.53958mm">
                    <w:txbxContent>
                      <w:p w14:paraId="1F655C8F" w14:textId="77777777" w:rsidR="00EF1BCE" w:rsidRPr="00DE618F" w:rsidRDefault="00EF1BCE" w:rsidP="00EF1BCE">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740284832" o:spid="_x0000_s1055" type="#_x0000_t202" style="position:absolute;left:2457;top:23806;width:96377;height:1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" filled="f" stroked="f">
                  <v:textbox inset="2.53958mm,2.53958mm,2.53958mm,2.53958mm">
                    <w:txbxContent>
                      <w:p w14:paraId="1A365CB8" w14:textId="77777777" w:rsidR="00E04238" w:rsidRDefault="00E04238" w:rsidP="00EF1BCE">
                        <w:pPr>
                          <w:spacing w:line="275" w:lineRule="auto"/>
                          <w:textDirection w:val="btLr"/>
                          <w:rPr>
                            <w:rFonts w:ascii="Arial" w:eastAsia="Arial" w:hAnsi="Arial" w:cs="Arial"/>
                            <w:color w:val="000000"/>
                            <w:sz w:val="28"/>
                          </w:rPr>
                        </w:pPr>
                      </w:p>
                      <w:p w14:paraId="3FCAF088" w14:textId="24318134" w:rsidR="00EF1BCE" w:rsidRDefault="00EF1BCE" w:rsidP="00EF1BCE">
                        <w:pPr>
                          <w:spacing w:line="275" w:lineRule="auto"/>
                          <w:textDirection w:val="btLr"/>
                          <w:rPr>
                            <w:rFonts w:ascii="Arial" w:eastAsia="Arial" w:hAnsi="Arial" w:cs="Arial"/>
                            <w:color w:val="000000"/>
                            <w:sz w:val="28"/>
                          </w:rPr>
                        </w:pPr>
                        <w:r w:rsidRPr="00EF1BCE">
                          <w:rPr>
                            <w:rFonts w:ascii="Arial" w:eastAsia="Arial" w:hAnsi="Arial" w:cs="Arial"/>
                            <w:color w:val="000000"/>
                            <w:sz w:val="28"/>
                          </w:rPr>
                          <w:t>How can healthcare providers leverage generative AI to enhance patient outcomes through personalized treatment and proactive monitoring, while addressing challenges related to patient consent, transparency, and regulatory compliance?</w:t>
                        </w:r>
                      </w:p>
                      <w:p w14:paraId="1D11F181" w14:textId="546AB675" w:rsidR="00EF1BCE" w:rsidRPr="00EF1BCE" w:rsidRDefault="00EF1BCE" w:rsidP="00EF1BCE">
                        <w:pPr>
                          <w:spacing w:line="275" w:lineRule="auto"/>
                          <w:textDirection w:val="btLr"/>
                          <w:rPr>
                            <w:rFonts w:ascii="Arial" w:eastAsia="Arial" w:hAnsi="Arial" w:cs="Arial"/>
                            <w:i/>
                            <w:color w:val="000000"/>
                            <w:sz w:val="28"/>
                          </w:rPr>
                        </w:pPr>
                        <w:r w:rsidRPr="00EF1BCE">
                          <w:rPr>
                            <w:rFonts w:ascii="Arial" w:eastAsia="Arial" w:hAnsi="Arial" w:cs="Arial"/>
                            <w:i/>
                            <w:color w:val="000000"/>
                            <w:sz w:val="28"/>
                          </w:rPr>
                          <w:t>Healthcare providers can use Generative AI to personalize treatment plans and support proactive monitoring through predictive analytics. Clear communication about how patient data is used and AI decisions are made ensures transparency and trust. Adhering to regulations like HIPAA ensures privacy and safety, addressing both consent and compliance challenges.</w:t>
                        </w:r>
                      </w:p>
                    </w:txbxContent>
                  </v:textbox>
                </v:shape>
                <v:shape id="Text Box 116350424" o:spid="_x0000_s1056" type="#_x0000_t202" style="position:absolute;left:32626;top:134849;width:70250;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" filled="f" stroked="f">
                  <v:textbox inset="2.53958mm,2.53958mm,2.53958mm,2.53958mm">
                    <w:txbxContent>
                      <w:p w14:paraId="431CFAEE"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61691086" w14:textId="50411E21" w:rsidR="00EF1BCE" w:rsidRPr="00117896" w:rsidRDefault="00EF1BCE" w:rsidP="00EF1BCE">
                        <w:pPr>
                          <w:spacing w:line="275" w:lineRule="auto"/>
                          <w:textDirection w:val="btLr"/>
                          <w:rPr>
                            <w:rFonts w:ascii="Gotham" w:hAnsi="Gotham"/>
                            <w:b/>
                            <w:sz w:val="20"/>
                            <w:szCs w:val="20"/>
                          </w:rPr>
                        </w:pPr>
                      </w:p>
                    </w:txbxContent>
                  </v:textbox>
                </v:shape>
                <w10:anchorlock/>
              </v:group>
            </w:pict>
          </mc:Fallback>
        </mc:AlternateContent>
      </w:r>
      <w:r w:rsidR="00221333">
        <w:rPr>
          <w:rFonts w:ascii="Gotham" w:hAnsi="Gotham"/>
        </w:rPr>
        <w:br w:type="page"/>
      </w:r>
      <w:r w:rsidRPr="00027877">
        <w:rPr>
          <w:rFonts w:ascii="Gotham" w:hAnsi="Gotham"/>
          <w:noProof/>
        </w:rPr>
        <w:lastRenderedPageBreak/>
        <w:drawing>
          <wp:anchor distT="0" distB="0" distL="114300" distR="114300" simplePos="0" relativeHeight="251828224" behindDoc="0" locked="0" layoutInCell="1" allowOverlap="1" wp14:anchorId="0E41E41E" wp14:editId="07BB4B7E">
            <wp:simplePos x="0" y="0"/>
            <wp:positionH relativeFrom="margin">
              <wp:posOffset>2867025</wp:posOffset>
            </wp:positionH>
            <wp:positionV relativeFrom="paragraph">
              <wp:posOffset>32385</wp:posOffset>
            </wp:positionV>
            <wp:extent cx="566956" cy="704195"/>
            <wp:effectExtent l="152400" t="76200" r="157480" b="763270"/>
            <wp:wrapNone/>
            <wp:docPr id="92246148"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EF1BCE">
        <w:rPr>
          <w:noProof/>
        </w:rPr>
        <mc:AlternateContent>
          <mc:Choice Requires="wpg">
            <w:drawing>
              <wp:inline distT="114300" distB="114300" distL="114300" distR="114300" wp14:anchorId="7F4E09AB" wp14:editId="7D737E66">
                <wp:extent cx="4377266" cy="6210274"/>
                <wp:effectExtent l="0" t="0" r="0" b="19685"/>
                <wp:docPr id="188126882" name="Group 188126882"/>
                <wp:cNvGraphicFramePr/>
                <a:graphic xmlns:a="http://schemas.openxmlformats.org/drawingml/2006/main">
                  <a:graphicData uri="http://schemas.microsoft.com/office/word/2010/wordprocessingGroup">
                    <wpg:wgp>
                      <wpg:cNvGrpSpPr/>
                      <wpg:grpSpPr>
                        <a:xfrm>
                          <a:off x="0" y="0"/>
                          <a:ext cx="4377266" cy="6210274"/>
                          <a:chOff x="-646278" y="980700"/>
                          <a:chExt cx="11315103" cy="13337167"/>
                        </a:xfrm>
                      </wpg:grpSpPr>
                      <wps:wsp>
                        <wps:cNvPr id="1104019560" name="Rectangle: Single Corner Rounded 1104019560"/>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58E63BF4" w14:textId="77777777" w:rsidR="00EF1BCE" w:rsidRDefault="00EF1BCE" w:rsidP="00EF1BCE">
                              <w:pPr>
                                <w:spacing w:line="240" w:lineRule="auto"/>
                                <w:jc w:val="center"/>
                                <w:textDirection w:val="btLr"/>
                              </w:pPr>
                            </w:p>
                          </w:txbxContent>
                        </wps:txbx>
                        <wps:bodyPr spcFirstLastPara="1" wrap="square" lIns="91425" tIns="91425" rIns="91425" bIns="91425" anchor="ctr" anchorCtr="0">
                          <a:noAutofit/>
                        </wps:bodyPr>
                      </wps:wsp>
                      <wps:wsp>
                        <wps:cNvPr id="1790153914" name="Text Box 1790153914"/>
                        <wps:cNvSpPr txBox="1"/>
                        <wps:spPr>
                          <a:xfrm>
                            <a:off x="370238" y="1070748"/>
                            <a:ext cx="6128328" cy="2267978"/>
                          </a:xfrm>
                          <a:prstGeom prst="rect">
                            <a:avLst/>
                          </a:prstGeom>
                          <a:noFill/>
                          <a:ln>
                            <a:noFill/>
                          </a:ln>
                        </wps:spPr>
                        <wps:txbx>
                          <w:txbxContent>
                            <w:p w14:paraId="1DE2ACB1" w14:textId="77777777" w:rsidR="00EF1BCE" w:rsidRPr="00DE618F" w:rsidRDefault="00EF1BCE" w:rsidP="00EF1BCE">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332654798" name="Text Box 332654798"/>
                        <wps:cNvSpPr txBox="1"/>
                        <wps:spPr>
                          <a:xfrm>
                            <a:off x="245770" y="2380625"/>
                            <a:ext cx="9637646" cy="11282712"/>
                          </a:xfrm>
                          <a:prstGeom prst="rect">
                            <a:avLst/>
                          </a:prstGeom>
                          <a:noFill/>
                          <a:ln>
                            <a:noFill/>
                          </a:ln>
                        </wps:spPr>
                        <wps:txbx>
                          <w:txbxContent>
                            <w:p w14:paraId="4904C123" w14:textId="77777777" w:rsidR="00EF1BCE" w:rsidRDefault="00EF1BCE" w:rsidP="00EF1BCE">
                              <w:pPr>
                                <w:spacing w:line="275" w:lineRule="auto"/>
                                <w:textDirection w:val="btLr"/>
                                <w:rPr>
                                  <w:rFonts w:ascii="Arial" w:eastAsia="Arial" w:hAnsi="Arial" w:cs="Arial"/>
                                  <w:color w:val="000000"/>
                                  <w:sz w:val="28"/>
                                </w:rPr>
                              </w:pPr>
                              <w:r w:rsidRPr="00EF1BCE">
                                <w:rPr>
                                  <w:rFonts w:ascii="Arial" w:eastAsia="Arial" w:hAnsi="Arial" w:cs="Arial"/>
                                  <w:color w:val="000000"/>
                                  <w:sz w:val="28"/>
                                </w:rPr>
                                <w:t>What techniques can ensure the robustness and security of generative AI models in healthcare, especially in protecting sensitive patient data?</w:t>
                              </w:r>
                            </w:p>
                            <w:p w14:paraId="00F4B6D8" w14:textId="2E2E20D2" w:rsidR="00EF1BCE" w:rsidRPr="00EF1BCE" w:rsidRDefault="00EF1BCE" w:rsidP="00EF1BCE">
                              <w:pPr>
                                <w:spacing w:line="275" w:lineRule="auto"/>
                                <w:textDirection w:val="btLr"/>
                                <w:rPr>
                                  <w:rFonts w:ascii="Arial" w:eastAsia="Arial" w:hAnsi="Arial" w:cs="Arial"/>
                                  <w:i/>
                                  <w:color w:val="000000"/>
                                  <w:sz w:val="28"/>
                                </w:rPr>
                              </w:pPr>
                              <w:r w:rsidRPr="00EF1BCE">
                                <w:rPr>
                                  <w:rFonts w:ascii="Arial" w:eastAsia="Arial" w:hAnsi="Arial" w:cs="Arial"/>
                                  <w:i/>
                                  <w:color w:val="000000"/>
                                  <w:sz w:val="28"/>
                                </w:rPr>
                                <w:t>To ensure the robustness and security of Generative AI models in healthcare, techniques such as data encryption, secure access controls, and continuous monitoring of AI systems should be implemented to protect sensitive patient data. AI models should be trained on anonymized data to minimize privacy risks. Additionally, regular audits, penetration testing, and compliance with regulatory frameworks like GDPR or HIPAA are essential to safeguard against data breaches or misuse. By embedding security at every stage of AI deployment, healthcare providers can protect patient information while ensuring the integrity and effectiveness of AI-driven healthcare solutions.</w:t>
                              </w:r>
                            </w:p>
                          </w:txbxContent>
                        </wps:txbx>
                        <wps:bodyPr spcFirstLastPara="1" wrap="square" lIns="91425" tIns="91425" rIns="91425" bIns="91425" anchor="t" anchorCtr="0">
                          <a:noAutofit/>
                        </wps:bodyPr>
                      </wps:wsp>
                      <wps:wsp>
                        <wps:cNvPr id="1899749976" name="Text Box 1899749976"/>
                        <wps:cNvSpPr txBox="1"/>
                        <wps:spPr>
                          <a:xfrm>
                            <a:off x="3398994" y="13510988"/>
                            <a:ext cx="7269831" cy="786961"/>
                          </a:xfrm>
                          <a:prstGeom prst="rect">
                            <a:avLst/>
                          </a:prstGeom>
                          <a:noFill/>
                          <a:ln>
                            <a:noFill/>
                          </a:ln>
                        </wps:spPr>
                        <wps:txbx>
                          <w:txbxContent>
                            <w:p w14:paraId="0738049B"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5D9D3F59" w14:textId="6D66437D" w:rsidR="00EF1BCE" w:rsidRPr="00117896" w:rsidRDefault="00EF1BCE" w:rsidP="00EF1BCE">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7F4E09AB" id="Group 188126882" o:spid="_x0000_s1057" style="width:344.65pt;height:489pt;mso-position-horizontal-relative:char;mso-position-vertical-relative:line" coordorigin="-6462,9807" coordsize="113151,1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">
                <v:shape id="Rectangle: Single Corner Rounded 1104019560" o:spid="_x0000_s1058"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58E63BF4" w14:textId="77777777" w:rsidR="00EF1BCE" w:rsidRDefault="00EF1BCE" w:rsidP="00EF1BCE">
                        <w:pPr>
                          <w:spacing w:line="240" w:lineRule="auto"/>
                          <w:jc w:val="center"/>
                          <w:textDirection w:val="btLr"/>
                        </w:pPr>
                      </w:p>
                    </w:txbxContent>
                  </v:textbox>
                </v:shape>
                <v:shape id="Text Box 1790153914" o:spid="_x0000_s1059"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" filled="f" stroked="f">
                  <v:textbox inset="2.53958mm,2.53958mm,2.53958mm,2.53958mm">
                    <w:txbxContent>
                      <w:p w14:paraId="1DE2ACB1" w14:textId="77777777" w:rsidR="00EF1BCE" w:rsidRPr="00DE618F" w:rsidRDefault="00EF1BCE" w:rsidP="00EF1BCE">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332654798" o:spid="_x0000_s1060" type="#_x0000_t202" style="position:absolute;left:2457;top:23806;width:96377;height:1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" filled="f" stroked="f">
                  <v:textbox inset="2.53958mm,2.53958mm,2.53958mm,2.53958mm">
                    <w:txbxContent>
                      <w:p w14:paraId="4904C123" w14:textId="77777777" w:rsidR="00EF1BCE" w:rsidRDefault="00EF1BCE" w:rsidP="00EF1BCE">
                        <w:pPr>
                          <w:spacing w:line="275" w:lineRule="auto"/>
                          <w:textDirection w:val="btLr"/>
                          <w:rPr>
                            <w:rFonts w:ascii="Arial" w:eastAsia="Arial" w:hAnsi="Arial" w:cs="Arial"/>
                            <w:color w:val="000000"/>
                            <w:sz w:val="28"/>
                          </w:rPr>
                        </w:pPr>
                        <w:r w:rsidRPr="00EF1BCE">
                          <w:rPr>
                            <w:rFonts w:ascii="Arial" w:eastAsia="Arial" w:hAnsi="Arial" w:cs="Arial"/>
                            <w:color w:val="000000"/>
                            <w:sz w:val="28"/>
                          </w:rPr>
                          <w:t>What techniques can ensure the robustness and security of generative AI models in healthcare, especially in protecting sensitive patient data?</w:t>
                        </w:r>
                      </w:p>
                      <w:p w14:paraId="00F4B6D8" w14:textId="2E2E20D2" w:rsidR="00EF1BCE" w:rsidRPr="00EF1BCE" w:rsidRDefault="00EF1BCE" w:rsidP="00EF1BCE">
                        <w:pPr>
                          <w:spacing w:line="275" w:lineRule="auto"/>
                          <w:textDirection w:val="btLr"/>
                          <w:rPr>
                            <w:rFonts w:ascii="Arial" w:eastAsia="Arial" w:hAnsi="Arial" w:cs="Arial"/>
                            <w:i/>
                            <w:color w:val="000000"/>
                            <w:sz w:val="28"/>
                          </w:rPr>
                        </w:pPr>
                        <w:r w:rsidRPr="00EF1BCE">
                          <w:rPr>
                            <w:rFonts w:ascii="Arial" w:eastAsia="Arial" w:hAnsi="Arial" w:cs="Arial"/>
                            <w:i/>
                            <w:color w:val="000000"/>
                            <w:sz w:val="28"/>
                          </w:rPr>
                          <w:t>To ensure the robustness and security of Generative AI models in healthcare, techniques such as data encryption, secure access controls, and continuous monitoring of AI systems should be implemented to protect sensitive patient data. AI models should be trained on anonymized data to minimize privacy risks. Additionally, regular audits, penetration testing, and compliance with regulatory frameworks like GDPR or HIPAA are essential to safeguard against data breaches or misuse. By embedding security at every stage of AI deployment, healthcare providers can protect patient information while ensuring the integrity and effectiveness of AI-driven healthcare solutions.</w:t>
                        </w:r>
                      </w:p>
                    </w:txbxContent>
                  </v:textbox>
                </v:shape>
                <v:shape id="Text Box 1899749976" o:spid="_x0000_s1061" type="#_x0000_t202" style="position:absolute;left:33989;top:135109;width:72699;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" filled="f" stroked="f">
                  <v:textbox inset="2.53958mm,2.53958mm,2.53958mm,2.53958mm">
                    <w:txbxContent>
                      <w:p w14:paraId="0738049B"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5D9D3F59" w14:textId="6D66437D" w:rsidR="00EF1BCE" w:rsidRPr="00117896" w:rsidRDefault="00EF1BCE" w:rsidP="00EF1BCE">
                        <w:pPr>
                          <w:spacing w:line="275" w:lineRule="auto"/>
                          <w:textDirection w:val="btLr"/>
                          <w:rPr>
                            <w:rFonts w:ascii="Gotham" w:hAnsi="Gotham"/>
                            <w:b/>
                            <w:sz w:val="20"/>
                            <w:szCs w:val="20"/>
                          </w:rPr>
                        </w:pPr>
                      </w:p>
                    </w:txbxContent>
                  </v:textbox>
                </v:shape>
                <w10:anchorlock/>
              </v:group>
            </w:pict>
          </mc:Fallback>
        </mc:AlternateContent>
      </w:r>
    </w:p>
    <w:p w14:paraId="718F16F9" w14:textId="3D13F1B9" w:rsidR="00221333" w:rsidRDefault="00221333" w:rsidP="00221333">
      <w:pPr>
        <w:tabs>
          <w:tab w:val="left" w:pos="0"/>
        </w:tabs>
        <w:ind w:left="-360"/>
        <w:jc w:val="center"/>
        <w:rPr>
          <w:rFonts w:ascii="Gotham" w:hAnsi="Gotham"/>
        </w:rPr>
      </w:pPr>
    </w:p>
    <w:p w14:paraId="1971539B" w14:textId="7FBFB3B0" w:rsidR="00221333" w:rsidRDefault="00221333" w:rsidP="00221333">
      <w:pPr>
        <w:tabs>
          <w:tab w:val="left" w:pos="0"/>
        </w:tabs>
        <w:ind w:left="-360"/>
        <w:jc w:val="center"/>
        <w:rPr>
          <w:rFonts w:ascii="Gotham" w:hAnsi="Gotham"/>
        </w:rPr>
      </w:pPr>
    </w:p>
    <w:p w14:paraId="2BA1329B" w14:textId="77777777" w:rsidR="00221333" w:rsidRDefault="00221333" w:rsidP="00221333">
      <w:pPr>
        <w:tabs>
          <w:tab w:val="left" w:pos="0"/>
        </w:tabs>
        <w:ind w:left="-360"/>
        <w:jc w:val="center"/>
        <w:rPr>
          <w:rFonts w:ascii="Gotham" w:hAnsi="Gotham"/>
        </w:rPr>
      </w:pPr>
    </w:p>
    <w:p w14:paraId="621F4138" w14:textId="77777777" w:rsidR="00221333" w:rsidRDefault="00221333" w:rsidP="00221333">
      <w:pPr>
        <w:tabs>
          <w:tab w:val="left" w:pos="0"/>
        </w:tabs>
        <w:ind w:left="-360"/>
        <w:jc w:val="center"/>
        <w:rPr>
          <w:rFonts w:ascii="Gotham" w:hAnsi="Gotham"/>
        </w:rPr>
      </w:pPr>
    </w:p>
    <w:p w14:paraId="6415E42C" w14:textId="77777777" w:rsidR="00221333" w:rsidRDefault="00221333" w:rsidP="00221333">
      <w:pPr>
        <w:tabs>
          <w:tab w:val="left" w:pos="0"/>
        </w:tabs>
        <w:ind w:left="-360"/>
        <w:jc w:val="center"/>
        <w:rPr>
          <w:rFonts w:ascii="Gotham" w:hAnsi="Gotham"/>
        </w:rPr>
      </w:pPr>
    </w:p>
    <w:p w14:paraId="36DF5C3A" w14:textId="77777777" w:rsidR="00221333" w:rsidRDefault="00221333" w:rsidP="00221333">
      <w:pPr>
        <w:tabs>
          <w:tab w:val="left" w:pos="0"/>
        </w:tabs>
        <w:ind w:left="-360"/>
        <w:jc w:val="center"/>
        <w:rPr>
          <w:rFonts w:ascii="Gotham" w:hAnsi="Gotham"/>
        </w:rPr>
      </w:pPr>
    </w:p>
    <w:p w14:paraId="14A34751" w14:textId="1BF55863" w:rsidR="007704DC" w:rsidRDefault="007704DC" w:rsidP="00C031EF">
      <w:pPr>
        <w:tabs>
          <w:tab w:val="left" w:pos="0"/>
        </w:tabs>
        <w:rPr>
          <w:rFonts w:ascii="Gotham Black" w:hAnsi="Gotham Black"/>
          <w:b/>
          <w:bCs/>
          <w:sz w:val="48"/>
          <w:szCs w:val="48"/>
          <w:lang w:val="en-IN"/>
        </w:rPr>
      </w:pPr>
      <w:proofErr w:type="spellStart"/>
      <w:r w:rsidRPr="007704DC">
        <w:rPr>
          <w:rFonts w:ascii="Gotham Black" w:hAnsi="Gotham Black"/>
          <w:b/>
          <w:bCs/>
          <w:sz w:val="48"/>
          <w:szCs w:val="48"/>
          <w:lang w:val="en-IN"/>
        </w:rPr>
        <w:t>VidyaAI</w:t>
      </w:r>
      <w:proofErr w:type="spellEnd"/>
      <w:r w:rsidRPr="007704DC">
        <w:rPr>
          <w:rFonts w:ascii="Gotham Black" w:hAnsi="Gotham Black"/>
          <w:b/>
          <w:bCs/>
          <w:sz w:val="48"/>
          <w:szCs w:val="48"/>
          <w:lang w:val="en-IN"/>
        </w:rPr>
        <w:t xml:space="preserve"> - R</w:t>
      </w:r>
      <w:r>
        <w:rPr>
          <w:rFonts w:ascii="Gotham Black" w:hAnsi="Gotham Black"/>
          <w:b/>
          <w:bCs/>
          <w:sz w:val="48"/>
          <w:szCs w:val="48"/>
          <w:lang w:val="en-IN"/>
        </w:rPr>
        <w:t>EVOLTIONIZING</w:t>
      </w:r>
      <w:r w:rsidRPr="007704DC">
        <w:rPr>
          <w:rFonts w:ascii="Gotham Black" w:hAnsi="Gotham Black"/>
          <w:b/>
          <w:bCs/>
          <w:sz w:val="48"/>
          <w:szCs w:val="48"/>
          <w:lang w:val="en-IN"/>
        </w:rPr>
        <w:t xml:space="preserve"> E</w:t>
      </w:r>
      <w:r>
        <w:rPr>
          <w:rFonts w:ascii="Gotham Black" w:hAnsi="Gotham Black"/>
          <w:b/>
          <w:bCs/>
          <w:sz w:val="48"/>
          <w:szCs w:val="48"/>
          <w:lang w:val="en-IN"/>
        </w:rPr>
        <w:t>DUCATION</w:t>
      </w:r>
      <w:r w:rsidRPr="007704DC">
        <w:rPr>
          <w:rFonts w:ascii="Gotham Black" w:hAnsi="Gotham Black"/>
          <w:b/>
          <w:bCs/>
          <w:sz w:val="48"/>
          <w:szCs w:val="48"/>
          <w:lang w:val="en-IN"/>
        </w:rPr>
        <w:t xml:space="preserve"> </w:t>
      </w:r>
      <w:r>
        <w:rPr>
          <w:rFonts w:ascii="Gotham Black" w:hAnsi="Gotham Black"/>
          <w:b/>
          <w:bCs/>
          <w:sz w:val="48"/>
          <w:szCs w:val="48"/>
          <w:lang w:val="en-IN"/>
        </w:rPr>
        <w:t>WITH</w:t>
      </w:r>
      <w:r w:rsidRPr="007704DC">
        <w:rPr>
          <w:rFonts w:ascii="Gotham Black" w:hAnsi="Gotham Black"/>
          <w:b/>
          <w:bCs/>
          <w:sz w:val="48"/>
          <w:szCs w:val="48"/>
          <w:lang w:val="en-IN"/>
        </w:rPr>
        <w:t xml:space="preserve"> G</w:t>
      </w:r>
      <w:r>
        <w:rPr>
          <w:rFonts w:ascii="Gotham Black" w:hAnsi="Gotham Black"/>
          <w:b/>
          <w:bCs/>
          <w:sz w:val="48"/>
          <w:szCs w:val="48"/>
          <w:lang w:val="en-IN"/>
        </w:rPr>
        <w:t>ENERATIVE</w:t>
      </w:r>
      <w:r w:rsidRPr="007704DC">
        <w:rPr>
          <w:rFonts w:ascii="Gotham Black" w:hAnsi="Gotham Black"/>
          <w:b/>
          <w:bCs/>
          <w:sz w:val="48"/>
          <w:szCs w:val="48"/>
          <w:lang w:val="en-IN"/>
        </w:rPr>
        <w:t xml:space="preserve"> AI</w:t>
      </w:r>
    </w:p>
    <w:p w14:paraId="1FF7BE29" w14:textId="01CAE3F8" w:rsidR="00F671A7" w:rsidRPr="007704DC" w:rsidRDefault="00F671A7" w:rsidP="00F671A7">
      <w:pPr>
        <w:tabs>
          <w:tab w:val="left" w:pos="0"/>
        </w:tabs>
        <w:ind w:left="-360"/>
        <w:jc w:val="center"/>
        <w:rPr>
          <w:rFonts w:ascii="Gotham Black" w:hAnsi="Gotham Black"/>
          <w:sz w:val="20"/>
          <w:szCs w:val="20"/>
          <w:lang w:val="en-IN"/>
        </w:rPr>
      </w:pPr>
      <w:r w:rsidRPr="00F671A7">
        <w:rPr>
          <w:rFonts w:ascii="Gotham Black" w:hAnsi="Gotham Black"/>
          <w:sz w:val="20"/>
          <w:szCs w:val="20"/>
        </w:rPr>
        <w:t xml:space="preserve">Dr. Utpal Chakraborty (Co-Founder &amp; CTO, </w:t>
      </w:r>
      <w:proofErr w:type="spellStart"/>
      <w:r w:rsidRPr="00F671A7">
        <w:rPr>
          <w:rFonts w:ascii="Gotham Black" w:hAnsi="Gotham Black"/>
          <w:sz w:val="20"/>
          <w:szCs w:val="20"/>
        </w:rPr>
        <w:t>IntellAI</w:t>
      </w:r>
      <w:proofErr w:type="spellEnd"/>
      <w:r w:rsidRPr="00F671A7">
        <w:rPr>
          <w:rFonts w:ascii="Gotham Black" w:hAnsi="Gotham Black"/>
          <w:sz w:val="20"/>
          <w:szCs w:val="20"/>
        </w:rPr>
        <w:t>)</w:t>
      </w:r>
    </w:p>
    <w:p w14:paraId="49E45616" w14:textId="5F985ADD" w:rsidR="007704DC" w:rsidRDefault="002B1EB2" w:rsidP="007704DC">
      <w:pPr>
        <w:tabs>
          <w:tab w:val="left" w:pos="0"/>
        </w:tabs>
        <w:ind w:left="-360"/>
        <w:jc w:val="center"/>
        <w:rPr>
          <w:rFonts w:ascii="Gotham" w:hAnsi="Gotham"/>
        </w:rPr>
      </w:pPr>
      <w:r>
        <w:rPr>
          <w:rFonts w:ascii="Gotham" w:hAnsi="Gotham"/>
          <w:noProof/>
        </w:rPr>
        <w:drawing>
          <wp:anchor distT="0" distB="0" distL="114300" distR="114300" simplePos="0" relativeHeight="251826176" behindDoc="0" locked="0" layoutInCell="1" allowOverlap="1" wp14:anchorId="75A15981" wp14:editId="0196D630">
            <wp:simplePos x="0" y="0"/>
            <wp:positionH relativeFrom="margin">
              <wp:posOffset>1234440</wp:posOffset>
            </wp:positionH>
            <wp:positionV relativeFrom="paragraph">
              <wp:posOffset>137795</wp:posOffset>
            </wp:positionV>
            <wp:extent cx="851535" cy="993775"/>
            <wp:effectExtent l="114300" t="76200" r="120015" b="815975"/>
            <wp:wrapNone/>
            <wp:docPr id="819437774" name="Picture 92"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01730" name="Picture 92" descr="A person wearing glasses and a su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1535" cy="993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7C764BB" w14:textId="088611E8" w:rsidR="007704DC" w:rsidRDefault="007704DC" w:rsidP="007704DC">
      <w:pPr>
        <w:tabs>
          <w:tab w:val="left" w:pos="0"/>
        </w:tabs>
        <w:ind w:left="-360"/>
        <w:jc w:val="center"/>
        <w:rPr>
          <w:rFonts w:ascii="Gotham" w:hAnsi="Gotham"/>
        </w:rPr>
      </w:pPr>
    </w:p>
    <w:p w14:paraId="17703280" w14:textId="77777777" w:rsidR="007704DC" w:rsidRDefault="007704DC" w:rsidP="007704DC">
      <w:pPr>
        <w:tabs>
          <w:tab w:val="left" w:pos="0"/>
        </w:tabs>
        <w:ind w:left="-360"/>
        <w:jc w:val="center"/>
        <w:rPr>
          <w:rFonts w:ascii="Gotham" w:hAnsi="Gotham"/>
        </w:rPr>
      </w:pPr>
    </w:p>
    <w:p w14:paraId="464E26CD" w14:textId="77777777" w:rsidR="007704DC" w:rsidRPr="005D4DA0" w:rsidRDefault="007704DC" w:rsidP="007704DC">
      <w:pPr>
        <w:tabs>
          <w:tab w:val="left" w:pos="0"/>
        </w:tabs>
        <w:ind w:left="-360"/>
        <w:rPr>
          <w:rFonts w:ascii="Gotham" w:hAnsi="Gotham"/>
        </w:rPr>
      </w:pPr>
      <w:r>
        <w:rPr>
          <w:rFonts w:ascii="Gotham" w:hAnsi="Gotham"/>
        </w:rPr>
        <w:tab/>
      </w:r>
      <w:r>
        <w:rPr>
          <w:rFonts w:ascii="Gotham" w:hAnsi="Gotham"/>
        </w:rPr>
        <w:br w:type="page"/>
      </w:r>
    </w:p>
    <w:p w14:paraId="38CEC43B" w14:textId="36787234"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lastRenderedPageBreak/>
        <w:t>Abstract</w:t>
      </w:r>
    </w:p>
    <w:p w14:paraId="6F4AE113" w14:textId="77777777" w:rsidR="007704DC" w:rsidRDefault="007704DC" w:rsidP="007704DC">
      <w:pPr>
        <w:tabs>
          <w:tab w:val="left" w:pos="0"/>
        </w:tabs>
        <w:ind w:left="-360"/>
        <w:rPr>
          <w:rFonts w:ascii="Gotham" w:hAnsi="Gotham"/>
          <w:lang w:val="en-IN"/>
        </w:rPr>
      </w:pPr>
      <w:proofErr w:type="spellStart"/>
      <w:r w:rsidRPr="00257B44">
        <w:rPr>
          <w:rFonts w:ascii="Gotham" w:hAnsi="Gotham"/>
          <w:b/>
          <w:bCs/>
          <w:lang w:val="en-IN"/>
        </w:rPr>
        <w:t>VidyaAI</w:t>
      </w:r>
      <w:proofErr w:type="spellEnd"/>
      <w:r w:rsidRPr="007704DC">
        <w:rPr>
          <w:rFonts w:ascii="Gotham" w:hAnsi="Gotham"/>
          <w:lang w:val="en-IN"/>
        </w:rPr>
        <w:t xml:space="preserve"> is an innovative learning platform leveraging the power of Generative AI to redefine educational and corporate training ecosystems. This case study explores its design, technical architecture, and real-world impact, detailing how </w:t>
      </w:r>
      <w:proofErr w:type="spellStart"/>
      <w:r w:rsidRPr="007704DC">
        <w:rPr>
          <w:rFonts w:ascii="Gotham" w:hAnsi="Gotham"/>
          <w:lang w:val="en-IN"/>
        </w:rPr>
        <w:t>VidyaAI</w:t>
      </w:r>
      <w:proofErr w:type="spellEnd"/>
      <w:r w:rsidRPr="007704DC">
        <w:rPr>
          <w:rFonts w:ascii="Gotham" w:hAnsi="Gotham"/>
          <w:lang w:val="en-IN"/>
        </w:rPr>
        <w:t xml:space="preserve"> creates adaptive and personalized learning experiences. Combining cutting-edge AI with an intuitive interface, the platform ensures effective knowledge delivery and retention, bridging traditional education challenges with future-ready solutions.</w:t>
      </w:r>
    </w:p>
    <w:p w14:paraId="64AB327A" w14:textId="51A2C87A" w:rsidR="00257B44" w:rsidRPr="007704DC" w:rsidRDefault="00000000" w:rsidP="007704DC">
      <w:pPr>
        <w:tabs>
          <w:tab w:val="left" w:pos="0"/>
        </w:tabs>
        <w:ind w:left="-360"/>
        <w:rPr>
          <w:rFonts w:ascii="Gotham" w:hAnsi="Gotham"/>
          <w:lang w:val="en-IN"/>
        </w:rPr>
      </w:pPr>
      <w:r>
        <w:rPr>
          <w:rFonts w:ascii="Gotham" w:hAnsi="Gotham"/>
        </w:rPr>
        <w:pict w14:anchorId="16BC5202">
          <v:rect id="_x0000_i1046" style="width:0;height:1.5pt" o:hralign="center" o:hrstd="t" o:hr="t" fillcolor="#a0a0a0" stroked="f"/>
        </w:pict>
      </w:r>
    </w:p>
    <w:p w14:paraId="50BA151B" w14:textId="6A644579"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Introduction</w:t>
      </w:r>
    </w:p>
    <w:p w14:paraId="0DC89A5B"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t xml:space="preserve">In an age of rapid technological evolution, education systems are grappling with diverse challenges such as varied learning speeds, a lack of personalized attention, and inefficient resource utilization. </w:t>
      </w:r>
      <w:proofErr w:type="spellStart"/>
      <w:r w:rsidRPr="007704DC">
        <w:rPr>
          <w:rFonts w:ascii="Gotham" w:hAnsi="Gotham"/>
          <w:lang w:val="en-IN"/>
        </w:rPr>
        <w:t>VidyaAI</w:t>
      </w:r>
      <w:proofErr w:type="spellEnd"/>
      <w:r w:rsidRPr="007704DC">
        <w:rPr>
          <w:rFonts w:ascii="Gotham" w:hAnsi="Gotham"/>
          <w:lang w:val="en-IN"/>
        </w:rPr>
        <w:t xml:space="preserve"> emerges as a transformative solution to these issues. By integrating Generative AI capabilities, the platform personalizes learning journeys, enhances engagement, and empowers educators and learners alike.</w:t>
      </w:r>
    </w:p>
    <w:p w14:paraId="63D65DF6"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t>Problem Statement</w:t>
      </w:r>
    </w:p>
    <w:p w14:paraId="31DF9C75"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t>The education and training sectors have faced persistent challenges:</w:t>
      </w:r>
    </w:p>
    <w:p w14:paraId="6A81F22B" w14:textId="77777777" w:rsidR="007704DC" w:rsidRPr="00521FED" w:rsidRDefault="007704DC">
      <w:pPr>
        <w:pStyle w:val="ListParagraph"/>
        <w:numPr>
          <w:ilvl w:val="0"/>
          <w:numId w:val="92"/>
        </w:numPr>
        <w:tabs>
          <w:tab w:val="left" w:pos="0"/>
        </w:tabs>
        <w:rPr>
          <w:rFonts w:ascii="Gotham" w:hAnsi="Gotham"/>
          <w:lang w:val="en-IN"/>
        </w:rPr>
      </w:pPr>
      <w:r w:rsidRPr="00257B44">
        <w:rPr>
          <w:rFonts w:ascii="Gotham" w:hAnsi="Gotham"/>
          <w:b/>
          <w:bCs/>
          <w:lang w:val="en-IN"/>
        </w:rPr>
        <w:lastRenderedPageBreak/>
        <w:t>Static Content</w:t>
      </w:r>
      <w:r w:rsidRPr="00521FED">
        <w:rPr>
          <w:rFonts w:ascii="Gotham" w:hAnsi="Gotham"/>
          <w:lang w:val="en-IN"/>
        </w:rPr>
        <w:t>: Traditional teaching materials fail to adapt to individual learning styles.</w:t>
      </w:r>
    </w:p>
    <w:p w14:paraId="16344845" w14:textId="77777777" w:rsidR="007704DC" w:rsidRPr="00521FED" w:rsidRDefault="007704DC">
      <w:pPr>
        <w:pStyle w:val="ListParagraph"/>
        <w:numPr>
          <w:ilvl w:val="0"/>
          <w:numId w:val="92"/>
        </w:numPr>
        <w:tabs>
          <w:tab w:val="left" w:pos="0"/>
        </w:tabs>
        <w:rPr>
          <w:rFonts w:ascii="Gotham" w:hAnsi="Gotham"/>
          <w:lang w:val="en-IN"/>
        </w:rPr>
      </w:pPr>
      <w:r w:rsidRPr="00257B44">
        <w:rPr>
          <w:rFonts w:ascii="Gotham" w:hAnsi="Gotham"/>
          <w:b/>
          <w:bCs/>
          <w:lang w:val="en-IN"/>
        </w:rPr>
        <w:t>Lack of Scalability</w:t>
      </w:r>
      <w:r w:rsidRPr="00521FED">
        <w:rPr>
          <w:rFonts w:ascii="Gotham" w:hAnsi="Gotham"/>
          <w:lang w:val="en-IN"/>
        </w:rPr>
        <w:t>: One-on-one attention is unfeasible in large classrooms or corporate settings.</w:t>
      </w:r>
    </w:p>
    <w:p w14:paraId="6EC54113" w14:textId="77777777" w:rsidR="007704DC" w:rsidRPr="00521FED" w:rsidRDefault="007704DC">
      <w:pPr>
        <w:pStyle w:val="ListParagraph"/>
        <w:numPr>
          <w:ilvl w:val="0"/>
          <w:numId w:val="92"/>
        </w:numPr>
        <w:tabs>
          <w:tab w:val="left" w:pos="0"/>
        </w:tabs>
        <w:rPr>
          <w:rFonts w:ascii="Gotham" w:hAnsi="Gotham"/>
          <w:lang w:val="en-IN"/>
        </w:rPr>
      </w:pPr>
      <w:r w:rsidRPr="00257B44">
        <w:rPr>
          <w:rFonts w:ascii="Gotham" w:hAnsi="Gotham"/>
          <w:b/>
          <w:bCs/>
          <w:lang w:val="en-IN"/>
        </w:rPr>
        <w:t>Limited Feedback Loops</w:t>
      </w:r>
      <w:r w:rsidRPr="00521FED">
        <w:rPr>
          <w:rFonts w:ascii="Gotham" w:hAnsi="Gotham"/>
          <w:lang w:val="en-IN"/>
        </w:rPr>
        <w:t>: Educators struggle to provide timely, actionable feedback.</w:t>
      </w:r>
    </w:p>
    <w:p w14:paraId="205E7715" w14:textId="77777777" w:rsidR="007704DC" w:rsidRPr="00521FED" w:rsidRDefault="007704DC">
      <w:pPr>
        <w:pStyle w:val="ListParagraph"/>
        <w:numPr>
          <w:ilvl w:val="0"/>
          <w:numId w:val="92"/>
        </w:numPr>
        <w:tabs>
          <w:tab w:val="left" w:pos="0"/>
        </w:tabs>
        <w:rPr>
          <w:rFonts w:ascii="Gotham" w:hAnsi="Gotham"/>
          <w:lang w:val="en-IN"/>
        </w:rPr>
      </w:pPr>
      <w:r w:rsidRPr="00257B44">
        <w:rPr>
          <w:rFonts w:ascii="Gotham" w:hAnsi="Gotham"/>
          <w:b/>
          <w:bCs/>
          <w:lang w:val="en-IN"/>
        </w:rPr>
        <w:t>Data Underutilization</w:t>
      </w:r>
      <w:r w:rsidRPr="00521FED">
        <w:rPr>
          <w:rFonts w:ascii="Gotham" w:hAnsi="Gotham"/>
          <w:lang w:val="en-IN"/>
        </w:rPr>
        <w:t>: Insights from student performance data remain largely untapped.</w:t>
      </w:r>
    </w:p>
    <w:p w14:paraId="630B19CC" w14:textId="6E642D62" w:rsidR="007704DC" w:rsidRPr="007704DC" w:rsidRDefault="007704DC" w:rsidP="007704DC">
      <w:pPr>
        <w:tabs>
          <w:tab w:val="left" w:pos="0"/>
        </w:tabs>
        <w:ind w:left="-360"/>
        <w:rPr>
          <w:rFonts w:ascii="Gotham" w:hAnsi="Gotham"/>
          <w:lang w:val="en-IN"/>
        </w:rPr>
      </w:pPr>
      <w:proofErr w:type="spellStart"/>
      <w:r w:rsidRPr="007704DC">
        <w:rPr>
          <w:rFonts w:ascii="Gotham" w:hAnsi="Gotham"/>
          <w:lang w:val="en-IN"/>
        </w:rPr>
        <w:t>VidyaAI</w:t>
      </w:r>
      <w:proofErr w:type="spellEnd"/>
      <w:r w:rsidRPr="007704DC">
        <w:rPr>
          <w:rFonts w:ascii="Gotham" w:hAnsi="Gotham"/>
          <w:lang w:val="en-IN"/>
        </w:rPr>
        <w:t xml:space="preserve"> addresses these challenges through a dynamic, AI-driven approach.</w:t>
      </w:r>
      <w:r w:rsidR="00C031EF" w:rsidRPr="00C031EF">
        <w:rPr>
          <w:rFonts w:ascii="Gotham" w:hAnsi="Gotham"/>
          <w:noProof/>
        </w:rPr>
        <w:t xml:space="preserve"> </w:t>
      </w:r>
      <w:r w:rsidR="00C031EF">
        <w:rPr>
          <w:rFonts w:ascii="Gotham" w:hAnsi="Gotham"/>
          <w:noProof/>
        </w:rPr>
        <w:drawing>
          <wp:inline distT="0" distB="0" distL="0" distR="0" wp14:anchorId="79B8BDCD" wp14:editId="6BBA2280">
            <wp:extent cx="3499485" cy="2222500"/>
            <wp:effectExtent l="0" t="0" r="5715" b="6350"/>
            <wp:docPr id="864753181" name="Picture 5"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3181" name="Picture 5" descr="A diagram of workflow&#10;&#10;Description automatically generated"/>
                    <pic:cNvPicPr/>
                  </pic:nvPicPr>
                  <pic:blipFill rotWithShape="1">
                    <a:blip r:embed="rId27" cstate="print">
                      <a:extLst>
                        <a:ext uri="{28A0092B-C50C-407E-A947-70E740481C1C}">
                          <a14:useLocalDpi xmlns:a14="http://schemas.microsoft.com/office/drawing/2010/main" val="0"/>
                        </a:ext>
                      </a:extLst>
                    </a:blip>
                    <a:srcRect b="15316"/>
                    <a:stretch/>
                  </pic:blipFill>
                  <pic:spPr bwMode="auto">
                    <a:xfrm>
                      <a:off x="0" y="0"/>
                      <a:ext cx="3499485" cy="2222500"/>
                    </a:xfrm>
                    <a:prstGeom prst="rect">
                      <a:avLst/>
                    </a:prstGeom>
                    <a:ln>
                      <a:noFill/>
                    </a:ln>
                    <a:extLst>
                      <a:ext uri="{53640926-AAD7-44D8-BBD7-CCE9431645EC}">
                        <a14:shadowObscured xmlns:a14="http://schemas.microsoft.com/office/drawing/2010/main"/>
                      </a:ext>
                    </a:extLst>
                  </pic:spPr>
                </pic:pic>
              </a:graphicData>
            </a:graphic>
          </wp:inline>
        </w:drawing>
      </w:r>
    </w:p>
    <w:p w14:paraId="3BE997A7" w14:textId="3D636574" w:rsidR="007704DC" w:rsidRPr="007704DC" w:rsidRDefault="00000000" w:rsidP="007704DC">
      <w:pPr>
        <w:tabs>
          <w:tab w:val="left" w:pos="0"/>
        </w:tabs>
        <w:ind w:left="-360"/>
        <w:rPr>
          <w:rFonts w:ascii="Gotham" w:hAnsi="Gotham"/>
          <w:lang w:val="en-IN"/>
        </w:rPr>
      </w:pPr>
      <w:r>
        <w:rPr>
          <w:rFonts w:ascii="Gotham" w:hAnsi="Gotham"/>
        </w:rPr>
        <w:pict w14:anchorId="5ABA6FE4">
          <v:rect id="_x0000_i1047" style="width:0;height:1.5pt" o:hralign="center" o:hrstd="t" o:hr="t" fillcolor="#a0a0a0" stroked="f"/>
        </w:pict>
      </w:r>
    </w:p>
    <w:p w14:paraId="0B6BB4C4" w14:textId="48DDC7C7"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 xml:space="preserve">The Role of Generative AI in </w:t>
      </w:r>
      <w:proofErr w:type="spellStart"/>
      <w:r w:rsidRPr="007704DC">
        <w:rPr>
          <w:rFonts w:ascii="Gotham" w:hAnsi="Gotham"/>
          <w:b/>
          <w:bCs/>
          <w:lang w:val="en-IN"/>
        </w:rPr>
        <w:t>VidyaAI</w:t>
      </w:r>
      <w:proofErr w:type="spellEnd"/>
    </w:p>
    <w:p w14:paraId="3E02878A"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lastRenderedPageBreak/>
        <w:t xml:space="preserve">Generative AI forms the backbone of </w:t>
      </w:r>
      <w:proofErr w:type="spellStart"/>
      <w:r w:rsidRPr="007704DC">
        <w:rPr>
          <w:rFonts w:ascii="Gotham" w:hAnsi="Gotham"/>
          <w:lang w:val="en-IN"/>
        </w:rPr>
        <w:t>VidyaAI’s</w:t>
      </w:r>
      <w:proofErr w:type="spellEnd"/>
      <w:r w:rsidRPr="007704DC">
        <w:rPr>
          <w:rFonts w:ascii="Gotham" w:hAnsi="Gotham"/>
          <w:lang w:val="en-IN"/>
        </w:rPr>
        <w:t xml:space="preserve"> capabilities, powering several key features:</w:t>
      </w:r>
    </w:p>
    <w:p w14:paraId="021685CA" w14:textId="77777777" w:rsidR="007704DC" w:rsidRPr="00257B44" w:rsidRDefault="007704DC">
      <w:pPr>
        <w:numPr>
          <w:ilvl w:val="0"/>
          <w:numId w:val="94"/>
        </w:numPr>
        <w:tabs>
          <w:tab w:val="left" w:pos="0"/>
        </w:tabs>
        <w:rPr>
          <w:rFonts w:ascii="Gotham" w:hAnsi="Gotham"/>
          <w:b/>
          <w:bCs/>
          <w:lang w:val="en-IN"/>
        </w:rPr>
      </w:pPr>
      <w:r w:rsidRPr="00257B44">
        <w:rPr>
          <w:rFonts w:ascii="Gotham" w:hAnsi="Gotham"/>
          <w:b/>
          <w:bCs/>
          <w:lang w:val="en-IN"/>
        </w:rPr>
        <w:t>Dynamic Content Generation</w:t>
      </w:r>
    </w:p>
    <w:p w14:paraId="351742E4" w14:textId="77777777" w:rsidR="007704DC" w:rsidRPr="007704DC" w:rsidRDefault="007704DC">
      <w:pPr>
        <w:numPr>
          <w:ilvl w:val="2"/>
          <w:numId w:val="94"/>
        </w:numPr>
        <w:tabs>
          <w:tab w:val="left" w:pos="0"/>
        </w:tabs>
        <w:rPr>
          <w:rFonts w:ascii="Gotham" w:hAnsi="Gotham"/>
          <w:lang w:val="en-IN"/>
        </w:rPr>
      </w:pPr>
      <w:r w:rsidRPr="007704DC">
        <w:rPr>
          <w:rFonts w:ascii="Gotham" w:hAnsi="Gotham"/>
          <w:lang w:val="en-IN"/>
        </w:rPr>
        <w:t>Personalized Learning Materials: </w:t>
      </w:r>
      <w:proofErr w:type="spellStart"/>
      <w:r w:rsidRPr="007704DC">
        <w:rPr>
          <w:rFonts w:ascii="Gotham" w:hAnsi="Gotham"/>
          <w:lang w:val="en-IN"/>
        </w:rPr>
        <w:t>VidyaAI</w:t>
      </w:r>
      <w:proofErr w:type="spellEnd"/>
      <w:r w:rsidRPr="007704DC">
        <w:rPr>
          <w:rFonts w:ascii="Gotham" w:hAnsi="Gotham"/>
          <w:lang w:val="en-IN"/>
        </w:rPr>
        <w:t xml:space="preserve"> generates customized lecture notes, quizzes, and exercises tailored to each learner's pace and understanding.</w:t>
      </w:r>
    </w:p>
    <w:p w14:paraId="586DFA9F" w14:textId="77777777" w:rsidR="007704DC" w:rsidRPr="007704DC" w:rsidRDefault="007704DC">
      <w:pPr>
        <w:numPr>
          <w:ilvl w:val="2"/>
          <w:numId w:val="94"/>
        </w:numPr>
        <w:tabs>
          <w:tab w:val="left" w:pos="0"/>
        </w:tabs>
        <w:rPr>
          <w:rFonts w:ascii="Gotham" w:hAnsi="Gotham"/>
          <w:lang w:val="en-IN"/>
        </w:rPr>
      </w:pPr>
      <w:r w:rsidRPr="007704DC">
        <w:rPr>
          <w:rFonts w:ascii="Gotham" w:hAnsi="Gotham"/>
          <w:lang w:val="en-IN"/>
        </w:rPr>
        <w:t xml:space="preserve">Real-Time Concept Clarifications: Through its AI Buddy, </w:t>
      </w:r>
      <w:proofErr w:type="spellStart"/>
      <w:r w:rsidRPr="007704DC">
        <w:rPr>
          <w:rFonts w:ascii="Gotham" w:hAnsi="Gotham"/>
          <w:lang w:val="en-IN"/>
        </w:rPr>
        <w:t>VidyaAI</w:t>
      </w:r>
      <w:proofErr w:type="spellEnd"/>
      <w:r w:rsidRPr="007704DC">
        <w:rPr>
          <w:rFonts w:ascii="Gotham" w:hAnsi="Gotham"/>
          <w:lang w:val="en-IN"/>
        </w:rPr>
        <w:t xml:space="preserve"> offers instant explanations and supplementary materials, ensuring clarity of concepts.</w:t>
      </w:r>
    </w:p>
    <w:p w14:paraId="0E3495C8" w14:textId="77777777" w:rsidR="007704DC" w:rsidRPr="00257B44" w:rsidRDefault="007704DC">
      <w:pPr>
        <w:numPr>
          <w:ilvl w:val="0"/>
          <w:numId w:val="94"/>
        </w:numPr>
        <w:tabs>
          <w:tab w:val="left" w:pos="0"/>
        </w:tabs>
        <w:rPr>
          <w:rFonts w:ascii="Gotham" w:hAnsi="Gotham"/>
          <w:b/>
          <w:bCs/>
          <w:lang w:val="en-IN"/>
        </w:rPr>
      </w:pPr>
      <w:r w:rsidRPr="00257B44">
        <w:rPr>
          <w:rFonts w:ascii="Gotham" w:hAnsi="Gotham"/>
          <w:b/>
          <w:bCs/>
          <w:lang w:val="en-IN"/>
        </w:rPr>
        <w:t>Interactive Learning Experiences</w:t>
      </w:r>
    </w:p>
    <w:p w14:paraId="1262E257" w14:textId="77777777" w:rsidR="007704DC" w:rsidRPr="007704DC" w:rsidRDefault="007704DC">
      <w:pPr>
        <w:numPr>
          <w:ilvl w:val="1"/>
          <w:numId w:val="94"/>
        </w:numPr>
        <w:tabs>
          <w:tab w:val="left" w:pos="0"/>
        </w:tabs>
        <w:rPr>
          <w:rFonts w:ascii="Gotham" w:hAnsi="Gotham"/>
          <w:lang w:val="en-IN"/>
        </w:rPr>
      </w:pPr>
      <w:r w:rsidRPr="007704DC">
        <w:rPr>
          <w:rFonts w:ascii="Gotham" w:hAnsi="Gotham"/>
          <w:lang w:val="en-IN"/>
        </w:rPr>
        <w:t xml:space="preserve">Using Natural Language Processing (NLP) and Generative AI, </w:t>
      </w:r>
      <w:proofErr w:type="spellStart"/>
      <w:r w:rsidRPr="007704DC">
        <w:rPr>
          <w:rFonts w:ascii="Gotham" w:hAnsi="Gotham"/>
          <w:lang w:val="en-IN"/>
        </w:rPr>
        <w:t>VidyaAI</w:t>
      </w:r>
      <w:proofErr w:type="spellEnd"/>
      <w:r w:rsidRPr="007704DC">
        <w:rPr>
          <w:rFonts w:ascii="Gotham" w:hAnsi="Gotham"/>
          <w:lang w:val="en-IN"/>
        </w:rPr>
        <w:t xml:space="preserve"> enables conversational interactions, allowing students to ask questions and receive detailed, context-aware answers.</w:t>
      </w:r>
    </w:p>
    <w:p w14:paraId="7691DE6C" w14:textId="77777777" w:rsidR="007704DC" w:rsidRPr="007704DC" w:rsidRDefault="007704DC">
      <w:pPr>
        <w:numPr>
          <w:ilvl w:val="1"/>
          <w:numId w:val="94"/>
        </w:numPr>
        <w:tabs>
          <w:tab w:val="left" w:pos="0"/>
        </w:tabs>
        <w:rPr>
          <w:rFonts w:ascii="Gotham" w:hAnsi="Gotham"/>
          <w:lang w:val="en-IN"/>
        </w:rPr>
      </w:pPr>
      <w:r w:rsidRPr="007704DC">
        <w:rPr>
          <w:rFonts w:ascii="Gotham" w:hAnsi="Gotham"/>
          <w:lang w:val="en-IN"/>
        </w:rPr>
        <w:t xml:space="preserve">The platform simulates virtual tutors that adapt to the learner's </w:t>
      </w:r>
      <w:proofErr w:type="spellStart"/>
      <w:r w:rsidRPr="007704DC">
        <w:rPr>
          <w:rFonts w:ascii="Gotham" w:hAnsi="Gotham"/>
          <w:lang w:val="en-IN"/>
        </w:rPr>
        <w:t>behavior</w:t>
      </w:r>
      <w:proofErr w:type="spellEnd"/>
      <w:r w:rsidRPr="007704DC">
        <w:rPr>
          <w:rFonts w:ascii="Gotham" w:hAnsi="Gotham"/>
          <w:lang w:val="en-IN"/>
        </w:rPr>
        <w:t xml:space="preserve"> and feedback.</w:t>
      </w:r>
    </w:p>
    <w:p w14:paraId="550EC5A0" w14:textId="77777777" w:rsidR="007704DC" w:rsidRPr="00257B44" w:rsidRDefault="007704DC">
      <w:pPr>
        <w:numPr>
          <w:ilvl w:val="0"/>
          <w:numId w:val="94"/>
        </w:numPr>
        <w:tabs>
          <w:tab w:val="left" w:pos="0"/>
        </w:tabs>
        <w:rPr>
          <w:rFonts w:ascii="Gotham" w:hAnsi="Gotham"/>
          <w:b/>
          <w:bCs/>
          <w:lang w:val="en-IN"/>
        </w:rPr>
      </w:pPr>
      <w:r w:rsidRPr="00257B44">
        <w:rPr>
          <w:rFonts w:ascii="Gotham" w:hAnsi="Gotham"/>
          <w:b/>
          <w:bCs/>
          <w:lang w:val="en-IN"/>
        </w:rPr>
        <w:t>Lecture Summarization and Note Generation</w:t>
      </w:r>
    </w:p>
    <w:p w14:paraId="32C076A6" w14:textId="77777777" w:rsidR="007704DC" w:rsidRPr="007704DC" w:rsidRDefault="007704DC">
      <w:pPr>
        <w:numPr>
          <w:ilvl w:val="1"/>
          <w:numId w:val="94"/>
        </w:numPr>
        <w:tabs>
          <w:tab w:val="left" w:pos="0"/>
        </w:tabs>
        <w:rPr>
          <w:rFonts w:ascii="Gotham" w:hAnsi="Gotham"/>
          <w:lang w:val="en-IN"/>
        </w:rPr>
      </w:pPr>
      <w:r w:rsidRPr="007704DC">
        <w:rPr>
          <w:rFonts w:ascii="Gotham" w:hAnsi="Gotham"/>
          <w:lang w:val="en-IN"/>
        </w:rPr>
        <w:lastRenderedPageBreak/>
        <w:t xml:space="preserve">With 360-degree cameras and advanced voice recognition, </w:t>
      </w:r>
      <w:proofErr w:type="spellStart"/>
      <w:r w:rsidRPr="007704DC">
        <w:rPr>
          <w:rFonts w:ascii="Gotham" w:hAnsi="Gotham"/>
          <w:lang w:val="en-IN"/>
        </w:rPr>
        <w:t>VidyaAI</w:t>
      </w:r>
      <w:proofErr w:type="spellEnd"/>
      <w:r w:rsidRPr="007704DC">
        <w:rPr>
          <w:rFonts w:ascii="Gotham" w:hAnsi="Gotham"/>
          <w:lang w:val="en-IN"/>
        </w:rPr>
        <w:t xml:space="preserve"> records and processes classroom sessions.</w:t>
      </w:r>
    </w:p>
    <w:p w14:paraId="1C948AE2" w14:textId="77777777" w:rsidR="007704DC" w:rsidRPr="007704DC" w:rsidRDefault="007704DC">
      <w:pPr>
        <w:numPr>
          <w:ilvl w:val="1"/>
          <w:numId w:val="94"/>
        </w:numPr>
        <w:tabs>
          <w:tab w:val="left" w:pos="0"/>
        </w:tabs>
        <w:rPr>
          <w:rFonts w:ascii="Gotham" w:hAnsi="Gotham"/>
          <w:lang w:val="en-IN"/>
        </w:rPr>
      </w:pPr>
      <w:r w:rsidRPr="007704DC">
        <w:rPr>
          <w:rFonts w:ascii="Gotham" w:hAnsi="Gotham"/>
          <w:lang w:val="en-IN"/>
        </w:rPr>
        <w:t>AI summarizes these sessions into concise, actionable notes, extracting key points, references, and diagrams.</w:t>
      </w:r>
    </w:p>
    <w:p w14:paraId="09A0CC02" w14:textId="77777777" w:rsidR="007704DC" w:rsidRPr="00257B44" w:rsidRDefault="007704DC">
      <w:pPr>
        <w:numPr>
          <w:ilvl w:val="0"/>
          <w:numId w:val="94"/>
        </w:numPr>
        <w:tabs>
          <w:tab w:val="left" w:pos="0"/>
        </w:tabs>
        <w:rPr>
          <w:rFonts w:ascii="Gotham" w:hAnsi="Gotham"/>
          <w:b/>
          <w:bCs/>
          <w:lang w:val="en-IN"/>
        </w:rPr>
      </w:pPr>
      <w:r w:rsidRPr="00257B44">
        <w:rPr>
          <w:rFonts w:ascii="Gotham" w:hAnsi="Gotham"/>
          <w:b/>
          <w:bCs/>
          <w:lang w:val="en-IN"/>
        </w:rPr>
        <w:t>Assessment Creation</w:t>
      </w:r>
    </w:p>
    <w:p w14:paraId="78BF1C46" w14:textId="77777777" w:rsidR="007704DC" w:rsidRPr="007704DC" w:rsidRDefault="007704DC">
      <w:pPr>
        <w:numPr>
          <w:ilvl w:val="1"/>
          <w:numId w:val="94"/>
        </w:numPr>
        <w:tabs>
          <w:tab w:val="left" w:pos="0"/>
        </w:tabs>
        <w:rPr>
          <w:rFonts w:ascii="Gotham" w:hAnsi="Gotham"/>
          <w:lang w:val="en-IN"/>
        </w:rPr>
      </w:pPr>
      <w:r w:rsidRPr="007704DC">
        <w:rPr>
          <w:rFonts w:ascii="Gotham" w:hAnsi="Gotham"/>
          <w:lang w:val="en-IN"/>
        </w:rPr>
        <w:t>Generative AI dynamically generates quizzes, multiple-choice questions (MCQs), and scenario-based problem sets aligned with specific learning objectives.</w:t>
      </w:r>
    </w:p>
    <w:p w14:paraId="56ACA86F" w14:textId="77777777" w:rsidR="007704DC" w:rsidRPr="00257B44" w:rsidRDefault="007704DC">
      <w:pPr>
        <w:numPr>
          <w:ilvl w:val="0"/>
          <w:numId w:val="94"/>
        </w:numPr>
        <w:tabs>
          <w:tab w:val="left" w:pos="0"/>
        </w:tabs>
        <w:rPr>
          <w:rFonts w:ascii="Gotham" w:hAnsi="Gotham"/>
          <w:b/>
          <w:bCs/>
          <w:lang w:val="en-IN"/>
        </w:rPr>
      </w:pPr>
      <w:r w:rsidRPr="00257B44">
        <w:rPr>
          <w:rFonts w:ascii="Gotham" w:hAnsi="Gotham"/>
          <w:b/>
          <w:bCs/>
          <w:lang w:val="en-IN"/>
        </w:rPr>
        <w:t>Analytics and Feedback</w:t>
      </w:r>
    </w:p>
    <w:p w14:paraId="0141A2A7" w14:textId="0C670C37" w:rsidR="00C87FEC" w:rsidRDefault="007704DC">
      <w:pPr>
        <w:numPr>
          <w:ilvl w:val="1"/>
          <w:numId w:val="94"/>
        </w:numPr>
        <w:tabs>
          <w:tab w:val="left" w:pos="0"/>
        </w:tabs>
        <w:rPr>
          <w:rFonts w:ascii="Gotham" w:hAnsi="Gotham"/>
          <w:lang w:val="en-IN"/>
        </w:rPr>
      </w:pPr>
      <w:r w:rsidRPr="007704DC">
        <w:rPr>
          <w:rFonts w:ascii="Gotham" w:hAnsi="Gotham"/>
          <w:lang w:val="en-IN"/>
        </w:rPr>
        <w:t>AI-driven dashboards provide deep insights into student progress, highlighting strengths, weaknesses, and actionable improvement areas for both educators and learners.</w:t>
      </w:r>
      <w:r w:rsidR="00C87FEC">
        <w:rPr>
          <w:rFonts w:ascii="Gotham" w:hAnsi="Gotham"/>
          <w:lang w:val="en-IN"/>
        </w:rPr>
        <w:t>\</w:t>
      </w:r>
    </w:p>
    <w:p w14:paraId="53ABA302" w14:textId="6BE0503B" w:rsidR="00C87FEC" w:rsidRPr="00C87FEC" w:rsidRDefault="00000000" w:rsidP="00C87FEC">
      <w:pPr>
        <w:tabs>
          <w:tab w:val="left" w:pos="0"/>
        </w:tabs>
        <w:rPr>
          <w:rFonts w:ascii="Gotham" w:hAnsi="Gotham"/>
          <w:lang w:val="en-IN"/>
        </w:rPr>
      </w:pPr>
      <w:r>
        <w:rPr>
          <w:rFonts w:ascii="Gotham" w:hAnsi="Gotham"/>
        </w:rPr>
        <w:pict w14:anchorId="7A997311">
          <v:rect id="_x0000_i1048" style="width:0;height:1.5pt" o:hralign="center" o:hrstd="t" o:hr="t" fillcolor="#a0a0a0" stroked="f"/>
        </w:pict>
      </w:r>
    </w:p>
    <w:p w14:paraId="321C98B1" w14:textId="77777777" w:rsidR="007704DC" w:rsidRPr="007704DC" w:rsidRDefault="007704DC" w:rsidP="007704DC">
      <w:pPr>
        <w:tabs>
          <w:tab w:val="left" w:pos="0"/>
        </w:tabs>
        <w:ind w:left="-360"/>
        <w:rPr>
          <w:rFonts w:ascii="Gotham" w:hAnsi="Gotham"/>
          <w:lang w:val="en-IN"/>
        </w:rPr>
      </w:pPr>
    </w:p>
    <w:p w14:paraId="0E1A826A" w14:textId="7F4608BD"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 xml:space="preserve">Technical Architecture </w:t>
      </w:r>
    </w:p>
    <w:p w14:paraId="2A09D442" w14:textId="77777777" w:rsidR="007704DC" w:rsidRPr="00257B44" w:rsidRDefault="007704DC">
      <w:pPr>
        <w:numPr>
          <w:ilvl w:val="0"/>
          <w:numId w:val="95"/>
        </w:numPr>
        <w:tabs>
          <w:tab w:val="left" w:pos="0"/>
        </w:tabs>
        <w:rPr>
          <w:rFonts w:ascii="Gotham" w:hAnsi="Gotham"/>
          <w:b/>
          <w:bCs/>
          <w:lang w:val="en-IN"/>
        </w:rPr>
      </w:pPr>
      <w:r w:rsidRPr="00257B44">
        <w:rPr>
          <w:rFonts w:ascii="Gotham" w:hAnsi="Gotham"/>
          <w:b/>
          <w:bCs/>
          <w:lang w:val="en-IN"/>
        </w:rPr>
        <w:t>Data Pipeline</w:t>
      </w:r>
    </w:p>
    <w:p w14:paraId="5620A0D9" w14:textId="77777777" w:rsidR="007704DC" w:rsidRPr="007704DC" w:rsidRDefault="007704DC">
      <w:pPr>
        <w:numPr>
          <w:ilvl w:val="1"/>
          <w:numId w:val="95"/>
        </w:numPr>
        <w:tabs>
          <w:tab w:val="left" w:pos="0"/>
        </w:tabs>
        <w:rPr>
          <w:rFonts w:ascii="Gotham" w:hAnsi="Gotham"/>
          <w:lang w:val="en-IN"/>
        </w:rPr>
      </w:pPr>
      <w:r w:rsidRPr="00257B44">
        <w:rPr>
          <w:rFonts w:ascii="Gotham" w:hAnsi="Gotham"/>
          <w:b/>
          <w:bCs/>
          <w:lang w:val="en-IN"/>
        </w:rPr>
        <w:lastRenderedPageBreak/>
        <w:t>Input Sources</w:t>
      </w:r>
      <w:r w:rsidRPr="007704DC">
        <w:rPr>
          <w:rFonts w:ascii="Gotham" w:hAnsi="Gotham"/>
          <w:lang w:val="en-IN"/>
        </w:rPr>
        <w:t>: Audio, video, and text inputs from classroom devices.</w:t>
      </w:r>
    </w:p>
    <w:p w14:paraId="3CC77980" w14:textId="77777777" w:rsidR="007704DC" w:rsidRPr="007704DC" w:rsidRDefault="007704DC">
      <w:pPr>
        <w:numPr>
          <w:ilvl w:val="1"/>
          <w:numId w:val="95"/>
        </w:numPr>
        <w:tabs>
          <w:tab w:val="left" w:pos="0"/>
        </w:tabs>
        <w:rPr>
          <w:rFonts w:ascii="Gotham" w:hAnsi="Gotham"/>
          <w:lang w:val="en-IN"/>
        </w:rPr>
      </w:pPr>
      <w:r w:rsidRPr="00257B44">
        <w:rPr>
          <w:rFonts w:ascii="Gotham" w:hAnsi="Gotham"/>
          <w:b/>
          <w:bCs/>
          <w:lang w:val="en-IN"/>
        </w:rPr>
        <w:t>Preprocessing</w:t>
      </w:r>
      <w:r w:rsidRPr="007704DC">
        <w:rPr>
          <w:rFonts w:ascii="Gotham" w:hAnsi="Gotham"/>
          <w:lang w:val="en-IN"/>
        </w:rPr>
        <w:t>: Noise reduction, transcription, and text normalization using Transformer models.</w:t>
      </w:r>
    </w:p>
    <w:p w14:paraId="4B8D0714" w14:textId="77777777" w:rsidR="007704DC" w:rsidRPr="007704DC" w:rsidRDefault="007704DC">
      <w:pPr>
        <w:numPr>
          <w:ilvl w:val="1"/>
          <w:numId w:val="95"/>
        </w:numPr>
        <w:tabs>
          <w:tab w:val="left" w:pos="0"/>
        </w:tabs>
        <w:rPr>
          <w:rFonts w:ascii="Gotham" w:hAnsi="Gotham"/>
          <w:lang w:val="en-IN"/>
        </w:rPr>
      </w:pPr>
      <w:r w:rsidRPr="00257B44">
        <w:rPr>
          <w:rFonts w:ascii="Gotham" w:hAnsi="Gotham"/>
          <w:b/>
          <w:bCs/>
          <w:lang w:val="en-IN"/>
        </w:rPr>
        <w:t>Data Storage</w:t>
      </w:r>
      <w:r w:rsidRPr="007704DC">
        <w:rPr>
          <w:rFonts w:ascii="Gotham" w:hAnsi="Gotham"/>
          <w:lang w:val="en-IN"/>
        </w:rPr>
        <w:t>: Secure, scalable storage for structured and unstructured data.</w:t>
      </w:r>
    </w:p>
    <w:p w14:paraId="7C557376" w14:textId="77777777" w:rsidR="007704DC" w:rsidRPr="00257B44" w:rsidRDefault="007704DC">
      <w:pPr>
        <w:numPr>
          <w:ilvl w:val="0"/>
          <w:numId w:val="95"/>
        </w:numPr>
        <w:tabs>
          <w:tab w:val="left" w:pos="0"/>
        </w:tabs>
        <w:rPr>
          <w:rFonts w:ascii="Gotham" w:hAnsi="Gotham"/>
          <w:b/>
          <w:bCs/>
          <w:lang w:val="en-IN"/>
        </w:rPr>
      </w:pPr>
      <w:r w:rsidRPr="00257B44">
        <w:rPr>
          <w:rFonts w:ascii="Gotham" w:hAnsi="Gotham"/>
          <w:b/>
          <w:bCs/>
          <w:lang w:val="en-IN"/>
        </w:rPr>
        <w:t>Generative AI Models</w:t>
      </w:r>
    </w:p>
    <w:p w14:paraId="753B76F7" w14:textId="77777777" w:rsidR="007704DC" w:rsidRPr="007704DC" w:rsidRDefault="007704DC">
      <w:pPr>
        <w:numPr>
          <w:ilvl w:val="1"/>
          <w:numId w:val="95"/>
        </w:numPr>
        <w:tabs>
          <w:tab w:val="left" w:pos="0"/>
        </w:tabs>
        <w:rPr>
          <w:rFonts w:ascii="Gotham" w:hAnsi="Gotham"/>
          <w:lang w:val="en-IN"/>
        </w:rPr>
      </w:pPr>
      <w:r w:rsidRPr="00257B44">
        <w:rPr>
          <w:rFonts w:ascii="Gotham" w:hAnsi="Gotham"/>
          <w:b/>
          <w:bCs/>
          <w:lang w:val="en-IN"/>
        </w:rPr>
        <w:t>Language Models</w:t>
      </w:r>
      <w:r w:rsidRPr="007704DC">
        <w:rPr>
          <w:rFonts w:ascii="Gotham" w:hAnsi="Gotham"/>
          <w:lang w:val="en-IN"/>
        </w:rPr>
        <w:t>: </w:t>
      </w:r>
      <w:proofErr w:type="spellStart"/>
      <w:r w:rsidRPr="007704DC">
        <w:rPr>
          <w:rFonts w:ascii="Gotham" w:hAnsi="Gotham"/>
          <w:lang w:val="en-IN"/>
        </w:rPr>
        <w:t>VidyaAI</w:t>
      </w:r>
      <w:proofErr w:type="spellEnd"/>
      <w:r w:rsidRPr="007704DC">
        <w:rPr>
          <w:rFonts w:ascii="Gotham" w:hAnsi="Gotham"/>
          <w:lang w:val="en-IN"/>
        </w:rPr>
        <w:t xml:space="preserve"> employs fine-tuned Large Language Models (LLMs) optimized for educational contexts.</w:t>
      </w:r>
    </w:p>
    <w:p w14:paraId="054FE0BD" w14:textId="77777777" w:rsidR="007704DC" w:rsidRPr="007704DC" w:rsidRDefault="007704DC">
      <w:pPr>
        <w:numPr>
          <w:ilvl w:val="1"/>
          <w:numId w:val="95"/>
        </w:numPr>
        <w:tabs>
          <w:tab w:val="left" w:pos="0"/>
        </w:tabs>
        <w:rPr>
          <w:rFonts w:ascii="Gotham" w:hAnsi="Gotham"/>
          <w:lang w:val="en-IN"/>
        </w:rPr>
      </w:pPr>
      <w:r w:rsidRPr="00257B44">
        <w:rPr>
          <w:rFonts w:ascii="Gotham" w:hAnsi="Gotham"/>
          <w:b/>
          <w:bCs/>
          <w:lang w:val="en-IN"/>
        </w:rPr>
        <w:t>Computer Vision Models</w:t>
      </w:r>
      <w:r w:rsidRPr="007704DC">
        <w:rPr>
          <w:rFonts w:ascii="Gotham" w:hAnsi="Gotham"/>
          <w:lang w:val="en-IN"/>
        </w:rPr>
        <w:t>: Frame-by-frame analysis of classroom videos identifies speaker interactions, visual aids, and gestures.</w:t>
      </w:r>
    </w:p>
    <w:p w14:paraId="646D61A3" w14:textId="77777777" w:rsidR="007704DC" w:rsidRPr="00257B44" w:rsidRDefault="007704DC">
      <w:pPr>
        <w:numPr>
          <w:ilvl w:val="0"/>
          <w:numId w:val="95"/>
        </w:numPr>
        <w:tabs>
          <w:tab w:val="left" w:pos="0"/>
        </w:tabs>
        <w:rPr>
          <w:rFonts w:ascii="Gotham" w:hAnsi="Gotham"/>
          <w:b/>
          <w:bCs/>
          <w:lang w:val="en-IN"/>
        </w:rPr>
      </w:pPr>
      <w:r w:rsidRPr="00257B44">
        <w:rPr>
          <w:rFonts w:ascii="Gotham" w:hAnsi="Gotham"/>
          <w:b/>
          <w:bCs/>
          <w:lang w:val="en-IN"/>
        </w:rPr>
        <w:t>Personalization Engine</w:t>
      </w:r>
    </w:p>
    <w:p w14:paraId="5347A625" w14:textId="77777777" w:rsidR="007704DC" w:rsidRPr="007704DC" w:rsidRDefault="007704DC">
      <w:pPr>
        <w:numPr>
          <w:ilvl w:val="1"/>
          <w:numId w:val="95"/>
        </w:numPr>
        <w:tabs>
          <w:tab w:val="left" w:pos="0"/>
        </w:tabs>
        <w:rPr>
          <w:rFonts w:ascii="Gotham" w:hAnsi="Gotham"/>
          <w:lang w:val="en-IN"/>
        </w:rPr>
      </w:pPr>
      <w:r w:rsidRPr="007704DC">
        <w:rPr>
          <w:rFonts w:ascii="Gotham" w:hAnsi="Gotham"/>
          <w:lang w:val="en-IN"/>
        </w:rPr>
        <w:t>Reinforcement Learning with Human Feedback (RLHF) fine-tunes the AI’s responses to match individual preferences and performance patterns.</w:t>
      </w:r>
    </w:p>
    <w:p w14:paraId="7EBDC3E9" w14:textId="77777777" w:rsidR="007704DC" w:rsidRPr="00257B44" w:rsidRDefault="007704DC">
      <w:pPr>
        <w:numPr>
          <w:ilvl w:val="0"/>
          <w:numId w:val="95"/>
        </w:numPr>
        <w:tabs>
          <w:tab w:val="left" w:pos="0"/>
        </w:tabs>
        <w:rPr>
          <w:rFonts w:ascii="Gotham" w:hAnsi="Gotham"/>
          <w:b/>
          <w:bCs/>
          <w:lang w:val="en-IN"/>
        </w:rPr>
      </w:pPr>
      <w:r w:rsidRPr="00257B44">
        <w:rPr>
          <w:rFonts w:ascii="Gotham" w:hAnsi="Gotham"/>
          <w:b/>
          <w:bCs/>
          <w:lang w:val="en-IN"/>
        </w:rPr>
        <w:t>Real-Time Processing</w:t>
      </w:r>
    </w:p>
    <w:p w14:paraId="29592193" w14:textId="32B713AF" w:rsidR="00C87FEC" w:rsidRDefault="007704DC">
      <w:pPr>
        <w:numPr>
          <w:ilvl w:val="1"/>
          <w:numId w:val="95"/>
        </w:numPr>
        <w:tabs>
          <w:tab w:val="left" w:pos="0"/>
        </w:tabs>
        <w:rPr>
          <w:rFonts w:ascii="Gotham" w:hAnsi="Gotham"/>
          <w:lang w:val="en-IN"/>
        </w:rPr>
      </w:pPr>
      <w:r w:rsidRPr="007704DC">
        <w:rPr>
          <w:rFonts w:ascii="Gotham" w:hAnsi="Gotham"/>
          <w:lang w:val="en-IN"/>
        </w:rPr>
        <w:lastRenderedPageBreak/>
        <w:t>Edge AI enables real-time analytics, ensuring minimal latency and offline capabilities when required.</w:t>
      </w:r>
    </w:p>
    <w:p w14:paraId="6CA928E5" w14:textId="08525B6B" w:rsidR="00C87FEC" w:rsidRPr="00C87FEC" w:rsidRDefault="00000000" w:rsidP="00C87FEC">
      <w:pPr>
        <w:tabs>
          <w:tab w:val="left" w:pos="0"/>
        </w:tabs>
        <w:rPr>
          <w:rFonts w:ascii="Gotham" w:hAnsi="Gotham"/>
          <w:lang w:val="en-IN"/>
        </w:rPr>
      </w:pPr>
      <w:r>
        <w:rPr>
          <w:rFonts w:ascii="Gotham" w:hAnsi="Gotham"/>
        </w:rPr>
        <w:pict w14:anchorId="3092BC66">
          <v:rect id="_x0000_i1049" style="width:0;height:1.5pt" o:hralign="center" o:hrstd="t" o:hr="t" fillcolor="#a0a0a0" stroked="f"/>
        </w:pict>
      </w:r>
    </w:p>
    <w:p w14:paraId="31EA4C22" w14:textId="77777777" w:rsidR="007704DC" w:rsidRPr="007704DC" w:rsidRDefault="007704DC" w:rsidP="007704DC">
      <w:pPr>
        <w:tabs>
          <w:tab w:val="left" w:pos="0"/>
        </w:tabs>
        <w:ind w:left="-360"/>
        <w:rPr>
          <w:rFonts w:ascii="Gotham" w:hAnsi="Gotham"/>
          <w:lang w:val="en-IN"/>
        </w:rPr>
      </w:pPr>
    </w:p>
    <w:p w14:paraId="04778906" w14:textId="3238E4F3"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Implementation and Results</w:t>
      </w:r>
    </w:p>
    <w:p w14:paraId="78D06865" w14:textId="77777777" w:rsidR="007704DC" w:rsidRPr="007704DC" w:rsidRDefault="007704DC" w:rsidP="007704DC">
      <w:pPr>
        <w:tabs>
          <w:tab w:val="left" w:pos="0"/>
        </w:tabs>
        <w:ind w:left="-360"/>
        <w:rPr>
          <w:rFonts w:ascii="Gotham" w:hAnsi="Gotham"/>
          <w:lang w:val="en-IN"/>
        </w:rPr>
      </w:pPr>
      <w:r w:rsidRPr="00257B44">
        <w:rPr>
          <w:rFonts w:ascii="Gotham" w:hAnsi="Gotham"/>
          <w:b/>
          <w:bCs/>
          <w:lang w:val="en-IN"/>
        </w:rPr>
        <w:t>Deployment</w:t>
      </w:r>
      <w:r w:rsidRPr="007704DC">
        <w:rPr>
          <w:rFonts w:ascii="Gotham" w:hAnsi="Gotham"/>
          <w:lang w:val="en-IN"/>
        </w:rPr>
        <w:t>:</w:t>
      </w:r>
    </w:p>
    <w:p w14:paraId="6E41D3E3" w14:textId="77777777" w:rsidR="007704DC" w:rsidRPr="007704DC" w:rsidRDefault="007704DC" w:rsidP="007704DC">
      <w:pPr>
        <w:tabs>
          <w:tab w:val="left" w:pos="0"/>
        </w:tabs>
        <w:ind w:left="-360"/>
        <w:rPr>
          <w:rFonts w:ascii="Gotham" w:hAnsi="Gotham"/>
          <w:lang w:val="en-IN"/>
        </w:rPr>
      </w:pPr>
      <w:proofErr w:type="spellStart"/>
      <w:r w:rsidRPr="007704DC">
        <w:rPr>
          <w:rFonts w:ascii="Gotham" w:hAnsi="Gotham"/>
          <w:lang w:val="en-IN"/>
        </w:rPr>
        <w:t>VidyaAI</w:t>
      </w:r>
      <w:proofErr w:type="spellEnd"/>
      <w:r w:rsidRPr="007704DC">
        <w:rPr>
          <w:rFonts w:ascii="Gotham" w:hAnsi="Gotham"/>
          <w:lang w:val="en-IN"/>
        </w:rPr>
        <w:t xml:space="preserve"> was deployed in a pilot project across three educational institutions and two corporate training </w:t>
      </w:r>
      <w:proofErr w:type="spellStart"/>
      <w:r w:rsidRPr="007704DC">
        <w:rPr>
          <w:rFonts w:ascii="Gotham" w:hAnsi="Gotham"/>
          <w:lang w:val="en-IN"/>
        </w:rPr>
        <w:t>centers</w:t>
      </w:r>
      <w:proofErr w:type="spellEnd"/>
      <w:r w:rsidRPr="007704DC">
        <w:rPr>
          <w:rFonts w:ascii="Gotham" w:hAnsi="Gotham"/>
          <w:lang w:val="en-IN"/>
        </w:rPr>
        <w:t>. The platform was integrated into existing IT infrastructure and faculty workflows over two months.</w:t>
      </w:r>
    </w:p>
    <w:p w14:paraId="6E6AAC90" w14:textId="77777777" w:rsidR="007704DC" w:rsidRPr="007704DC" w:rsidRDefault="007704DC" w:rsidP="007704DC">
      <w:pPr>
        <w:tabs>
          <w:tab w:val="left" w:pos="0"/>
        </w:tabs>
        <w:ind w:left="-360"/>
        <w:rPr>
          <w:rFonts w:ascii="Gotham" w:hAnsi="Gotham"/>
          <w:lang w:val="en-IN"/>
        </w:rPr>
      </w:pPr>
    </w:p>
    <w:p w14:paraId="0D6B0F52" w14:textId="77777777" w:rsidR="007704DC" w:rsidRPr="007704DC" w:rsidRDefault="007704DC" w:rsidP="007704DC">
      <w:pPr>
        <w:tabs>
          <w:tab w:val="left" w:pos="0"/>
        </w:tabs>
        <w:ind w:left="-360"/>
        <w:rPr>
          <w:rFonts w:ascii="Gotham" w:hAnsi="Gotham"/>
          <w:lang w:val="en-IN"/>
        </w:rPr>
      </w:pPr>
    </w:p>
    <w:p w14:paraId="5F376BC4"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t>Key Metrics:</w:t>
      </w:r>
    </w:p>
    <w:p w14:paraId="6C2E3A22" w14:textId="77777777" w:rsidR="007704DC" w:rsidRPr="007704DC" w:rsidRDefault="007704DC">
      <w:pPr>
        <w:numPr>
          <w:ilvl w:val="0"/>
          <w:numId w:val="96"/>
        </w:numPr>
        <w:tabs>
          <w:tab w:val="left" w:pos="0"/>
        </w:tabs>
        <w:rPr>
          <w:rFonts w:ascii="Gotham" w:hAnsi="Gotham"/>
          <w:lang w:val="en-IN"/>
        </w:rPr>
      </w:pPr>
      <w:r w:rsidRPr="00257B44">
        <w:rPr>
          <w:rFonts w:ascii="Gotham" w:hAnsi="Gotham"/>
          <w:b/>
          <w:bCs/>
          <w:lang w:val="en-IN"/>
        </w:rPr>
        <w:t>Engagement Rates</w:t>
      </w:r>
      <w:r w:rsidRPr="007704DC">
        <w:rPr>
          <w:rFonts w:ascii="Gotham" w:hAnsi="Gotham"/>
          <w:lang w:val="en-IN"/>
        </w:rPr>
        <w:t>: Student engagement increased by 42% as measured by interaction frequency with the AI Buddy.</w:t>
      </w:r>
    </w:p>
    <w:p w14:paraId="447914D3" w14:textId="77777777" w:rsidR="007704DC" w:rsidRPr="007704DC" w:rsidRDefault="007704DC">
      <w:pPr>
        <w:numPr>
          <w:ilvl w:val="0"/>
          <w:numId w:val="96"/>
        </w:numPr>
        <w:tabs>
          <w:tab w:val="left" w:pos="0"/>
        </w:tabs>
        <w:rPr>
          <w:rFonts w:ascii="Gotham" w:hAnsi="Gotham"/>
          <w:lang w:val="en-IN"/>
        </w:rPr>
      </w:pPr>
      <w:r w:rsidRPr="00257B44">
        <w:rPr>
          <w:rFonts w:ascii="Gotham" w:hAnsi="Gotham"/>
          <w:b/>
          <w:bCs/>
          <w:lang w:val="en-IN"/>
        </w:rPr>
        <w:t>Learning Outcomes</w:t>
      </w:r>
      <w:r w:rsidRPr="007704DC">
        <w:rPr>
          <w:rFonts w:ascii="Gotham" w:hAnsi="Gotham"/>
          <w:lang w:val="en-IN"/>
        </w:rPr>
        <w:t>: Average test scores improved by 30% within the first semester.</w:t>
      </w:r>
    </w:p>
    <w:p w14:paraId="7420C0D6" w14:textId="77777777" w:rsidR="007704DC" w:rsidRPr="007704DC" w:rsidRDefault="007704DC">
      <w:pPr>
        <w:numPr>
          <w:ilvl w:val="0"/>
          <w:numId w:val="96"/>
        </w:numPr>
        <w:tabs>
          <w:tab w:val="left" w:pos="0"/>
        </w:tabs>
        <w:rPr>
          <w:rFonts w:ascii="Gotham" w:hAnsi="Gotham"/>
          <w:lang w:val="en-IN"/>
        </w:rPr>
      </w:pPr>
      <w:r w:rsidRPr="00257B44">
        <w:rPr>
          <w:rFonts w:ascii="Gotham" w:hAnsi="Gotham"/>
          <w:b/>
          <w:bCs/>
          <w:lang w:val="en-IN"/>
        </w:rPr>
        <w:t>Content Utilization</w:t>
      </w:r>
      <w:r w:rsidRPr="007704DC">
        <w:rPr>
          <w:rFonts w:ascii="Gotham" w:hAnsi="Gotham"/>
          <w:lang w:val="en-IN"/>
        </w:rPr>
        <w:t>: Personalized content saw a 78% higher usage rate compared to traditional materials.</w:t>
      </w:r>
    </w:p>
    <w:p w14:paraId="70C42419" w14:textId="3191C6E3" w:rsidR="00C87FEC" w:rsidRPr="00C87FEC" w:rsidRDefault="007704DC">
      <w:pPr>
        <w:numPr>
          <w:ilvl w:val="0"/>
          <w:numId w:val="96"/>
        </w:numPr>
        <w:tabs>
          <w:tab w:val="left" w:pos="0"/>
        </w:tabs>
        <w:rPr>
          <w:rFonts w:ascii="Gotham" w:hAnsi="Gotham"/>
          <w:lang w:val="en-IN"/>
        </w:rPr>
      </w:pPr>
      <w:r w:rsidRPr="00257B44">
        <w:rPr>
          <w:rFonts w:ascii="Gotham" w:hAnsi="Gotham"/>
          <w:b/>
          <w:bCs/>
          <w:lang w:val="en-IN"/>
        </w:rPr>
        <w:lastRenderedPageBreak/>
        <w:t>Feedback Efficiency</w:t>
      </w:r>
      <w:r w:rsidRPr="007704DC">
        <w:rPr>
          <w:rFonts w:ascii="Gotham" w:hAnsi="Gotham"/>
          <w:lang w:val="en-IN"/>
        </w:rPr>
        <w:t>: Educator feedback cycles were reduced by 50%, enabling faster learner adjustments.</w:t>
      </w:r>
    </w:p>
    <w:p w14:paraId="42A78F76" w14:textId="77777777" w:rsidR="007704DC" w:rsidRPr="007704DC" w:rsidRDefault="007704DC" w:rsidP="007704DC">
      <w:pPr>
        <w:tabs>
          <w:tab w:val="left" w:pos="0"/>
        </w:tabs>
        <w:ind w:left="-360"/>
        <w:rPr>
          <w:rFonts w:ascii="Gotham" w:hAnsi="Gotham"/>
          <w:lang w:val="en-IN"/>
        </w:rPr>
      </w:pPr>
    </w:p>
    <w:p w14:paraId="313785D3"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t>User Feedback:</w:t>
      </w:r>
    </w:p>
    <w:p w14:paraId="3A15AEF8" w14:textId="77777777" w:rsidR="007704DC" w:rsidRPr="007704DC" w:rsidRDefault="007704DC">
      <w:pPr>
        <w:numPr>
          <w:ilvl w:val="0"/>
          <w:numId w:val="97"/>
        </w:numPr>
        <w:tabs>
          <w:tab w:val="left" w:pos="0"/>
        </w:tabs>
        <w:rPr>
          <w:rFonts w:ascii="Gotham" w:hAnsi="Gotham"/>
          <w:lang w:val="en-IN"/>
        </w:rPr>
      </w:pPr>
      <w:r w:rsidRPr="00257B44">
        <w:rPr>
          <w:rFonts w:ascii="Gotham" w:hAnsi="Gotham"/>
          <w:b/>
          <w:bCs/>
          <w:lang w:val="en-IN"/>
        </w:rPr>
        <w:t>Educators</w:t>
      </w:r>
      <w:r w:rsidRPr="007704DC">
        <w:rPr>
          <w:rFonts w:ascii="Gotham" w:hAnsi="Gotham"/>
          <w:lang w:val="en-IN"/>
        </w:rPr>
        <w:t>: "</w:t>
      </w:r>
      <w:proofErr w:type="spellStart"/>
      <w:r w:rsidRPr="007704DC">
        <w:rPr>
          <w:rFonts w:ascii="Gotham" w:hAnsi="Gotham"/>
          <w:lang w:val="en-IN"/>
        </w:rPr>
        <w:t>VidyaAI</w:t>
      </w:r>
      <w:proofErr w:type="spellEnd"/>
      <w:r w:rsidRPr="007704DC">
        <w:rPr>
          <w:rFonts w:ascii="Gotham" w:hAnsi="Gotham"/>
          <w:lang w:val="en-IN"/>
        </w:rPr>
        <w:t xml:space="preserve"> has allowed us to focus on higher-level mentoring rather than administrative tasks. The analytics dashboard gives us a clear picture of where each student stands."</w:t>
      </w:r>
    </w:p>
    <w:p w14:paraId="6CE62639" w14:textId="77777777" w:rsidR="007704DC" w:rsidRPr="007704DC" w:rsidRDefault="007704DC">
      <w:pPr>
        <w:numPr>
          <w:ilvl w:val="0"/>
          <w:numId w:val="97"/>
        </w:numPr>
        <w:tabs>
          <w:tab w:val="left" w:pos="0"/>
        </w:tabs>
        <w:rPr>
          <w:rFonts w:ascii="Gotham" w:hAnsi="Gotham"/>
          <w:lang w:val="en-IN"/>
        </w:rPr>
      </w:pPr>
      <w:r w:rsidRPr="00257B44">
        <w:rPr>
          <w:rFonts w:ascii="Gotham" w:hAnsi="Gotham"/>
          <w:b/>
          <w:bCs/>
          <w:lang w:val="en-IN"/>
        </w:rPr>
        <w:t>Students</w:t>
      </w:r>
      <w:r w:rsidRPr="007704DC">
        <w:rPr>
          <w:rFonts w:ascii="Gotham" w:hAnsi="Gotham"/>
          <w:lang w:val="en-IN"/>
        </w:rPr>
        <w:t>: "The AI Buddy is like having a personal tutor who’s always available. It makes learning fun and easy to follow."</w:t>
      </w:r>
    </w:p>
    <w:p w14:paraId="54555982" w14:textId="77777777" w:rsidR="007704DC" w:rsidRPr="007704DC" w:rsidRDefault="007704DC" w:rsidP="007704DC">
      <w:pPr>
        <w:tabs>
          <w:tab w:val="left" w:pos="0"/>
        </w:tabs>
        <w:ind w:left="-360"/>
        <w:rPr>
          <w:rFonts w:ascii="Gotham" w:hAnsi="Gotham"/>
          <w:lang w:val="en-IN"/>
        </w:rPr>
      </w:pPr>
    </w:p>
    <w:p w14:paraId="6957B35B" w14:textId="580DDD0F"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Case Example</w:t>
      </w:r>
    </w:p>
    <w:p w14:paraId="64888FCF" w14:textId="77777777" w:rsidR="007704DC" w:rsidRPr="007704DC" w:rsidRDefault="007704DC" w:rsidP="007704DC">
      <w:pPr>
        <w:tabs>
          <w:tab w:val="left" w:pos="0"/>
        </w:tabs>
        <w:ind w:left="-360"/>
        <w:rPr>
          <w:rFonts w:ascii="Gotham" w:hAnsi="Gotham"/>
          <w:lang w:val="en-IN"/>
        </w:rPr>
      </w:pPr>
      <w:r w:rsidRPr="00257B44">
        <w:rPr>
          <w:rFonts w:ascii="Gotham" w:hAnsi="Gotham"/>
          <w:b/>
          <w:bCs/>
          <w:lang w:val="en-IN"/>
        </w:rPr>
        <w:t>Scenario</w:t>
      </w:r>
      <w:r w:rsidRPr="007704DC">
        <w:rPr>
          <w:rFonts w:ascii="Gotham" w:hAnsi="Gotham"/>
          <w:lang w:val="en-IN"/>
        </w:rPr>
        <w:t xml:space="preserve">: Corporate Training at </w:t>
      </w:r>
      <w:proofErr w:type="spellStart"/>
      <w:r w:rsidRPr="007704DC">
        <w:rPr>
          <w:rFonts w:ascii="Gotham" w:hAnsi="Gotham"/>
          <w:lang w:val="en-IN"/>
        </w:rPr>
        <w:t>TechSolutions</w:t>
      </w:r>
      <w:proofErr w:type="spellEnd"/>
      <w:r w:rsidRPr="007704DC">
        <w:rPr>
          <w:rFonts w:ascii="Gotham" w:hAnsi="Gotham"/>
          <w:lang w:val="en-IN"/>
        </w:rPr>
        <w:t xml:space="preserve"> Inc.</w:t>
      </w:r>
    </w:p>
    <w:p w14:paraId="6601EBA9" w14:textId="77777777" w:rsidR="007704DC" w:rsidRPr="007704DC" w:rsidRDefault="007704DC" w:rsidP="007704DC">
      <w:pPr>
        <w:tabs>
          <w:tab w:val="left" w:pos="0"/>
        </w:tabs>
        <w:ind w:left="-360"/>
        <w:rPr>
          <w:rFonts w:ascii="Gotham" w:hAnsi="Gotham"/>
          <w:lang w:val="en-IN"/>
        </w:rPr>
      </w:pPr>
      <w:proofErr w:type="spellStart"/>
      <w:r w:rsidRPr="007704DC">
        <w:rPr>
          <w:rFonts w:ascii="Gotham" w:hAnsi="Gotham"/>
          <w:lang w:val="en-IN"/>
        </w:rPr>
        <w:t>TechSolutions</w:t>
      </w:r>
      <w:proofErr w:type="spellEnd"/>
      <w:r w:rsidRPr="007704DC">
        <w:rPr>
          <w:rFonts w:ascii="Gotham" w:hAnsi="Gotham"/>
          <w:lang w:val="en-IN"/>
        </w:rPr>
        <w:t xml:space="preserve"> faced a challenge in upskilling employees across various departments with differing levels of expertise. </w:t>
      </w:r>
      <w:proofErr w:type="spellStart"/>
      <w:r w:rsidRPr="007704DC">
        <w:rPr>
          <w:rFonts w:ascii="Gotham" w:hAnsi="Gotham"/>
          <w:lang w:val="en-IN"/>
        </w:rPr>
        <w:t>VidyaAI</w:t>
      </w:r>
      <w:proofErr w:type="spellEnd"/>
      <w:r w:rsidRPr="007704DC">
        <w:rPr>
          <w:rFonts w:ascii="Gotham" w:hAnsi="Gotham"/>
          <w:lang w:val="en-IN"/>
        </w:rPr>
        <w:t xml:space="preserve"> created:</w:t>
      </w:r>
    </w:p>
    <w:p w14:paraId="72BAAF13" w14:textId="77777777" w:rsidR="007704DC" w:rsidRPr="007704DC" w:rsidRDefault="007704DC">
      <w:pPr>
        <w:numPr>
          <w:ilvl w:val="0"/>
          <w:numId w:val="93"/>
        </w:numPr>
        <w:tabs>
          <w:tab w:val="left" w:pos="0"/>
        </w:tabs>
        <w:rPr>
          <w:rFonts w:ascii="Gotham" w:hAnsi="Gotham"/>
          <w:lang w:val="en-IN"/>
        </w:rPr>
      </w:pPr>
      <w:r w:rsidRPr="00257B44">
        <w:rPr>
          <w:rFonts w:ascii="Gotham" w:hAnsi="Gotham"/>
          <w:b/>
          <w:bCs/>
          <w:lang w:val="en-IN"/>
        </w:rPr>
        <w:t>Adaptive Training Modules</w:t>
      </w:r>
      <w:r w:rsidRPr="007704DC">
        <w:rPr>
          <w:rFonts w:ascii="Gotham" w:hAnsi="Gotham"/>
          <w:lang w:val="en-IN"/>
        </w:rPr>
        <w:t>: Tailored to individual skill levels.</w:t>
      </w:r>
    </w:p>
    <w:p w14:paraId="7EDB4F54" w14:textId="77777777" w:rsidR="007704DC" w:rsidRPr="007704DC" w:rsidRDefault="007704DC">
      <w:pPr>
        <w:numPr>
          <w:ilvl w:val="0"/>
          <w:numId w:val="93"/>
        </w:numPr>
        <w:tabs>
          <w:tab w:val="left" w:pos="0"/>
        </w:tabs>
        <w:rPr>
          <w:rFonts w:ascii="Gotham" w:hAnsi="Gotham"/>
          <w:lang w:val="en-IN"/>
        </w:rPr>
      </w:pPr>
      <w:r w:rsidRPr="00257B44">
        <w:rPr>
          <w:rFonts w:ascii="Gotham" w:hAnsi="Gotham"/>
          <w:b/>
          <w:bCs/>
          <w:lang w:val="en-IN"/>
        </w:rPr>
        <w:t>Real-Time Analytics</w:t>
      </w:r>
      <w:r w:rsidRPr="007704DC">
        <w:rPr>
          <w:rFonts w:ascii="Gotham" w:hAnsi="Gotham"/>
          <w:lang w:val="en-IN"/>
        </w:rPr>
        <w:t>: Highlighted team-wide gaps in understanding.</w:t>
      </w:r>
    </w:p>
    <w:p w14:paraId="3E7F4B38" w14:textId="77777777" w:rsidR="007704DC" w:rsidRPr="007704DC" w:rsidRDefault="007704DC">
      <w:pPr>
        <w:numPr>
          <w:ilvl w:val="0"/>
          <w:numId w:val="93"/>
        </w:numPr>
        <w:tabs>
          <w:tab w:val="left" w:pos="0"/>
        </w:tabs>
        <w:rPr>
          <w:rFonts w:ascii="Gotham" w:hAnsi="Gotham"/>
          <w:lang w:val="en-IN"/>
        </w:rPr>
      </w:pPr>
      <w:r w:rsidRPr="00257B44">
        <w:rPr>
          <w:rFonts w:ascii="Gotham" w:hAnsi="Gotham"/>
          <w:b/>
          <w:bCs/>
          <w:lang w:val="en-IN"/>
        </w:rPr>
        <w:lastRenderedPageBreak/>
        <w:t>Dynamic Q&amp;A Support</w:t>
      </w:r>
      <w:r w:rsidRPr="007704DC">
        <w:rPr>
          <w:rFonts w:ascii="Gotham" w:hAnsi="Gotham"/>
          <w:lang w:val="en-IN"/>
        </w:rPr>
        <w:t>: Allowed employees to ask job-specific questions and receive accurate, contextual responses.</w:t>
      </w:r>
    </w:p>
    <w:p w14:paraId="16FD6C08" w14:textId="2A2E4D58" w:rsidR="007704DC" w:rsidRDefault="007704DC" w:rsidP="007704DC">
      <w:pPr>
        <w:tabs>
          <w:tab w:val="left" w:pos="0"/>
        </w:tabs>
        <w:ind w:left="-360"/>
        <w:rPr>
          <w:rFonts w:ascii="Gotham" w:hAnsi="Gotham"/>
          <w:lang w:val="en-IN"/>
        </w:rPr>
      </w:pPr>
      <w:r w:rsidRPr="00257B44">
        <w:rPr>
          <w:rFonts w:ascii="Gotham" w:hAnsi="Gotham"/>
          <w:b/>
          <w:bCs/>
          <w:lang w:val="en-IN"/>
        </w:rPr>
        <w:t>Result</w:t>
      </w:r>
      <w:r w:rsidRPr="007704DC">
        <w:rPr>
          <w:rFonts w:ascii="Gotham" w:hAnsi="Gotham"/>
          <w:lang w:val="en-IN"/>
        </w:rPr>
        <w:t>: Training completion rates increased from 65% to 92%, and post-training productivity improved by 28%.</w:t>
      </w:r>
      <w:r w:rsidR="00C031EF">
        <w:rPr>
          <w:rFonts w:ascii="Gotham" w:hAnsi="Gotham"/>
          <w:noProof/>
        </w:rPr>
        <w:drawing>
          <wp:inline distT="0" distB="0" distL="0" distR="0" wp14:anchorId="4D59F878" wp14:editId="6EE850A8">
            <wp:extent cx="3499485" cy="2247900"/>
            <wp:effectExtent l="0" t="0" r="5715" b="0"/>
            <wp:docPr id="1510256892" name="Picture 8"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6892" name="Picture 8" descr="A diagram of workflow&#10;&#10;Description automatically generated"/>
                    <pic:cNvPicPr/>
                  </pic:nvPicPr>
                  <pic:blipFill rotWithShape="1">
                    <a:blip r:embed="rId28" cstate="print">
                      <a:extLst>
                        <a:ext uri="{28A0092B-C50C-407E-A947-70E740481C1C}">
                          <a14:useLocalDpi xmlns:a14="http://schemas.microsoft.com/office/drawing/2010/main" val="0"/>
                        </a:ext>
                      </a:extLst>
                    </a:blip>
                    <a:srcRect b="14348"/>
                    <a:stretch/>
                  </pic:blipFill>
                  <pic:spPr bwMode="auto">
                    <a:xfrm>
                      <a:off x="0" y="0"/>
                      <a:ext cx="3499485" cy="2247900"/>
                    </a:xfrm>
                    <a:prstGeom prst="rect">
                      <a:avLst/>
                    </a:prstGeom>
                    <a:ln>
                      <a:noFill/>
                    </a:ln>
                    <a:extLst>
                      <a:ext uri="{53640926-AAD7-44D8-BBD7-CCE9431645EC}">
                        <a14:shadowObscured xmlns:a14="http://schemas.microsoft.com/office/drawing/2010/main"/>
                      </a:ext>
                    </a:extLst>
                  </pic:spPr>
                </pic:pic>
              </a:graphicData>
            </a:graphic>
          </wp:inline>
        </w:drawing>
      </w:r>
    </w:p>
    <w:p w14:paraId="32E3F2F6" w14:textId="26706847" w:rsidR="00C87FEC" w:rsidRDefault="00000000" w:rsidP="007704DC">
      <w:pPr>
        <w:tabs>
          <w:tab w:val="left" w:pos="0"/>
        </w:tabs>
        <w:ind w:left="-360"/>
        <w:rPr>
          <w:rFonts w:ascii="Gotham" w:hAnsi="Gotham"/>
          <w:lang w:val="en-IN"/>
        </w:rPr>
      </w:pPr>
      <w:r>
        <w:rPr>
          <w:rFonts w:ascii="Gotham" w:hAnsi="Gotham"/>
        </w:rPr>
        <w:pict w14:anchorId="6DEC89D3">
          <v:rect id="_x0000_i1050" style="width:0;height:1.5pt" o:hralign="center" o:hrstd="t" o:hr="t" fillcolor="#a0a0a0" stroked="f"/>
        </w:pict>
      </w:r>
    </w:p>
    <w:p w14:paraId="134CB592" w14:textId="77777777" w:rsidR="007704DC" w:rsidRPr="007704DC" w:rsidRDefault="007704DC" w:rsidP="007704DC">
      <w:pPr>
        <w:tabs>
          <w:tab w:val="left" w:pos="0"/>
        </w:tabs>
        <w:ind w:left="-360"/>
        <w:rPr>
          <w:rFonts w:ascii="Gotham" w:hAnsi="Gotham"/>
          <w:lang w:val="en-IN"/>
        </w:rPr>
      </w:pPr>
    </w:p>
    <w:p w14:paraId="13261A25" w14:textId="77777777"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Challenges and Learnings</w:t>
      </w:r>
    </w:p>
    <w:p w14:paraId="37C5A980" w14:textId="77777777" w:rsidR="007704DC" w:rsidRPr="007704DC" w:rsidRDefault="007704DC">
      <w:pPr>
        <w:numPr>
          <w:ilvl w:val="0"/>
          <w:numId w:val="98"/>
        </w:numPr>
        <w:tabs>
          <w:tab w:val="left" w:pos="0"/>
        </w:tabs>
        <w:rPr>
          <w:rFonts w:ascii="Gotham" w:hAnsi="Gotham"/>
          <w:lang w:val="en-IN"/>
        </w:rPr>
      </w:pPr>
      <w:r w:rsidRPr="007704DC">
        <w:rPr>
          <w:rFonts w:ascii="Gotham" w:hAnsi="Gotham"/>
          <w:lang w:val="en-IN"/>
        </w:rPr>
        <w:t>Data Privacy Concerns: Addressed through on-premises deployment and robust encryption.</w:t>
      </w:r>
    </w:p>
    <w:p w14:paraId="350465D9" w14:textId="77777777" w:rsidR="007704DC" w:rsidRPr="007704DC" w:rsidRDefault="007704DC">
      <w:pPr>
        <w:numPr>
          <w:ilvl w:val="0"/>
          <w:numId w:val="98"/>
        </w:numPr>
        <w:tabs>
          <w:tab w:val="left" w:pos="0"/>
        </w:tabs>
        <w:rPr>
          <w:rFonts w:ascii="Gotham" w:hAnsi="Gotham"/>
          <w:lang w:val="en-IN"/>
        </w:rPr>
      </w:pPr>
      <w:r w:rsidRPr="007704DC">
        <w:rPr>
          <w:rFonts w:ascii="Gotham" w:hAnsi="Gotham"/>
          <w:lang w:val="en-IN"/>
        </w:rPr>
        <w:lastRenderedPageBreak/>
        <w:t>Model Bias: Iterative improvements in training data reduced biases in content recommendations.</w:t>
      </w:r>
    </w:p>
    <w:p w14:paraId="2F70CA1D" w14:textId="14540A42" w:rsidR="00C87FEC" w:rsidRDefault="007704DC">
      <w:pPr>
        <w:numPr>
          <w:ilvl w:val="0"/>
          <w:numId w:val="98"/>
        </w:numPr>
        <w:tabs>
          <w:tab w:val="left" w:pos="0"/>
        </w:tabs>
        <w:rPr>
          <w:rFonts w:ascii="Gotham" w:hAnsi="Gotham"/>
          <w:lang w:val="en-IN"/>
        </w:rPr>
      </w:pPr>
      <w:r w:rsidRPr="007704DC">
        <w:rPr>
          <w:rFonts w:ascii="Gotham" w:hAnsi="Gotham"/>
          <w:lang w:val="en-IN"/>
        </w:rPr>
        <w:t>Adoption Resistance: Onboarding sessions and continuous faculty support ensured smoother integration.</w:t>
      </w:r>
    </w:p>
    <w:p w14:paraId="44A202BC" w14:textId="0C349445" w:rsidR="00C87FEC" w:rsidRPr="00C87FEC" w:rsidRDefault="00000000" w:rsidP="00C87FEC">
      <w:pPr>
        <w:tabs>
          <w:tab w:val="left" w:pos="0"/>
        </w:tabs>
        <w:rPr>
          <w:rFonts w:ascii="Gotham" w:hAnsi="Gotham"/>
          <w:lang w:val="en-IN"/>
        </w:rPr>
      </w:pPr>
      <w:r>
        <w:rPr>
          <w:rFonts w:ascii="Gotham" w:hAnsi="Gotham"/>
        </w:rPr>
        <w:pict w14:anchorId="164FBDE4">
          <v:rect id="_x0000_i1051" style="width:0;height:1.5pt" o:hralign="center" o:hrstd="t" o:hr="t" fillcolor="#a0a0a0" stroked="f"/>
        </w:pict>
      </w:r>
    </w:p>
    <w:p w14:paraId="6D413216" w14:textId="77777777" w:rsidR="007704DC" w:rsidRPr="007704DC" w:rsidRDefault="007704DC" w:rsidP="007704DC">
      <w:pPr>
        <w:tabs>
          <w:tab w:val="left" w:pos="0"/>
        </w:tabs>
        <w:ind w:left="720"/>
        <w:rPr>
          <w:rFonts w:ascii="Gotham" w:hAnsi="Gotham"/>
          <w:lang w:val="en-IN"/>
        </w:rPr>
      </w:pPr>
    </w:p>
    <w:p w14:paraId="3D950206" w14:textId="3991676D"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t>Conclusion</w:t>
      </w:r>
    </w:p>
    <w:p w14:paraId="187B72D4" w14:textId="77777777" w:rsidR="007704DC" w:rsidRPr="007704DC" w:rsidRDefault="007704DC" w:rsidP="007704DC">
      <w:pPr>
        <w:tabs>
          <w:tab w:val="left" w:pos="0"/>
        </w:tabs>
        <w:ind w:left="-360"/>
        <w:rPr>
          <w:rFonts w:ascii="Gotham" w:hAnsi="Gotham"/>
          <w:lang w:val="en-IN"/>
        </w:rPr>
      </w:pPr>
      <w:proofErr w:type="spellStart"/>
      <w:r w:rsidRPr="007704DC">
        <w:rPr>
          <w:rFonts w:ascii="Gotham" w:hAnsi="Gotham"/>
          <w:lang w:val="en-IN"/>
        </w:rPr>
        <w:t>VidyaAI</w:t>
      </w:r>
      <w:proofErr w:type="spellEnd"/>
      <w:r w:rsidRPr="007704DC">
        <w:rPr>
          <w:rFonts w:ascii="Gotham" w:hAnsi="Gotham"/>
          <w:lang w:val="en-IN"/>
        </w:rPr>
        <w:t xml:space="preserve"> exemplifies the potential of Generative AI to transform education and training. By addressing individual learner needs and enabling educators with actionable insights, it bridges gaps that traditional methods cannot. </w:t>
      </w:r>
      <w:proofErr w:type="spellStart"/>
      <w:r w:rsidRPr="007704DC">
        <w:rPr>
          <w:rFonts w:ascii="Gotham" w:hAnsi="Gotham"/>
          <w:lang w:val="en-IN"/>
        </w:rPr>
        <w:t>VidyaAI</w:t>
      </w:r>
      <w:proofErr w:type="spellEnd"/>
      <w:r w:rsidRPr="007704DC">
        <w:rPr>
          <w:rFonts w:ascii="Gotham" w:hAnsi="Gotham"/>
          <w:lang w:val="en-IN"/>
        </w:rPr>
        <w:t xml:space="preserve"> is not just an AI tool; it’s a catalyst for creating lifelong learners and future-ready professionals.</w:t>
      </w:r>
    </w:p>
    <w:p w14:paraId="52F0EFE7" w14:textId="77777777" w:rsidR="007704DC" w:rsidRPr="007704DC" w:rsidRDefault="007704DC" w:rsidP="007704DC">
      <w:pPr>
        <w:tabs>
          <w:tab w:val="left" w:pos="0"/>
        </w:tabs>
        <w:ind w:left="-360"/>
        <w:rPr>
          <w:rFonts w:ascii="Gotham" w:hAnsi="Gotham"/>
          <w:lang w:val="en-IN"/>
        </w:rPr>
      </w:pPr>
      <w:r w:rsidRPr="007704DC">
        <w:rPr>
          <w:rFonts w:ascii="Gotham" w:hAnsi="Gotham"/>
          <w:lang w:val="en-IN"/>
        </w:rPr>
        <w:t>Future Directions</w:t>
      </w:r>
    </w:p>
    <w:p w14:paraId="0030564D" w14:textId="77777777" w:rsidR="007704DC" w:rsidRPr="007704DC" w:rsidRDefault="007704DC">
      <w:pPr>
        <w:numPr>
          <w:ilvl w:val="0"/>
          <w:numId w:val="99"/>
        </w:numPr>
        <w:tabs>
          <w:tab w:val="left" w:pos="0"/>
        </w:tabs>
        <w:rPr>
          <w:rFonts w:ascii="Gotham" w:hAnsi="Gotham"/>
          <w:lang w:val="en-IN"/>
        </w:rPr>
      </w:pPr>
      <w:r w:rsidRPr="007704DC">
        <w:rPr>
          <w:rFonts w:ascii="Gotham" w:hAnsi="Gotham"/>
          <w:lang w:val="en-IN"/>
        </w:rPr>
        <w:t>Enhanced multilingual support for global adoption.</w:t>
      </w:r>
    </w:p>
    <w:p w14:paraId="596B723B" w14:textId="77777777" w:rsidR="007704DC" w:rsidRPr="007704DC" w:rsidRDefault="007704DC">
      <w:pPr>
        <w:numPr>
          <w:ilvl w:val="0"/>
          <w:numId w:val="99"/>
        </w:numPr>
        <w:tabs>
          <w:tab w:val="left" w:pos="0"/>
        </w:tabs>
        <w:rPr>
          <w:rFonts w:ascii="Gotham" w:hAnsi="Gotham"/>
          <w:lang w:val="en-IN"/>
        </w:rPr>
      </w:pPr>
      <w:r w:rsidRPr="007704DC">
        <w:rPr>
          <w:rFonts w:ascii="Gotham" w:hAnsi="Gotham"/>
          <w:lang w:val="en-IN"/>
        </w:rPr>
        <w:t>Deeper integration with AR/VR for immersive learning.</w:t>
      </w:r>
    </w:p>
    <w:p w14:paraId="0A0A2C5D" w14:textId="77777777" w:rsidR="007704DC" w:rsidRPr="007704DC" w:rsidRDefault="007704DC">
      <w:pPr>
        <w:numPr>
          <w:ilvl w:val="0"/>
          <w:numId w:val="99"/>
        </w:numPr>
        <w:tabs>
          <w:tab w:val="left" w:pos="0"/>
        </w:tabs>
        <w:rPr>
          <w:rFonts w:ascii="Gotham" w:hAnsi="Gotham"/>
          <w:lang w:val="en-IN"/>
        </w:rPr>
      </w:pPr>
      <w:r w:rsidRPr="007704DC">
        <w:rPr>
          <w:rFonts w:ascii="Gotham" w:hAnsi="Gotham"/>
          <w:lang w:val="en-IN"/>
        </w:rPr>
        <w:t>Expansion into skill-based certifications and micro-learning modules.</w:t>
      </w:r>
    </w:p>
    <w:p w14:paraId="43548F00" w14:textId="77777777" w:rsidR="007704DC" w:rsidRPr="007704DC" w:rsidRDefault="007704DC" w:rsidP="007704DC">
      <w:pPr>
        <w:tabs>
          <w:tab w:val="left" w:pos="0"/>
        </w:tabs>
        <w:ind w:left="-360"/>
        <w:rPr>
          <w:rFonts w:ascii="Gotham" w:hAnsi="Gotham"/>
          <w:lang w:val="en-IN"/>
        </w:rPr>
      </w:pPr>
    </w:p>
    <w:p w14:paraId="1DFEDB14" w14:textId="12CCC02E" w:rsidR="007704DC" w:rsidRPr="007704DC" w:rsidRDefault="007704DC" w:rsidP="007704DC">
      <w:pPr>
        <w:tabs>
          <w:tab w:val="left" w:pos="0"/>
        </w:tabs>
        <w:ind w:left="-360"/>
        <w:rPr>
          <w:rFonts w:ascii="Gotham" w:hAnsi="Gotham"/>
          <w:b/>
          <w:bCs/>
          <w:lang w:val="en-IN"/>
        </w:rPr>
      </w:pPr>
      <w:r w:rsidRPr="007704DC">
        <w:rPr>
          <w:rFonts w:ascii="Gotham" w:hAnsi="Gotham"/>
          <w:b/>
          <w:bCs/>
          <w:lang w:val="en-IN"/>
        </w:rPr>
        <w:lastRenderedPageBreak/>
        <w:t>Acknowledgments</w:t>
      </w:r>
    </w:p>
    <w:p w14:paraId="55274D34" w14:textId="77777777" w:rsidR="007704DC" w:rsidRDefault="007704DC" w:rsidP="007704DC">
      <w:pPr>
        <w:tabs>
          <w:tab w:val="left" w:pos="0"/>
        </w:tabs>
        <w:ind w:left="-360"/>
        <w:rPr>
          <w:rFonts w:ascii="Gotham" w:hAnsi="Gotham"/>
          <w:lang w:val="en-IN"/>
        </w:rPr>
      </w:pPr>
      <w:r w:rsidRPr="007704DC">
        <w:rPr>
          <w:rFonts w:ascii="Gotham" w:hAnsi="Gotham"/>
          <w:lang w:val="en-IN"/>
        </w:rPr>
        <w:t xml:space="preserve">We thank the educators, students, and corporate partners who participated in this transformative journey, helping </w:t>
      </w:r>
      <w:proofErr w:type="spellStart"/>
      <w:r w:rsidRPr="007704DC">
        <w:rPr>
          <w:rFonts w:ascii="Gotham" w:hAnsi="Gotham"/>
          <w:lang w:val="en-IN"/>
        </w:rPr>
        <w:t>VidyaAI</w:t>
      </w:r>
      <w:proofErr w:type="spellEnd"/>
      <w:r w:rsidRPr="007704DC">
        <w:rPr>
          <w:rFonts w:ascii="Gotham" w:hAnsi="Gotham"/>
          <w:lang w:val="en-IN"/>
        </w:rPr>
        <w:t xml:space="preserve"> redefine the boundaries of what AI can achieve in education.</w:t>
      </w:r>
    </w:p>
    <w:p w14:paraId="31BEEE34" w14:textId="77777777" w:rsidR="00C87FEC" w:rsidRDefault="00C87FEC" w:rsidP="007704DC">
      <w:pPr>
        <w:tabs>
          <w:tab w:val="left" w:pos="0"/>
        </w:tabs>
        <w:ind w:left="-360"/>
        <w:rPr>
          <w:rFonts w:ascii="Gotham" w:hAnsi="Gotham"/>
          <w:lang w:val="en-IN"/>
        </w:rPr>
      </w:pPr>
    </w:p>
    <w:p w14:paraId="1518B237" w14:textId="77777777" w:rsidR="00C87FEC" w:rsidRDefault="00C87FEC" w:rsidP="007704DC">
      <w:pPr>
        <w:tabs>
          <w:tab w:val="left" w:pos="0"/>
        </w:tabs>
        <w:ind w:left="-360"/>
        <w:rPr>
          <w:rFonts w:ascii="Gotham" w:hAnsi="Gotham"/>
          <w:lang w:val="en-IN"/>
        </w:rPr>
      </w:pPr>
    </w:p>
    <w:p w14:paraId="2B6F7996" w14:textId="77777777" w:rsidR="00C87FEC" w:rsidRDefault="00C87FEC" w:rsidP="007704DC">
      <w:pPr>
        <w:tabs>
          <w:tab w:val="left" w:pos="0"/>
        </w:tabs>
        <w:ind w:left="-360"/>
        <w:rPr>
          <w:rFonts w:ascii="Gotham" w:hAnsi="Gotham"/>
          <w:lang w:val="en-IN"/>
        </w:rPr>
      </w:pPr>
    </w:p>
    <w:p w14:paraId="6028B73E" w14:textId="77777777" w:rsidR="00C87FEC" w:rsidRDefault="00C87FEC" w:rsidP="007704DC">
      <w:pPr>
        <w:tabs>
          <w:tab w:val="left" w:pos="0"/>
        </w:tabs>
        <w:ind w:left="-360"/>
        <w:rPr>
          <w:rFonts w:ascii="Gotham" w:hAnsi="Gotham"/>
          <w:lang w:val="en-IN"/>
        </w:rPr>
      </w:pPr>
    </w:p>
    <w:p w14:paraId="573F5A09" w14:textId="77777777" w:rsidR="00C87FEC" w:rsidRDefault="00C87FEC" w:rsidP="007704DC">
      <w:pPr>
        <w:tabs>
          <w:tab w:val="left" w:pos="0"/>
        </w:tabs>
        <w:ind w:left="-360"/>
        <w:rPr>
          <w:rFonts w:ascii="Gotham" w:hAnsi="Gotham"/>
          <w:lang w:val="en-IN"/>
        </w:rPr>
      </w:pPr>
    </w:p>
    <w:p w14:paraId="7B50C2EC" w14:textId="77777777" w:rsidR="00C87FEC" w:rsidRDefault="00C87FEC" w:rsidP="007704DC">
      <w:pPr>
        <w:tabs>
          <w:tab w:val="left" w:pos="0"/>
        </w:tabs>
        <w:ind w:left="-360"/>
        <w:rPr>
          <w:rFonts w:ascii="Gotham" w:hAnsi="Gotham"/>
          <w:lang w:val="en-IN"/>
        </w:rPr>
      </w:pPr>
    </w:p>
    <w:p w14:paraId="5675837D" w14:textId="77777777" w:rsidR="00C87FEC" w:rsidRDefault="00C87FEC" w:rsidP="007704DC">
      <w:pPr>
        <w:tabs>
          <w:tab w:val="left" w:pos="0"/>
        </w:tabs>
        <w:ind w:left="-360"/>
        <w:rPr>
          <w:rFonts w:ascii="Gotham" w:hAnsi="Gotham"/>
          <w:lang w:val="en-IN"/>
        </w:rPr>
      </w:pPr>
    </w:p>
    <w:p w14:paraId="08D8EBB5" w14:textId="77777777" w:rsidR="00C87FEC" w:rsidRDefault="00C87FEC" w:rsidP="007704DC">
      <w:pPr>
        <w:tabs>
          <w:tab w:val="left" w:pos="0"/>
        </w:tabs>
        <w:ind w:left="-360"/>
        <w:rPr>
          <w:rFonts w:ascii="Gotham" w:hAnsi="Gotham"/>
          <w:lang w:val="en-IN"/>
        </w:rPr>
      </w:pPr>
    </w:p>
    <w:p w14:paraId="4EEE1042" w14:textId="77777777" w:rsidR="00C87FEC" w:rsidRDefault="00C87FEC" w:rsidP="007704DC">
      <w:pPr>
        <w:tabs>
          <w:tab w:val="left" w:pos="0"/>
        </w:tabs>
        <w:ind w:left="-360"/>
        <w:rPr>
          <w:rFonts w:ascii="Gotham" w:hAnsi="Gotham"/>
          <w:lang w:val="en-IN"/>
        </w:rPr>
      </w:pPr>
    </w:p>
    <w:p w14:paraId="00CF3338" w14:textId="77777777" w:rsidR="00C87FEC" w:rsidRDefault="00C87FEC" w:rsidP="007704DC">
      <w:pPr>
        <w:tabs>
          <w:tab w:val="left" w:pos="0"/>
        </w:tabs>
        <w:ind w:left="-360"/>
        <w:rPr>
          <w:rFonts w:ascii="Gotham" w:hAnsi="Gotham"/>
          <w:lang w:val="en-IN"/>
        </w:rPr>
      </w:pPr>
    </w:p>
    <w:p w14:paraId="395C8992" w14:textId="77777777" w:rsidR="00C87FEC" w:rsidRDefault="00C87FEC" w:rsidP="007704DC">
      <w:pPr>
        <w:tabs>
          <w:tab w:val="left" w:pos="0"/>
        </w:tabs>
        <w:ind w:left="-360"/>
        <w:rPr>
          <w:rFonts w:ascii="Gotham" w:hAnsi="Gotham"/>
          <w:lang w:val="en-IN"/>
        </w:rPr>
      </w:pPr>
    </w:p>
    <w:p w14:paraId="2DA999BE" w14:textId="77777777" w:rsidR="00C87FEC" w:rsidRDefault="00C87FEC" w:rsidP="007704DC">
      <w:pPr>
        <w:tabs>
          <w:tab w:val="left" w:pos="0"/>
        </w:tabs>
        <w:ind w:left="-360"/>
        <w:rPr>
          <w:rFonts w:ascii="Gotham" w:hAnsi="Gotham"/>
          <w:lang w:val="en-IN"/>
        </w:rPr>
      </w:pPr>
    </w:p>
    <w:p w14:paraId="04B84CF6" w14:textId="77777777" w:rsidR="007704DC" w:rsidRDefault="007704DC" w:rsidP="007704DC">
      <w:pPr>
        <w:tabs>
          <w:tab w:val="left" w:pos="0"/>
        </w:tabs>
        <w:ind w:left="-360"/>
        <w:rPr>
          <w:rFonts w:ascii="Gotham" w:hAnsi="Gotham"/>
          <w:lang w:val="en-IN"/>
        </w:rPr>
      </w:pPr>
    </w:p>
    <w:p w14:paraId="4F4A388E" w14:textId="77777777" w:rsidR="007704DC" w:rsidRDefault="007704DC" w:rsidP="007704DC">
      <w:pPr>
        <w:tabs>
          <w:tab w:val="left" w:pos="0"/>
        </w:tabs>
        <w:ind w:left="-360"/>
        <w:rPr>
          <w:rFonts w:ascii="Gotham" w:hAnsi="Gotham"/>
          <w:lang w:val="en-IN"/>
        </w:rPr>
      </w:pPr>
    </w:p>
    <w:p w14:paraId="5DC1C85A" w14:textId="77777777" w:rsidR="007704DC" w:rsidRDefault="007704DC" w:rsidP="007704DC">
      <w:pPr>
        <w:tabs>
          <w:tab w:val="left" w:pos="0"/>
        </w:tabs>
        <w:ind w:left="-360"/>
        <w:rPr>
          <w:rFonts w:ascii="Gotham" w:hAnsi="Gotham"/>
          <w:lang w:val="en-IN"/>
        </w:rPr>
      </w:pPr>
    </w:p>
    <w:p w14:paraId="44D401F5" w14:textId="77777777" w:rsidR="007704DC" w:rsidRDefault="007704DC" w:rsidP="007704DC">
      <w:pPr>
        <w:tabs>
          <w:tab w:val="left" w:pos="0"/>
        </w:tabs>
        <w:ind w:left="-360"/>
        <w:rPr>
          <w:rFonts w:ascii="Gotham" w:hAnsi="Gotham"/>
          <w:lang w:val="en-IN"/>
        </w:rPr>
      </w:pPr>
    </w:p>
    <w:p w14:paraId="22E06A40" w14:textId="77777777" w:rsidR="007704DC" w:rsidRDefault="007704DC" w:rsidP="007704DC">
      <w:pPr>
        <w:tabs>
          <w:tab w:val="left" w:pos="0"/>
        </w:tabs>
        <w:ind w:left="-360"/>
        <w:rPr>
          <w:rFonts w:ascii="Gotham" w:hAnsi="Gotham"/>
          <w:lang w:val="en-IN"/>
        </w:rPr>
      </w:pPr>
    </w:p>
    <w:p w14:paraId="6A816CE9" w14:textId="77777777" w:rsidR="007704DC" w:rsidRDefault="007704DC" w:rsidP="007704DC">
      <w:pPr>
        <w:tabs>
          <w:tab w:val="left" w:pos="0"/>
        </w:tabs>
        <w:ind w:left="-360"/>
        <w:rPr>
          <w:rFonts w:ascii="Gotham" w:hAnsi="Gotham"/>
          <w:lang w:val="en-IN"/>
        </w:rPr>
      </w:pPr>
    </w:p>
    <w:p w14:paraId="53AEDDEC" w14:textId="77777777" w:rsidR="007704DC" w:rsidRDefault="007704DC" w:rsidP="007704DC">
      <w:pPr>
        <w:tabs>
          <w:tab w:val="left" w:pos="0"/>
        </w:tabs>
        <w:ind w:left="-360"/>
        <w:rPr>
          <w:rFonts w:ascii="Gotham" w:hAnsi="Gotham"/>
          <w:lang w:val="en-IN"/>
        </w:rPr>
      </w:pPr>
    </w:p>
    <w:p w14:paraId="583382D0" w14:textId="77777777" w:rsidR="007704DC" w:rsidRDefault="007704DC" w:rsidP="007704DC">
      <w:pPr>
        <w:tabs>
          <w:tab w:val="left" w:pos="0"/>
        </w:tabs>
        <w:ind w:left="-360"/>
        <w:rPr>
          <w:rFonts w:ascii="Gotham" w:hAnsi="Gotham"/>
          <w:lang w:val="en-IN"/>
        </w:rPr>
      </w:pPr>
    </w:p>
    <w:p w14:paraId="492919BE" w14:textId="77777777" w:rsidR="007704DC" w:rsidRDefault="007704DC" w:rsidP="007704DC">
      <w:pPr>
        <w:tabs>
          <w:tab w:val="left" w:pos="0"/>
        </w:tabs>
        <w:ind w:left="-360"/>
        <w:rPr>
          <w:rFonts w:ascii="Gotham" w:hAnsi="Gotham"/>
          <w:lang w:val="en-IN"/>
        </w:rPr>
      </w:pPr>
    </w:p>
    <w:p w14:paraId="0D5B00D6" w14:textId="77777777" w:rsidR="007704DC" w:rsidRPr="007704DC" w:rsidRDefault="007704DC" w:rsidP="007704DC">
      <w:pPr>
        <w:tabs>
          <w:tab w:val="left" w:pos="0"/>
        </w:tabs>
        <w:ind w:left="-360"/>
        <w:rPr>
          <w:rFonts w:ascii="Gotham" w:hAnsi="Gotham"/>
          <w:lang w:val="en-IN"/>
        </w:rPr>
      </w:pPr>
    </w:p>
    <w:p w14:paraId="110FC22B" w14:textId="77777777" w:rsidR="00312F9A" w:rsidRDefault="00312F9A" w:rsidP="00C87FEC">
      <w:pPr>
        <w:tabs>
          <w:tab w:val="left" w:pos="0"/>
        </w:tabs>
        <w:jc w:val="center"/>
        <w:rPr>
          <w:rFonts w:ascii="Gotham Black" w:hAnsi="Gotham Black"/>
          <w:sz w:val="48"/>
          <w:szCs w:val="48"/>
        </w:rPr>
      </w:pPr>
    </w:p>
    <w:p w14:paraId="1B17A958" w14:textId="62E54833" w:rsidR="005D4DA0" w:rsidRPr="00893E2B" w:rsidRDefault="005D4DA0" w:rsidP="00C87FEC">
      <w:pPr>
        <w:tabs>
          <w:tab w:val="left" w:pos="0"/>
        </w:tabs>
        <w:jc w:val="center"/>
        <w:rPr>
          <w:rFonts w:ascii="Gotham Black" w:hAnsi="Gotham Black"/>
          <w:sz w:val="48"/>
          <w:szCs w:val="48"/>
        </w:rPr>
      </w:pPr>
      <w:r>
        <w:rPr>
          <w:rFonts w:ascii="Gotham Black" w:hAnsi="Gotham Black"/>
          <w:sz w:val="48"/>
          <w:szCs w:val="48"/>
        </w:rPr>
        <w:t>GENERATIVE AI IN INFORMATION TECHNOLOGY</w:t>
      </w:r>
    </w:p>
    <w:p w14:paraId="75C860B8" w14:textId="77777777" w:rsidR="005D4DA0" w:rsidRDefault="005D4DA0" w:rsidP="005D4DA0">
      <w:pPr>
        <w:tabs>
          <w:tab w:val="left" w:pos="0"/>
        </w:tabs>
        <w:ind w:left="-360"/>
        <w:jc w:val="center"/>
        <w:rPr>
          <w:rFonts w:ascii="Gotham" w:hAnsi="Gotham"/>
        </w:rPr>
      </w:pPr>
    </w:p>
    <w:p w14:paraId="23336530" w14:textId="77777777" w:rsidR="005D4DA0" w:rsidRDefault="005D4DA0" w:rsidP="005D4DA0">
      <w:pPr>
        <w:tabs>
          <w:tab w:val="left" w:pos="0"/>
        </w:tabs>
        <w:ind w:left="-360"/>
        <w:jc w:val="center"/>
        <w:rPr>
          <w:rFonts w:ascii="Gotham" w:hAnsi="Gotham"/>
        </w:rPr>
      </w:pPr>
    </w:p>
    <w:p w14:paraId="05BD9D1C" w14:textId="77777777" w:rsidR="005D4DA0" w:rsidRDefault="005D4DA0" w:rsidP="005D4DA0">
      <w:pPr>
        <w:tabs>
          <w:tab w:val="left" w:pos="0"/>
        </w:tabs>
        <w:ind w:left="-360"/>
        <w:jc w:val="center"/>
        <w:rPr>
          <w:rFonts w:ascii="Gotham" w:hAnsi="Gotham"/>
        </w:rPr>
      </w:pPr>
    </w:p>
    <w:p w14:paraId="7B58F0B9" w14:textId="5640F743" w:rsidR="00221333" w:rsidRPr="005D4DA0" w:rsidRDefault="005D4DA0" w:rsidP="005D4DA0">
      <w:pPr>
        <w:tabs>
          <w:tab w:val="left" w:pos="0"/>
        </w:tabs>
        <w:ind w:left="-360"/>
        <w:rPr>
          <w:rFonts w:ascii="Gotham" w:hAnsi="Gotham"/>
        </w:rPr>
      </w:pPr>
      <w:r>
        <w:rPr>
          <w:rFonts w:ascii="Gotham" w:hAnsi="Gotham"/>
        </w:rPr>
        <w:tab/>
      </w:r>
      <w:r>
        <w:rPr>
          <w:rFonts w:ascii="Gotham" w:hAnsi="Gotham"/>
        </w:rPr>
        <w:br w:type="page"/>
      </w:r>
    </w:p>
    <w:p w14:paraId="2DFED1D5" w14:textId="77777777" w:rsidR="005D4DA0" w:rsidRPr="005D4DA0" w:rsidRDefault="005D4DA0" w:rsidP="005D4DA0">
      <w:pPr>
        <w:tabs>
          <w:tab w:val="left" w:pos="0"/>
        </w:tabs>
        <w:ind w:left="-360"/>
        <w:rPr>
          <w:rFonts w:ascii="Gotham" w:hAnsi="Gotham"/>
          <w:b/>
          <w:bCs/>
        </w:rPr>
      </w:pPr>
      <w:r w:rsidRPr="005D4DA0">
        <w:rPr>
          <w:rFonts w:ascii="Gotham" w:hAnsi="Gotham"/>
          <w:b/>
          <w:bCs/>
        </w:rPr>
        <w:lastRenderedPageBreak/>
        <w:t>Introduction</w:t>
      </w:r>
    </w:p>
    <w:p w14:paraId="23C49E24" w14:textId="77777777" w:rsidR="005D4DA0" w:rsidRPr="005D4DA0" w:rsidRDefault="005D4DA0" w:rsidP="005D4DA0">
      <w:pPr>
        <w:tabs>
          <w:tab w:val="left" w:pos="0"/>
        </w:tabs>
        <w:ind w:left="-360"/>
        <w:rPr>
          <w:rFonts w:ascii="Gotham" w:hAnsi="Gotham"/>
        </w:rPr>
      </w:pPr>
      <w:r w:rsidRPr="005D4DA0">
        <w:rPr>
          <w:rFonts w:ascii="Gotham" w:hAnsi="Gotham"/>
        </w:rPr>
        <w:t xml:space="preserve">IT consultancy is not an exception to the rule that generative artificial intelligence (GenAI) is a disruptive force in many businesses. Through the </w:t>
      </w:r>
      <w:proofErr w:type="spellStart"/>
      <w:r w:rsidRPr="005D4DA0">
        <w:rPr>
          <w:rFonts w:ascii="Gotham" w:hAnsi="Gotham"/>
        </w:rPr>
        <w:t>utilisation</w:t>
      </w:r>
      <w:proofErr w:type="spellEnd"/>
      <w:r w:rsidRPr="005D4DA0">
        <w:rPr>
          <w:rFonts w:ascii="Gotham" w:hAnsi="Gotham"/>
        </w:rPr>
        <w:t xml:space="preserve"> of sophisticated machine learning models, GenAI enables IT consultants to provide creative solutions, content, and strategies that promote productivity, innovation, and improved client experiences. IT consultants' approach to problems is changing </w:t>
      </w:r>
      <w:proofErr w:type="gramStart"/>
      <w:r w:rsidRPr="005D4DA0">
        <w:rPr>
          <w:rFonts w:ascii="Gotham" w:hAnsi="Gotham"/>
        </w:rPr>
        <w:t>as a result of</w:t>
      </w:r>
      <w:proofErr w:type="gramEnd"/>
      <w:r w:rsidRPr="005D4DA0">
        <w:rPr>
          <w:rFonts w:ascii="Gotham" w:hAnsi="Gotham"/>
        </w:rPr>
        <w:t xml:space="preserve"> the integration of GenAI; routine processes are now automated, and data-driven insights are being provided to facilitate better informed decision-making.</w:t>
      </w:r>
    </w:p>
    <w:p w14:paraId="48F382AD" w14:textId="735BF282" w:rsidR="005D4DA0" w:rsidRDefault="005D4DA0" w:rsidP="005D4DA0">
      <w:pPr>
        <w:tabs>
          <w:tab w:val="left" w:pos="0"/>
        </w:tabs>
        <w:ind w:left="-360"/>
        <w:rPr>
          <w:rFonts w:ascii="Gotham" w:hAnsi="Gotham"/>
        </w:rPr>
      </w:pPr>
      <w:r w:rsidRPr="005D4DA0">
        <w:rPr>
          <w:rFonts w:ascii="Gotham" w:hAnsi="Gotham"/>
        </w:rPr>
        <w:t>The integration of GenAI inside IT consulting is examined in this case study, along with its practical applications, real-world installations by top companies, advantages in enhancing service delivery, acceptance hurdles, and potential future developments. In the end, it offers insights into how GenAI is changing the IT consulting market and helping businesses stay competitive while offering high-value solutions to their clients.</w:t>
      </w:r>
      <w:r w:rsidR="003B4670" w:rsidRPr="003B4670">
        <w:rPr>
          <w:rFonts w:ascii="Gotham" w:hAnsi="Gotham"/>
        </w:rPr>
        <w:t xml:space="preserve"> </w:t>
      </w:r>
      <w:r w:rsidR="00000000">
        <w:rPr>
          <w:rFonts w:ascii="Gotham" w:hAnsi="Gotham"/>
        </w:rPr>
        <w:pict w14:anchorId="03156546">
          <v:rect id="_x0000_i1052" style="width:0;height:1.5pt" o:hralign="center" o:hrstd="t" o:hr="t" fillcolor="#a0a0a0" stroked="f"/>
        </w:pict>
      </w:r>
    </w:p>
    <w:p w14:paraId="0214C498" w14:textId="69FEA313" w:rsidR="003B4670" w:rsidRDefault="003B4670" w:rsidP="003B4670">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IT consulting sector faces challenges in improving efficiency, automating complex </w:t>
      </w:r>
      <w:r w:rsidRPr="003B4670">
        <w:rPr>
          <w:rFonts w:ascii="Gotham" w:hAnsi="Gotham"/>
        </w:rPr>
        <w:lastRenderedPageBreak/>
        <w:t xml:space="preserve">processes, and offering tailored solutions for increasingly diverse client needs. Traditional methods often struggle to keep up with rapid technological advancements and the demand for </w:t>
      </w:r>
      <w:proofErr w:type="spellStart"/>
      <w:r w:rsidRPr="003B4670">
        <w:rPr>
          <w:rFonts w:ascii="Gotham" w:hAnsi="Gotham"/>
        </w:rPr>
        <w:t>personalised</w:t>
      </w:r>
      <w:proofErr w:type="spellEnd"/>
      <w:r w:rsidRPr="003B4670">
        <w:rPr>
          <w:rFonts w:ascii="Gotham" w:hAnsi="Gotham"/>
        </w:rPr>
        <w:t>, data-driven insights. There is a need for innovative solutions like Generative AI to address these issues by streamlining operations, automating repetitive tasks, and providing advanced predictive analytics, while managing concerns around data privacy, biases, and high implementation costs.</w:t>
      </w:r>
    </w:p>
    <w:p w14:paraId="48E76CCA" w14:textId="0C761A99" w:rsidR="006140E1" w:rsidRPr="005D4DA0" w:rsidRDefault="006140E1" w:rsidP="003B4670">
      <w:pPr>
        <w:tabs>
          <w:tab w:val="left" w:pos="0"/>
        </w:tabs>
        <w:ind w:left="-360"/>
        <w:rPr>
          <w:rFonts w:ascii="Gotham" w:hAnsi="Gotham"/>
        </w:rPr>
      </w:pPr>
      <w:r>
        <w:rPr>
          <w:rFonts w:ascii="Gotham" w:hAnsi="Gotham"/>
          <w:noProof/>
        </w:rPr>
        <w:drawing>
          <wp:inline distT="0" distB="0" distL="0" distR="0" wp14:anchorId="29E70F2A" wp14:editId="1B9AFD2D">
            <wp:extent cx="3499485" cy="2235200"/>
            <wp:effectExtent l="0" t="0" r="5715" b="0"/>
            <wp:docPr id="1043743526" name="Picture 7"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43526" name="Picture 7" descr="A diagram of workflow&#10;&#10;Description automatically generated"/>
                    <pic:cNvPicPr/>
                  </pic:nvPicPr>
                  <pic:blipFill rotWithShape="1">
                    <a:blip r:embed="rId29" cstate="print">
                      <a:extLst>
                        <a:ext uri="{28A0092B-C50C-407E-A947-70E740481C1C}">
                          <a14:useLocalDpi xmlns:a14="http://schemas.microsoft.com/office/drawing/2010/main" val="0"/>
                        </a:ext>
                      </a:extLst>
                    </a:blip>
                    <a:srcRect b="14832"/>
                    <a:stretch/>
                  </pic:blipFill>
                  <pic:spPr bwMode="auto">
                    <a:xfrm>
                      <a:off x="0" y="0"/>
                      <a:ext cx="3499485" cy="2235200"/>
                    </a:xfrm>
                    <a:prstGeom prst="rect">
                      <a:avLst/>
                    </a:prstGeom>
                    <a:ln>
                      <a:noFill/>
                    </a:ln>
                    <a:extLst>
                      <a:ext uri="{53640926-AAD7-44D8-BBD7-CCE9431645EC}">
                        <a14:shadowObscured xmlns:a14="http://schemas.microsoft.com/office/drawing/2010/main"/>
                      </a:ext>
                    </a:extLst>
                  </pic:spPr>
                </pic:pic>
              </a:graphicData>
            </a:graphic>
          </wp:inline>
        </w:drawing>
      </w:r>
    </w:p>
    <w:p w14:paraId="40E8F825" w14:textId="77777777" w:rsidR="005D4DA0" w:rsidRPr="005D4DA0" w:rsidRDefault="00000000" w:rsidP="005D4DA0">
      <w:pPr>
        <w:tabs>
          <w:tab w:val="left" w:pos="0"/>
        </w:tabs>
        <w:ind w:left="-360"/>
        <w:rPr>
          <w:rFonts w:ascii="Gotham" w:hAnsi="Gotham"/>
        </w:rPr>
      </w:pPr>
      <w:r>
        <w:rPr>
          <w:rFonts w:ascii="Gotham" w:hAnsi="Gotham"/>
        </w:rPr>
        <w:pict w14:anchorId="50B37002">
          <v:rect id="_x0000_i1053" style="width:0;height:1.5pt" o:hralign="center" o:hrstd="t" o:hr="t" fillcolor="#a0a0a0" stroked="f"/>
        </w:pict>
      </w:r>
    </w:p>
    <w:p w14:paraId="4484805A" w14:textId="77777777" w:rsidR="005D4DA0" w:rsidRPr="005D4DA0" w:rsidRDefault="005D4DA0" w:rsidP="005D4DA0">
      <w:pPr>
        <w:tabs>
          <w:tab w:val="left" w:pos="0"/>
        </w:tabs>
        <w:ind w:left="-360"/>
        <w:rPr>
          <w:rFonts w:ascii="Gotham" w:hAnsi="Gotham"/>
          <w:b/>
          <w:bCs/>
        </w:rPr>
      </w:pPr>
      <w:r w:rsidRPr="005D4DA0">
        <w:rPr>
          <w:rFonts w:ascii="Gotham" w:hAnsi="Gotham"/>
          <w:b/>
          <w:bCs/>
        </w:rPr>
        <w:t>Applications</w:t>
      </w:r>
    </w:p>
    <w:p w14:paraId="2A3CDF87" w14:textId="77777777" w:rsidR="005D4DA0" w:rsidRPr="005D4DA0" w:rsidRDefault="005D4DA0" w:rsidP="005D4DA0">
      <w:pPr>
        <w:tabs>
          <w:tab w:val="left" w:pos="0"/>
        </w:tabs>
        <w:ind w:left="-360"/>
        <w:rPr>
          <w:rFonts w:ascii="Gotham" w:hAnsi="Gotham"/>
        </w:rPr>
      </w:pPr>
      <w:r w:rsidRPr="005D4DA0">
        <w:rPr>
          <w:rFonts w:ascii="Gotham" w:hAnsi="Gotham"/>
        </w:rPr>
        <w:t>Because of its adaptability, GenAI can be used in a variety of IT consulting contexts. Key applications include:</w:t>
      </w:r>
    </w:p>
    <w:p w14:paraId="7C5807EB" w14:textId="77777777" w:rsidR="005D4DA0" w:rsidRPr="005D4DA0" w:rsidRDefault="005D4DA0">
      <w:pPr>
        <w:numPr>
          <w:ilvl w:val="0"/>
          <w:numId w:val="25"/>
        </w:numPr>
        <w:tabs>
          <w:tab w:val="left" w:pos="0"/>
        </w:tabs>
        <w:rPr>
          <w:rFonts w:ascii="Gotham" w:hAnsi="Gotham"/>
        </w:rPr>
      </w:pPr>
      <w:r w:rsidRPr="005D4DA0">
        <w:rPr>
          <w:rFonts w:ascii="Gotham" w:hAnsi="Gotham"/>
          <w:b/>
          <w:bCs/>
        </w:rPr>
        <w:lastRenderedPageBreak/>
        <w:t>Automated Code Generation and Optimization</w:t>
      </w:r>
      <w:r w:rsidRPr="005D4DA0">
        <w:rPr>
          <w:rFonts w:ascii="Gotham" w:hAnsi="Gotham"/>
        </w:rPr>
        <w:t>:</w:t>
      </w:r>
      <w:r w:rsidRPr="005D4DA0">
        <w:rPr>
          <w:rFonts w:ascii="Gotham" w:hAnsi="Gotham"/>
        </w:rPr>
        <w:br/>
        <w:t xml:space="preserve">The use of generative AI by IT consultants can greatly speed up software development cycles and </w:t>
      </w:r>
      <w:proofErr w:type="spellStart"/>
      <w:r w:rsidRPr="005D4DA0">
        <w:rPr>
          <w:rFonts w:ascii="Gotham" w:hAnsi="Gotham"/>
        </w:rPr>
        <w:t>minimise</w:t>
      </w:r>
      <w:proofErr w:type="spellEnd"/>
      <w:r w:rsidRPr="005D4DA0">
        <w:rPr>
          <w:rFonts w:ascii="Gotham" w:hAnsi="Gotham"/>
        </w:rPr>
        <w:t xml:space="preserve"> human mistakes by automating code writing, debugging, and </w:t>
      </w:r>
      <w:proofErr w:type="spellStart"/>
      <w:r w:rsidRPr="005D4DA0">
        <w:rPr>
          <w:rFonts w:ascii="Gotham" w:hAnsi="Gotham"/>
        </w:rPr>
        <w:t>optimisation</w:t>
      </w:r>
      <w:proofErr w:type="spellEnd"/>
      <w:r w:rsidRPr="005D4DA0">
        <w:rPr>
          <w:rFonts w:ascii="Gotham" w:hAnsi="Gotham"/>
        </w:rPr>
        <w:t xml:space="preserve">. GenAI is used by AI tools such as GitHub Copilot to make code snippet recommendations, fix problems, and </w:t>
      </w:r>
      <w:proofErr w:type="spellStart"/>
      <w:proofErr w:type="gramStart"/>
      <w:r w:rsidRPr="005D4DA0">
        <w:rPr>
          <w:rFonts w:ascii="Gotham" w:hAnsi="Gotham"/>
        </w:rPr>
        <w:t>optimise</w:t>
      </w:r>
      <w:proofErr w:type="spellEnd"/>
      <w:proofErr w:type="gramEnd"/>
      <w:r w:rsidRPr="005D4DA0">
        <w:rPr>
          <w:rFonts w:ascii="Gotham" w:hAnsi="Gotham"/>
        </w:rPr>
        <w:t xml:space="preserve"> existing code. Because of this automation, developers may concentrate on more difficult parts of the software development process, which reduces time to market and improves product quality.</w:t>
      </w:r>
    </w:p>
    <w:p w14:paraId="5834C652" w14:textId="77777777" w:rsidR="005D4DA0" w:rsidRPr="005D4DA0" w:rsidRDefault="005D4DA0">
      <w:pPr>
        <w:numPr>
          <w:ilvl w:val="0"/>
          <w:numId w:val="25"/>
        </w:numPr>
        <w:tabs>
          <w:tab w:val="left" w:pos="0"/>
        </w:tabs>
        <w:rPr>
          <w:rFonts w:ascii="Gotham" w:hAnsi="Gotham"/>
        </w:rPr>
      </w:pPr>
      <w:r w:rsidRPr="005D4DA0">
        <w:rPr>
          <w:rFonts w:ascii="Gotham" w:hAnsi="Gotham"/>
          <w:b/>
          <w:bCs/>
        </w:rPr>
        <w:t>Data Analysis and Insights</w:t>
      </w:r>
      <w:r w:rsidRPr="005D4DA0">
        <w:rPr>
          <w:rFonts w:ascii="Gotham" w:hAnsi="Gotham"/>
        </w:rPr>
        <w:t>:</w:t>
      </w:r>
      <w:r w:rsidRPr="005D4DA0">
        <w:rPr>
          <w:rFonts w:ascii="Gotham" w:hAnsi="Gotham"/>
        </w:rPr>
        <w:br/>
        <w:t>IT consultants utilize advanced data analysis techniques to produce data-driven reports and recommendations that enable businesses to better understand consumer behavior, market trends, and operational challenges. By generating precise and timely insights, consulting firms can enhance their value-added services and gain a competitive edge in the marketplace.</w:t>
      </w:r>
    </w:p>
    <w:p w14:paraId="7BA90CAE" w14:textId="77777777" w:rsidR="005D4DA0" w:rsidRPr="005D4DA0" w:rsidRDefault="005D4DA0">
      <w:pPr>
        <w:numPr>
          <w:ilvl w:val="0"/>
          <w:numId w:val="25"/>
        </w:numPr>
        <w:tabs>
          <w:tab w:val="left" w:pos="0"/>
        </w:tabs>
        <w:rPr>
          <w:rFonts w:ascii="Gotham" w:hAnsi="Gotham"/>
        </w:rPr>
      </w:pPr>
      <w:r w:rsidRPr="005D4DA0">
        <w:rPr>
          <w:rFonts w:ascii="Gotham" w:hAnsi="Gotham"/>
          <w:b/>
          <w:bCs/>
        </w:rPr>
        <w:t>Natural Language Processing (NLP) for Client Interaction</w:t>
      </w:r>
      <w:r w:rsidRPr="005D4DA0">
        <w:rPr>
          <w:rFonts w:ascii="Gotham" w:hAnsi="Gotham"/>
        </w:rPr>
        <w:t>:</w:t>
      </w:r>
      <w:r w:rsidRPr="005D4DA0">
        <w:rPr>
          <w:rFonts w:ascii="Gotham" w:hAnsi="Gotham"/>
        </w:rPr>
        <w:br/>
      </w:r>
      <w:r w:rsidRPr="005D4DA0">
        <w:rPr>
          <w:rFonts w:ascii="Gotham" w:hAnsi="Gotham"/>
        </w:rPr>
        <w:lastRenderedPageBreak/>
        <w:t xml:space="preserve">The use of intelligent chatbots and virtual assistants is </w:t>
      </w:r>
      <w:proofErr w:type="spellStart"/>
      <w:r w:rsidRPr="005D4DA0">
        <w:rPr>
          <w:rFonts w:ascii="Gotham" w:hAnsi="Gotham"/>
        </w:rPr>
        <w:t>revolutionising</w:t>
      </w:r>
      <w:proofErr w:type="spellEnd"/>
      <w:r w:rsidRPr="005D4DA0">
        <w:rPr>
          <w:rFonts w:ascii="Gotham" w:hAnsi="Gotham"/>
        </w:rPr>
        <w:t xml:space="preserve"> client interactions in IT consulting. Enhancing customer service, these technologies can comprehend natural language, handle intricate enquiries, and deliver prompt answers. These AI-driven assistants can be used by IT consultants to answer standard questions, freeing up human agents to work on more complicated client requirements. This guarantees effective, 24-hour support, raising client satisfaction levels all around.</w:t>
      </w:r>
    </w:p>
    <w:p w14:paraId="1F5867B3" w14:textId="77777777" w:rsidR="005D4DA0" w:rsidRPr="005D4DA0" w:rsidRDefault="005D4DA0">
      <w:pPr>
        <w:numPr>
          <w:ilvl w:val="0"/>
          <w:numId w:val="25"/>
        </w:numPr>
        <w:tabs>
          <w:tab w:val="left" w:pos="0"/>
        </w:tabs>
        <w:rPr>
          <w:rFonts w:ascii="Gotham" w:hAnsi="Gotham"/>
        </w:rPr>
      </w:pPr>
      <w:r w:rsidRPr="005D4DA0">
        <w:rPr>
          <w:rFonts w:ascii="Gotham" w:hAnsi="Gotham"/>
          <w:b/>
          <w:bCs/>
        </w:rPr>
        <w:t>Solution Design and Architecture</w:t>
      </w:r>
      <w:r w:rsidRPr="005D4DA0">
        <w:rPr>
          <w:rFonts w:ascii="Gotham" w:hAnsi="Gotham"/>
        </w:rPr>
        <w:t>:</w:t>
      </w:r>
      <w:r w:rsidRPr="005D4DA0">
        <w:rPr>
          <w:rFonts w:ascii="Gotham" w:hAnsi="Gotham"/>
        </w:rPr>
        <w:br/>
        <w:t xml:space="preserve">GenAI can help consultants create scalable, effective, and client-specific IT solutions and architectures. GenAI can provide architectural blueprints and recommend ideal frameworks by examining previous projects, the infrastructure that is currently in place, and business objectives. This feature speeds up the delivery of high-quality solutions by consultants by </w:t>
      </w:r>
      <w:proofErr w:type="spellStart"/>
      <w:r w:rsidRPr="005D4DA0">
        <w:rPr>
          <w:rFonts w:ascii="Gotham" w:hAnsi="Gotham"/>
        </w:rPr>
        <w:t>minimising</w:t>
      </w:r>
      <w:proofErr w:type="spellEnd"/>
      <w:r w:rsidRPr="005D4DA0">
        <w:rPr>
          <w:rFonts w:ascii="Gotham" w:hAnsi="Gotham"/>
        </w:rPr>
        <w:t xml:space="preserve"> human </w:t>
      </w:r>
      <w:proofErr w:type="spellStart"/>
      <w:r w:rsidRPr="005D4DA0">
        <w:rPr>
          <w:rFonts w:ascii="Gotham" w:hAnsi="Gotham"/>
        </w:rPr>
        <w:t>labour</w:t>
      </w:r>
      <w:proofErr w:type="spellEnd"/>
      <w:r w:rsidRPr="005D4DA0">
        <w:rPr>
          <w:rFonts w:ascii="Gotham" w:hAnsi="Gotham"/>
        </w:rPr>
        <w:t xml:space="preserve"> and guaranteeing consistency and dependability in solution creation.</w:t>
      </w:r>
    </w:p>
    <w:p w14:paraId="1D8EF481" w14:textId="77777777" w:rsidR="005D4DA0" w:rsidRPr="005D4DA0" w:rsidRDefault="005D4DA0">
      <w:pPr>
        <w:numPr>
          <w:ilvl w:val="0"/>
          <w:numId w:val="25"/>
        </w:numPr>
        <w:tabs>
          <w:tab w:val="left" w:pos="0"/>
        </w:tabs>
        <w:rPr>
          <w:rFonts w:ascii="Gotham" w:hAnsi="Gotham"/>
        </w:rPr>
      </w:pPr>
      <w:r w:rsidRPr="005D4DA0">
        <w:rPr>
          <w:rFonts w:ascii="Gotham" w:hAnsi="Gotham"/>
          <w:b/>
          <w:bCs/>
        </w:rPr>
        <w:lastRenderedPageBreak/>
        <w:t>Project Management Automation</w:t>
      </w:r>
      <w:r w:rsidRPr="005D4DA0">
        <w:rPr>
          <w:rFonts w:ascii="Gotham" w:hAnsi="Gotham"/>
        </w:rPr>
        <w:t>:</w:t>
      </w:r>
      <w:r w:rsidRPr="005D4DA0">
        <w:rPr>
          <w:rFonts w:ascii="Gotham" w:hAnsi="Gotham"/>
        </w:rPr>
        <w:br/>
        <w:t xml:space="preserve">By automating essential procedures like resource allocation, scheduling, and planning, generative AI can improve project management. AI-powered project management solutions </w:t>
      </w:r>
      <w:proofErr w:type="gramStart"/>
      <w:r w:rsidRPr="005D4DA0">
        <w:rPr>
          <w:rFonts w:ascii="Gotham" w:hAnsi="Gotham"/>
        </w:rPr>
        <w:t>are able to</w:t>
      </w:r>
      <w:proofErr w:type="gramEnd"/>
      <w:r w:rsidRPr="005D4DA0">
        <w:rPr>
          <w:rFonts w:ascii="Gotham" w:hAnsi="Gotham"/>
        </w:rPr>
        <w:t xml:space="preserve"> set up realistic schedules, assign resources according to their availability and skill level, and give real-time project status reports. These abilities can help IT consultants manage projects more expertly, meeting deadlines, </w:t>
      </w:r>
      <w:proofErr w:type="spellStart"/>
      <w:r w:rsidRPr="005D4DA0">
        <w:rPr>
          <w:rFonts w:ascii="Gotham" w:hAnsi="Gotham"/>
        </w:rPr>
        <w:t>optimising</w:t>
      </w:r>
      <w:proofErr w:type="spellEnd"/>
      <w:r w:rsidRPr="005D4DA0">
        <w:rPr>
          <w:rFonts w:ascii="Gotham" w:hAnsi="Gotham"/>
        </w:rPr>
        <w:t xml:space="preserve"> resource usage, and finishing projects on schedule and within budget.</w:t>
      </w:r>
    </w:p>
    <w:p w14:paraId="1046AE5E" w14:textId="77777777" w:rsidR="005D4DA0" w:rsidRPr="005D4DA0" w:rsidRDefault="005D4DA0">
      <w:pPr>
        <w:numPr>
          <w:ilvl w:val="0"/>
          <w:numId w:val="25"/>
        </w:numPr>
        <w:tabs>
          <w:tab w:val="left" w:pos="0"/>
        </w:tabs>
        <w:rPr>
          <w:rFonts w:ascii="Gotham" w:hAnsi="Gotham"/>
        </w:rPr>
      </w:pPr>
      <w:r w:rsidRPr="005D4DA0">
        <w:rPr>
          <w:rFonts w:ascii="Gotham" w:hAnsi="Gotham"/>
          <w:b/>
          <w:bCs/>
        </w:rPr>
        <w:t>Cybersecurity Enhancements</w:t>
      </w:r>
      <w:r w:rsidRPr="005D4DA0">
        <w:rPr>
          <w:rFonts w:ascii="Gotham" w:hAnsi="Gotham"/>
        </w:rPr>
        <w:t>:</w:t>
      </w:r>
      <w:r w:rsidRPr="005D4DA0">
        <w:rPr>
          <w:rFonts w:ascii="Gotham" w:hAnsi="Gotham"/>
        </w:rPr>
        <w:br/>
        <w:t>By evaluating system data to spot possible flaws and attacks instantly, generative AI can strengthen cybersecurity. Predictive analytics can assist IT professionals offer effective security solutions to secure critical data. Cybersecurity management can become proactive rather than reactive with the use of AI-driven systems that can mimic possible assaults, offer recommendations for security enhancements, and even automate responses to reduce risks.</w:t>
      </w:r>
    </w:p>
    <w:p w14:paraId="029BF3CA" w14:textId="77777777" w:rsidR="005D4DA0" w:rsidRPr="005D4DA0" w:rsidRDefault="00000000" w:rsidP="005D4DA0">
      <w:pPr>
        <w:tabs>
          <w:tab w:val="left" w:pos="0"/>
        </w:tabs>
        <w:ind w:left="-360"/>
        <w:rPr>
          <w:rFonts w:ascii="Gotham" w:hAnsi="Gotham"/>
        </w:rPr>
      </w:pPr>
      <w:r>
        <w:rPr>
          <w:rFonts w:ascii="Gotham" w:hAnsi="Gotham"/>
        </w:rPr>
        <w:lastRenderedPageBreak/>
        <w:pict w14:anchorId="0EDCD1D9">
          <v:rect id="_x0000_i1054" style="width:0;height:1.5pt" o:hralign="center" o:hrstd="t" o:hr="t" fillcolor="#a0a0a0" stroked="f"/>
        </w:pict>
      </w:r>
    </w:p>
    <w:p w14:paraId="33E4433B" w14:textId="77777777" w:rsidR="005D4DA0" w:rsidRPr="005D4DA0" w:rsidRDefault="005D4DA0" w:rsidP="005D4DA0">
      <w:pPr>
        <w:tabs>
          <w:tab w:val="left" w:pos="0"/>
        </w:tabs>
        <w:ind w:left="-360"/>
        <w:rPr>
          <w:rFonts w:ascii="Gotham" w:hAnsi="Gotham"/>
          <w:b/>
          <w:bCs/>
        </w:rPr>
      </w:pPr>
      <w:r w:rsidRPr="005D4DA0">
        <w:rPr>
          <w:rFonts w:ascii="Gotham" w:hAnsi="Gotham"/>
          <w:b/>
          <w:bCs/>
        </w:rPr>
        <w:t>Real-Life Examples</w:t>
      </w:r>
    </w:p>
    <w:p w14:paraId="56F406C6" w14:textId="77777777" w:rsidR="005D4DA0" w:rsidRPr="005D4DA0" w:rsidRDefault="005D4DA0" w:rsidP="005D4DA0">
      <w:pPr>
        <w:tabs>
          <w:tab w:val="left" w:pos="0"/>
        </w:tabs>
        <w:ind w:left="-360"/>
        <w:rPr>
          <w:rFonts w:ascii="Gotham" w:hAnsi="Gotham"/>
        </w:rPr>
      </w:pPr>
      <w:r w:rsidRPr="005D4DA0">
        <w:rPr>
          <w:rFonts w:ascii="Gotham" w:hAnsi="Gotham"/>
        </w:rPr>
        <w:t>Several IT consulting firms have successfully integrated GenAI into their operations, demonstrating tangible benefits:</w:t>
      </w:r>
    </w:p>
    <w:p w14:paraId="6AB4D0B0" w14:textId="77777777" w:rsidR="005D4DA0" w:rsidRPr="005D4DA0" w:rsidRDefault="005D4DA0">
      <w:pPr>
        <w:numPr>
          <w:ilvl w:val="0"/>
          <w:numId w:val="26"/>
        </w:numPr>
        <w:tabs>
          <w:tab w:val="left" w:pos="0"/>
        </w:tabs>
        <w:rPr>
          <w:rFonts w:ascii="Gotham" w:hAnsi="Gotham"/>
        </w:rPr>
      </w:pPr>
      <w:r w:rsidRPr="005D4DA0">
        <w:rPr>
          <w:rFonts w:ascii="Gotham" w:hAnsi="Gotham"/>
          <w:b/>
          <w:bCs/>
        </w:rPr>
        <w:t>Accenture</w:t>
      </w:r>
      <w:r w:rsidRPr="005D4DA0">
        <w:rPr>
          <w:rFonts w:ascii="Gotham" w:hAnsi="Gotham"/>
        </w:rPr>
        <w:t>:</w:t>
      </w:r>
      <w:r w:rsidRPr="005D4DA0">
        <w:rPr>
          <w:rFonts w:ascii="Gotham" w:hAnsi="Gotham"/>
        </w:rPr>
        <w:br/>
        <w:t>Accenture has created "</w:t>
      </w:r>
      <w:proofErr w:type="spellStart"/>
      <w:r w:rsidRPr="005D4DA0">
        <w:rPr>
          <w:rFonts w:ascii="Gotham" w:hAnsi="Gotham"/>
        </w:rPr>
        <w:t>myNav</w:t>
      </w:r>
      <w:proofErr w:type="spellEnd"/>
      <w:r w:rsidRPr="005D4DA0">
        <w:rPr>
          <w:rFonts w:ascii="Gotham" w:hAnsi="Gotham"/>
        </w:rPr>
        <w:t xml:space="preserve">," a GenAI tool that helps customers manage cloud migrations. </w:t>
      </w:r>
      <w:proofErr w:type="spellStart"/>
      <w:r w:rsidRPr="005D4DA0">
        <w:rPr>
          <w:rFonts w:ascii="Gotham" w:hAnsi="Gotham"/>
        </w:rPr>
        <w:t>MyNav</w:t>
      </w:r>
      <w:proofErr w:type="spellEnd"/>
      <w:r w:rsidRPr="005D4DA0">
        <w:rPr>
          <w:rFonts w:ascii="Gotham" w:hAnsi="Gotham"/>
        </w:rPr>
        <w:t xml:space="preserve"> reduces the time and expense involved with cloud migrations by simulating many cloud scenarios and offering </w:t>
      </w:r>
      <w:proofErr w:type="spellStart"/>
      <w:r w:rsidRPr="005D4DA0">
        <w:rPr>
          <w:rFonts w:ascii="Gotham" w:hAnsi="Gotham"/>
        </w:rPr>
        <w:t>customised</w:t>
      </w:r>
      <w:proofErr w:type="spellEnd"/>
      <w:r w:rsidRPr="005D4DA0">
        <w:rPr>
          <w:rFonts w:ascii="Gotham" w:hAnsi="Gotham"/>
        </w:rPr>
        <w:t xml:space="preserve"> advice (Accenture, 2023).</w:t>
      </w:r>
    </w:p>
    <w:p w14:paraId="35B6EC52" w14:textId="77777777" w:rsidR="005D4DA0" w:rsidRPr="005D4DA0" w:rsidRDefault="005D4DA0">
      <w:pPr>
        <w:numPr>
          <w:ilvl w:val="0"/>
          <w:numId w:val="26"/>
        </w:numPr>
        <w:tabs>
          <w:tab w:val="left" w:pos="0"/>
        </w:tabs>
        <w:rPr>
          <w:rFonts w:ascii="Gotham" w:hAnsi="Gotham"/>
        </w:rPr>
      </w:pPr>
      <w:r w:rsidRPr="005D4DA0">
        <w:rPr>
          <w:rFonts w:ascii="Gotham" w:hAnsi="Gotham"/>
          <w:b/>
          <w:bCs/>
        </w:rPr>
        <w:t>Deloitte</w:t>
      </w:r>
      <w:r w:rsidRPr="005D4DA0">
        <w:rPr>
          <w:rFonts w:ascii="Gotham" w:hAnsi="Gotham"/>
        </w:rPr>
        <w:t>:</w:t>
      </w:r>
      <w:r w:rsidRPr="005D4DA0">
        <w:rPr>
          <w:rFonts w:ascii="Gotham" w:hAnsi="Gotham"/>
        </w:rPr>
        <w:br/>
        <w:t xml:space="preserve">Deloitte uses GenAI to do risk management predictive analytics. Their AI-powered technologies improve their advisory services by </w:t>
      </w:r>
      <w:proofErr w:type="spellStart"/>
      <w:r w:rsidRPr="005D4DA0">
        <w:rPr>
          <w:rFonts w:ascii="Gotham" w:hAnsi="Gotham"/>
        </w:rPr>
        <w:t>analysing</w:t>
      </w:r>
      <w:proofErr w:type="spellEnd"/>
      <w:r w:rsidRPr="005D4DA0">
        <w:rPr>
          <w:rFonts w:ascii="Gotham" w:hAnsi="Gotham"/>
        </w:rPr>
        <w:t xml:space="preserve"> enormous volumes of data to forecast possible dangers and provide mitigating measures (Deloitte Insights, 2023).</w:t>
      </w:r>
    </w:p>
    <w:p w14:paraId="4594CD58" w14:textId="77777777" w:rsidR="005D4DA0" w:rsidRPr="005D4DA0" w:rsidRDefault="005D4DA0">
      <w:pPr>
        <w:numPr>
          <w:ilvl w:val="0"/>
          <w:numId w:val="26"/>
        </w:numPr>
        <w:tabs>
          <w:tab w:val="left" w:pos="0"/>
        </w:tabs>
        <w:rPr>
          <w:rFonts w:ascii="Gotham" w:hAnsi="Gotham"/>
        </w:rPr>
      </w:pPr>
      <w:r w:rsidRPr="005D4DA0">
        <w:rPr>
          <w:rFonts w:ascii="Gotham" w:hAnsi="Gotham"/>
          <w:b/>
          <w:bCs/>
        </w:rPr>
        <w:t>IBM Global Services</w:t>
      </w:r>
      <w:r w:rsidRPr="005D4DA0">
        <w:rPr>
          <w:rFonts w:ascii="Gotham" w:hAnsi="Gotham"/>
        </w:rPr>
        <w:t>:</w:t>
      </w:r>
      <w:r w:rsidRPr="005D4DA0">
        <w:rPr>
          <w:rFonts w:ascii="Gotham" w:hAnsi="Gotham"/>
        </w:rPr>
        <w:br/>
        <w:t xml:space="preserve">IBM uses GenAI to provide cognitive solutions through its Watson portfolio. Watson helps to improve overall service quality, expedite incident </w:t>
      </w:r>
      <w:r w:rsidRPr="005D4DA0">
        <w:rPr>
          <w:rFonts w:ascii="Gotham" w:hAnsi="Gotham"/>
        </w:rPr>
        <w:lastRenderedPageBreak/>
        <w:t>resolution, and automate IT service management (IBM, 2023).</w:t>
      </w:r>
    </w:p>
    <w:p w14:paraId="789694B6" w14:textId="77777777" w:rsidR="005D4DA0" w:rsidRPr="005D4DA0" w:rsidRDefault="005D4DA0">
      <w:pPr>
        <w:numPr>
          <w:ilvl w:val="0"/>
          <w:numId w:val="26"/>
        </w:numPr>
        <w:tabs>
          <w:tab w:val="left" w:pos="0"/>
        </w:tabs>
        <w:rPr>
          <w:rFonts w:ascii="Gotham" w:hAnsi="Gotham"/>
        </w:rPr>
      </w:pPr>
      <w:r w:rsidRPr="005D4DA0">
        <w:rPr>
          <w:rFonts w:ascii="Gotham" w:hAnsi="Gotham"/>
          <w:b/>
          <w:bCs/>
        </w:rPr>
        <w:t>Capgemini</w:t>
      </w:r>
      <w:r w:rsidRPr="005D4DA0">
        <w:rPr>
          <w:rFonts w:ascii="Gotham" w:hAnsi="Gotham"/>
        </w:rPr>
        <w:t>:</w:t>
      </w:r>
      <w:r w:rsidRPr="005D4DA0">
        <w:rPr>
          <w:rFonts w:ascii="Gotham" w:hAnsi="Gotham"/>
        </w:rPr>
        <w:br/>
        <w:t xml:space="preserve">Capgemini's digital transformation products now include GenAI. By </w:t>
      </w:r>
      <w:proofErr w:type="spellStart"/>
      <w:r w:rsidRPr="005D4DA0">
        <w:rPr>
          <w:rFonts w:ascii="Gotham" w:hAnsi="Gotham"/>
        </w:rPr>
        <w:t>utilising</w:t>
      </w:r>
      <w:proofErr w:type="spellEnd"/>
      <w:r w:rsidRPr="005D4DA0">
        <w:rPr>
          <w:rFonts w:ascii="Gotham" w:hAnsi="Gotham"/>
        </w:rPr>
        <w:t xml:space="preserve"> AI-driven analytics, they provide their clients with thorough operational insights, facilitating informed decision-making (Capgemini, 2023). </w:t>
      </w:r>
    </w:p>
    <w:p w14:paraId="4B449891" w14:textId="73D84A67" w:rsidR="00FD5F64" w:rsidRPr="00FD5F64" w:rsidRDefault="005D4DA0">
      <w:pPr>
        <w:numPr>
          <w:ilvl w:val="0"/>
          <w:numId w:val="26"/>
        </w:numPr>
        <w:tabs>
          <w:tab w:val="left" w:pos="0"/>
        </w:tabs>
        <w:rPr>
          <w:rFonts w:ascii="Gotham" w:hAnsi="Gotham"/>
        </w:rPr>
      </w:pPr>
      <w:r w:rsidRPr="005D4DA0">
        <w:rPr>
          <w:rFonts w:ascii="Gotham" w:hAnsi="Gotham"/>
          <w:b/>
          <w:bCs/>
        </w:rPr>
        <w:t>PwC</w:t>
      </w:r>
      <w:r w:rsidRPr="005D4DA0">
        <w:rPr>
          <w:rFonts w:ascii="Gotham" w:hAnsi="Gotham"/>
        </w:rPr>
        <w:t>:</w:t>
      </w:r>
      <w:r w:rsidRPr="005D4DA0">
        <w:rPr>
          <w:rFonts w:ascii="Gotham" w:hAnsi="Gotham"/>
        </w:rPr>
        <w:br/>
        <w:t xml:space="preserve">PwC uses GenAI to automate financial audits and compliance inspections. Their AI technologies ensure accuracy and compliance by processing and </w:t>
      </w:r>
      <w:proofErr w:type="spellStart"/>
      <w:r w:rsidRPr="005D4DA0">
        <w:rPr>
          <w:rFonts w:ascii="Gotham" w:hAnsi="Gotham"/>
        </w:rPr>
        <w:t>analysing</w:t>
      </w:r>
      <w:proofErr w:type="spellEnd"/>
      <w:r w:rsidRPr="005D4DA0">
        <w:rPr>
          <w:rFonts w:ascii="Gotham" w:hAnsi="Gotham"/>
        </w:rPr>
        <w:t xml:space="preserve"> financial data more quickly than they can with traditional ways (PwC, 2023).</w:t>
      </w:r>
    </w:p>
    <w:p w14:paraId="02819F50" w14:textId="1F4B1484" w:rsidR="00FD5F64" w:rsidRDefault="00000000" w:rsidP="005D4DA0">
      <w:pPr>
        <w:tabs>
          <w:tab w:val="left" w:pos="0"/>
        </w:tabs>
        <w:ind w:left="-360"/>
        <w:rPr>
          <w:rFonts w:ascii="Gotham" w:hAnsi="Gotham"/>
        </w:rPr>
      </w:pPr>
      <w:r>
        <w:rPr>
          <w:rFonts w:ascii="Gotham" w:hAnsi="Gotham"/>
        </w:rPr>
        <w:pict w14:anchorId="1FE7EBBA">
          <v:rect id="_x0000_i1055" style="width:0;height:1.5pt" o:hralign="center" o:hrstd="t" o:hr="t" fillcolor="#a0a0a0" stroked="f"/>
        </w:pict>
      </w:r>
    </w:p>
    <w:p w14:paraId="72C0FEE4" w14:textId="77777777" w:rsidR="00FD5F64" w:rsidRPr="00FD5F64" w:rsidRDefault="00FD5F64" w:rsidP="00FD5F64">
      <w:pPr>
        <w:tabs>
          <w:tab w:val="left" w:pos="0"/>
        </w:tabs>
        <w:ind w:left="-360"/>
        <w:rPr>
          <w:rFonts w:ascii="Gotham" w:hAnsi="Gotham"/>
          <w:b/>
          <w:bCs/>
        </w:rPr>
      </w:pPr>
      <w:r w:rsidRPr="00FD5F64">
        <w:rPr>
          <w:rFonts w:ascii="Gotham" w:hAnsi="Gotham"/>
          <w:b/>
          <w:bCs/>
        </w:rPr>
        <w:t>Detailed Study</w:t>
      </w:r>
    </w:p>
    <w:p w14:paraId="70FF5D2C" w14:textId="77777777" w:rsidR="00FD5F64" w:rsidRPr="00FD5F64" w:rsidRDefault="00FD5F64" w:rsidP="00FD5F64">
      <w:pPr>
        <w:tabs>
          <w:tab w:val="left" w:pos="0"/>
        </w:tabs>
        <w:ind w:left="-360"/>
        <w:rPr>
          <w:rFonts w:ascii="Gotham" w:hAnsi="Gotham"/>
        </w:rPr>
      </w:pPr>
      <w:r w:rsidRPr="00FD5F64">
        <w:rPr>
          <w:rFonts w:ascii="Gotham" w:hAnsi="Gotham"/>
        </w:rPr>
        <w:t xml:space="preserve">Generative AI (GenAI) offers significant potential in transforming IT consultancy by automating tasks, </w:t>
      </w:r>
      <w:proofErr w:type="spellStart"/>
      <w:r w:rsidRPr="00FD5F64">
        <w:rPr>
          <w:rFonts w:ascii="Gotham" w:hAnsi="Gotham"/>
        </w:rPr>
        <w:t>optimising</w:t>
      </w:r>
      <w:proofErr w:type="spellEnd"/>
      <w:r w:rsidRPr="00FD5F64">
        <w:rPr>
          <w:rFonts w:ascii="Gotham" w:hAnsi="Gotham"/>
        </w:rPr>
        <w:t xml:space="preserve"> workflows, and delivering data-driven insights. In this section, we delve into how GenAI operates within the IT consulting space and the specific areas where it creates value:</w:t>
      </w:r>
    </w:p>
    <w:p w14:paraId="0FA65401" w14:textId="77777777" w:rsidR="00FD5F64" w:rsidRPr="00FD5F64" w:rsidRDefault="00FD5F64">
      <w:pPr>
        <w:numPr>
          <w:ilvl w:val="0"/>
          <w:numId w:val="82"/>
        </w:numPr>
        <w:tabs>
          <w:tab w:val="left" w:pos="0"/>
        </w:tabs>
        <w:rPr>
          <w:rFonts w:ascii="Gotham" w:hAnsi="Gotham"/>
        </w:rPr>
      </w:pPr>
      <w:r w:rsidRPr="00FD5F64">
        <w:rPr>
          <w:rFonts w:ascii="Gotham" w:hAnsi="Gotham"/>
          <w:b/>
          <w:bCs/>
        </w:rPr>
        <w:lastRenderedPageBreak/>
        <w:t xml:space="preserve">Automated Code Generation and </w:t>
      </w:r>
      <w:proofErr w:type="spellStart"/>
      <w:r w:rsidRPr="00FD5F64">
        <w:rPr>
          <w:rFonts w:ascii="Gotham" w:hAnsi="Gotham"/>
          <w:b/>
          <w:bCs/>
        </w:rPr>
        <w:t>Optimisation</w:t>
      </w:r>
      <w:proofErr w:type="spellEnd"/>
      <w:r w:rsidRPr="00FD5F64">
        <w:rPr>
          <w:rFonts w:ascii="Gotham" w:hAnsi="Gotham"/>
          <w:b/>
          <w:bCs/>
        </w:rPr>
        <w:t>:</w:t>
      </w:r>
      <w:r w:rsidRPr="00FD5F64">
        <w:rPr>
          <w:rFonts w:ascii="Gotham" w:hAnsi="Gotham"/>
        </w:rPr>
        <w:br/>
        <w:t xml:space="preserve">GenAI streamlines software development by automating code generation, debugging, and </w:t>
      </w:r>
      <w:proofErr w:type="spellStart"/>
      <w:r w:rsidRPr="00FD5F64">
        <w:rPr>
          <w:rFonts w:ascii="Gotham" w:hAnsi="Gotham"/>
        </w:rPr>
        <w:t>optimisation</w:t>
      </w:r>
      <w:proofErr w:type="spellEnd"/>
      <w:r w:rsidRPr="00FD5F64">
        <w:rPr>
          <w:rFonts w:ascii="Gotham" w:hAnsi="Gotham"/>
        </w:rPr>
        <w:t xml:space="preserve"> processes. Tools like GitHub Copilot, based on transformer models, assist developers in writing clean, error-free code faster. GenAI algorithms </w:t>
      </w:r>
      <w:proofErr w:type="spellStart"/>
      <w:r w:rsidRPr="00FD5F64">
        <w:rPr>
          <w:rFonts w:ascii="Gotham" w:hAnsi="Gotham"/>
        </w:rPr>
        <w:t>analyse</w:t>
      </w:r>
      <w:proofErr w:type="spellEnd"/>
      <w:r w:rsidRPr="00FD5F64">
        <w:rPr>
          <w:rFonts w:ascii="Gotham" w:hAnsi="Gotham"/>
        </w:rPr>
        <w:t xml:space="preserve"> patterns in existing codebases and offer improvements, ensuring that developers can focus on more complex tasks. This leads to faster time to market and fewer errors in production environments.</w:t>
      </w:r>
    </w:p>
    <w:p w14:paraId="7AF156F1" w14:textId="77777777" w:rsidR="00FD5F64" w:rsidRPr="00FD5F64" w:rsidRDefault="00FD5F64">
      <w:pPr>
        <w:numPr>
          <w:ilvl w:val="0"/>
          <w:numId w:val="82"/>
        </w:numPr>
        <w:tabs>
          <w:tab w:val="left" w:pos="0"/>
        </w:tabs>
        <w:rPr>
          <w:rFonts w:ascii="Gotham" w:hAnsi="Gotham"/>
        </w:rPr>
      </w:pPr>
      <w:r w:rsidRPr="00FD5F64">
        <w:rPr>
          <w:rFonts w:ascii="Gotham" w:hAnsi="Gotham"/>
          <w:b/>
          <w:bCs/>
        </w:rPr>
        <w:t>Data Analysis and Insights Generation:</w:t>
      </w:r>
      <w:r w:rsidRPr="00FD5F64">
        <w:rPr>
          <w:rFonts w:ascii="Gotham" w:hAnsi="Gotham"/>
        </w:rPr>
        <w:br/>
        <w:t xml:space="preserve">IT consultants rely heavily on data analytics to provide actionable insights to their clients. GenAI models process vast datasets to detect patterns, trends, and anomalies that might not be immediately obvious to human analysts. By producing in-depth reports, these systems offer valuable insights into customer </w:t>
      </w:r>
      <w:proofErr w:type="spellStart"/>
      <w:r w:rsidRPr="00FD5F64">
        <w:rPr>
          <w:rFonts w:ascii="Gotham" w:hAnsi="Gotham"/>
        </w:rPr>
        <w:t>behaviour</w:t>
      </w:r>
      <w:proofErr w:type="spellEnd"/>
      <w:r w:rsidRPr="00FD5F64">
        <w:rPr>
          <w:rFonts w:ascii="Gotham" w:hAnsi="Gotham"/>
        </w:rPr>
        <w:t>, market dynamics, and operational inefficiencies, allowing businesses to make informed decisions more quickly and accurately.</w:t>
      </w:r>
    </w:p>
    <w:p w14:paraId="17A15EAE" w14:textId="77777777" w:rsidR="00FD5F64" w:rsidRPr="00FD5F64" w:rsidRDefault="00FD5F64">
      <w:pPr>
        <w:numPr>
          <w:ilvl w:val="0"/>
          <w:numId w:val="82"/>
        </w:numPr>
        <w:tabs>
          <w:tab w:val="left" w:pos="0"/>
        </w:tabs>
        <w:rPr>
          <w:rFonts w:ascii="Gotham" w:hAnsi="Gotham"/>
        </w:rPr>
      </w:pPr>
      <w:r w:rsidRPr="00FD5F64">
        <w:rPr>
          <w:rFonts w:ascii="Gotham" w:hAnsi="Gotham"/>
          <w:b/>
          <w:bCs/>
        </w:rPr>
        <w:lastRenderedPageBreak/>
        <w:t>Natural Language Processing (NLP) for Enhanced Client Interaction:</w:t>
      </w:r>
      <w:r w:rsidRPr="00FD5F64">
        <w:rPr>
          <w:rFonts w:ascii="Gotham" w:hAnsi="Gotham"/>
        </w:rPr>
        <w:br/>
        <w:t>The integration of NLP allows GenAI-powered systems to handle client communications effectively. These AI-driven tools, such as virtual assistants and chatbots, understand natural language queries, offer responses, and even manage complex interactions. For IT consultants, this automation reduces the workload on human agents, providing 24/7 support to clients while improving overall customer satisfaction and response time.</w:t>
      </w:r>
    </w:p>
    <w:p w14:paraId="24B9E7E5" w14:textId="77777777" w:rsidR="00FD5F64" w:rsidRPr="00FD5F64" w:rsidRDefault="00FD5F64">
      <w:pPr>
        <w:numPr>
          <w:ilvl w:val="0"/>
          <w:numId w:val="82"/>
        </w:numPr>
        <w:tabs>
          <w:tab w:val="left" w:pos="0"/>
        </w:tabs>
        <w:rPr>
          <w:rFonts w:ascii="Gotham" w:hAnsi="Gotham"/>
        </w:rPr>
      </w:pPr>
      <w:r w:rsidRPr="00FD5F64">
        <w:rPr>
          <w:rFonts w:ascii="Gotham" w:hAnsi="Gotham"/>
          <w:b/>
          <w:bCs/>
        </w:rPr>
        <w:t>Solution Design and IT Architecture:</w:t>
      </w:r>
      <w:r w:rsidRPr="00FD5F64">
        <w:rPr>
          <w:rFonts w:ascii="Gotham" w:hAnsi="Gotham"/>
        </w:rPr>
        <w:br/>
        <w:t>In the domain of solution design, GenAI assists consultants by creating optimal IT infrastructure blueprints. By evaluating past projects, current business goals, and infrastructure constraints, GenAI can recommend best-fit architectures and frameworks, reducing human effort and improving the accuracy and scalability of proposed solutions. This allows consultants to deliver consistent, high-quality outputs in shorter timeframes.</w:t>
      </w:r>
    </w:p>
    <w:p w14:paraId="0B01F5E4" w14:textId="77777777" w:rsidR="00FD5F64" w:rsidRPr="00FD5F64" w:rsidRDefault="00FD5F64">
      <w:pPr>
        <w:numPr>
          <w:ilvl w:val="0"/>
          <w:numId w:val="82"/>
        </w:numPr>
        <w:tabs>
          <w:tab w:val="left" w:pos="0"/>
        </w:tabs>
        <w:rPr>
          <w:rFonts w:ascii="Gotham" w:hAnsi="Gotham"/>
        </w:rPr>
      </w:pPr>
      <w:r w:rsidRPr="00FD5F64">
        <w:rPr>
          <w:rFonts w:ascii="Gotham" w:hAnsi="Gotham"/>
          <w:b/>
          <w:bCs/>
        </w:rPr>
        <w:t xml:space="preserve">Project Management </w:t>
      </w:r>
      <w:proofErr w:type="spellStart"/>
      <w:r w:rsidRPr="00FD5F64">
        <w:rPr>
          <w:rFonts w:ascii="Gotham" w:hAnsi="Gotham"/>
          <w:b/>
          <w:bCs/>
        </w:rPr>
        <w:t>Optimisation</w:t>
      </w:r>
      <w:proofErr w:type="spellEnd"/>
      <w:r w:rsidRPr="00FD5F64">
        <w:rPr>
          <w:rFonts w:ascii="Gotham" w:hAnsi="Gotham"/>
          <w:b/>
          <w:bCs/>
        </w:rPr>
        <w:t>:</w:t>
      </w:r>
      <w:r w:rsidRPr="00FD5F64">
        <w:rPr>
          <w:rFonts w:ascii="Gotham" w:hAnsi="Gotham"/>
        </w:rPr>
        <w:br/>
        <w:t xml:space="preserve">Project management processes can be </w:t>
      </w:r>
      <w:r w:rsidRPr="00FD5F64">
        <w:rPr>
          <w:rFonts w:ascii="Gotham" w:hAnsi="Gotham"/>
        </w:rPr>
        <w:lastRenderedPageBreak/>
        <w:t xml:space="preserve">significantly enhanced through AI automation. GenAI algorithms can assign resources based on skills, predict timelines, and generate schedules that are more realistic than traditional manual planning methods. By providing real-time status updates and suggesting improvements, AI-powered project management tools help consultants execute projects efficiently, ensuring timely delivery and optimal resource </w:t>
      </w:r>
      <w:proofErr w:type="spellStart"/>
      <w:r w:rsidRPr="00FD5F64">
        <w:rPr>
          <w:rFonts w:ascii="Gotham" w:hAnsi="Gotham"/>
        </w:rPr>
        <w:t>utilisation</w:t>
      </w:r>
      <w:proofErr w:type="spellEnd"/>
      <w:r w:rsidRPr="00FD5F64">
        <w:rPr>
          <w:rFonts w:ascii="Gotham" w:hAnsi="Gotham"/>
        </w:rPr>
        <w:t>.</w:t>
      </w:r>
    </w:p>
    <w:p w14:paraId="6542DA0F" w14:textId="77777777" w:rsidR="00FD5F64" w:rsidRPr="00FD5F64" w:rsidRDefault="00FD5F64">
      <w:pPr>
        <w:numPr>
          <w:ilvl w:val="0"/>
          <w:numId w:val="82"/>
        </w:numPr>
        <w:tabs>
          <w:tab w:val="left" w:pos="0"/>
        </w:tabs>
        <w:rPr>
          <w:rFonts w:ascii="Gotham" w:hAnsi="Gotham"/>
        </w:rPr>
      </w:pPr>
      <w:r w:rsidRPr="00FD5F64">
        <w:rPr>
          <w:rFonts w:ascii="Gotham" w:hAnsi="Gotham"/>
          <w:b/>
          <w:bCs/>
        </w:rPr>
        <w:t>Cybersecurity and Predictive Analytics:</w:t>
      </w:r>
      <w:r w:rsidRPr="00FD5F64">
        <w:rPr>
          <w:rFonts w:ascii="Gotham" w:hAnsi="Gotham"/>
        </w:rPr>
        <w:br/>
        <w:t xml:space="preserve">GenAI’s capabilities extend into the cybersecurity domain, where AI-powered tools proactively monitor systems, identify vulnerabilities, and predict potential threats. Through continuous analysis of network data, GenAI can simulate attacks, identify patterns indicative of security breaches, and offer real-time solutions. These predictive analytics enable IT consultants to provide clients with improved security protocols, mitigating risks before they </w:t>
      </w:r>
      <w:proofErr w:type="spellStart"/>
      <w:r w:rsidRPr="00FD5F64">
        <w:rPr>
          <w:rFonts w:ascii="Gotham" w:hAnsi="Gotham"/>
        </w:rPr>
        <w:t>materialise</w:t>
      </w:r>
      <w:proofErr w:type="spellEnd"/>
      <w:r w:rsidRPr="00FD5F64">
        <w:rPr>
          <w:rFonts w:ascii="Gotham" w:hAnsi="Gotham"/>
        </w:rPr>
        <w:t>.</w:t>
      </w:r>
    </w:p>
    <w:p w14:paraId="50B44E0F" w14:textId="77777777" w:rsidR="00FD5F64" w:rsidRPr="00FD5F64" w:rsidRDefault="00FD5F64" w:rsidP="00FD5F64">
      <w:pPr>
        <w:tabs>
          <w:tab w:val="left" w:pos="0"/>
        </w:tabs>
        <w:ind w:left="-360"/>
        <w:rPr>
          <w:rFonts w:ascii="Gotham" w:hAnsi="Gotham"/>
        </w:rPr>
      </w:pPr>
      <w:r w:rsidRPr="00FD5F64">
        <w:rPr>
          <w:rFonts w:ascii="Gotham" w:hAnsi="Gotham"/>
        </w:rPr>
        <w:t xml:space="preserve">In each of these areas, Generative AI provides both operational and strategic advantages, </w:t>
      </w:r>
      <w:r w:rsidRPr="00FD5F64">
        <w:rPr>
          <w:rFonts w:ascii="Gotham" w:hAnsi="Gotham"/>
        </w:rPr>
        <w:lastRenderedPageBreak/>
        <w:t>allowing IT consultants to deliver higher-quality services while focusing on more complex, value-added tasks. Through automation, data-driven decision-making, and enhanced client interactions, GenAI is reshaping the future of IT consultancy.</w:t>
      </w:r>
    </w:p>
    <w:p w14:paraId="69E65559" w14:textId="61B43849" w:rsidR="00FD5F64" w:rsidRDefault="00FD5F64" w:rsidP="005D4DA0">
      <w:pPr>
        <w:tabs>
          <w:tab w:val="left" w:pos="0"/>
        </w:tabs>
        <w:ind w:left="-360"/>
        <w:rPr>
          <w:rFonts w:ascii="Gotham" w:hAnsi="Gotham"/>
        </w:rPr>
      </w:pPr>
      <w:r>
        <w:rPr>
          <w:rFonts w:ascii="Gotham" w:hAnsi="Gotham"/>
          <w:noProof/>
        </w:rPr>
        <w:drawing>
          <wp:inline distT="0" distB="0" distL="0" distR="0" wp14:anchorId="59E0438D" wp14:editId="0D955789">
            <wp:extent cx="3499485" cy="2209800"/>
            <wp:effectExtent l="0" t="0" r="5715" b="0"/>
            <wp:docPr id="468336847" name="Picture 9"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36847" name="Picture 9" descr="A diagram of workflow&#10;&#10;Description automatically generated"/>
                    <pic:cNvPicPr/>
                  </pic:nvPicPr>
                  <pic:blipFill rotWithShape="1">
                    <a:blip r:embed="rId30" cstate="print">
                      <a:extLst>
                        <a:ext uri="{28A0092B-C50C-407E-A947-70E740481C1C}">
                          <a14:useLocalDpi xmlns:a14="http://schemas.microsoft.com/office/drawing/2010/main" val="0"/>
                        </a:ext>
                      </a:extLst>
                    </a:blip>
                    <a:srcRect b="15799"/>
                    <a:stretch/>
                  </pic:blipFill>
                  <pic:spPr bwMode="auto">
                    <a:xfrm>
                      <a:off x="0" y="0"/>
                      <a:ext cx="3499485" cy="2209800"/>
                    </a:xfrm>
                    <a:prstGeom prst="rect">
                      <a:avLst/>
                    </a:prstGeom>
                    <a:ln>
                      <a:noFill/>
                    </a:ln>
                    <a:extLst>
                      <a:ext uri="{53640926-AAD7-44D8-BBD7-CCE9431645EC}">
                        <a14:shadowObscured xmlns:a14="http://schemas.microsoft.com/office/drawing/2010/main"/>
                      </a:ext>
                    </a:extLst>
                  </pic:spPr>
                </pic:pic>
              </a:graphicData>
            </a:graphic>
          </wp:inline>
        </w:drawing>
      </w:r>
    </w:p>
    <w:p w14:paraId="39C1F058" w14:textId="4BAB379F" w:rsidR="005D4DA0" w:rsidRPr="005D4DA0" w:rsidRDefault="00000000" w:rsidP="005D4DA0">
      <w:pPr>
        <w:tabs>
          <w:tab w:val="left" w:pos="0"/>
        </w:tabs>
        <w:ind w:left="-360"/>
        <w:rPr>
          <w:rFonts w:ascii="Gotham" w:hAnsi="Gotham"/>
        </w:rPr>
      </w:pPr>
      <w:r>
        <w:rPr>
          <w:rFonts w:ascii="Gotham" w:hAnsi="Gotham"/>
        </w:rPr>
        <w:pict w14:anchorId="486B327F">
          <v:rect id="_x0000_i1056" style="width:0;height:1.5pt" o:hralign="center" o:hrstd="t" o:hr="t" fillcolor="#a0a0a0" stroked="f"/>
        </w:pict>
      </w:r>
    </w:p>
    <w:p w14:paraId="602E41F9" w14:textId="77777777" w:rsidR="005D4DA0" w:rsidRPr="005D4DA0" w:rsidRDefault="005D4DA0" w:rsidP="005D4DA0">
      <w:pPr>
        <w:tabs>
          <w:tab w:val="left" w:pos="0"/>
        </w:tabs>
        <w:ind w:left="-360"/>
        <w:rPr>
          <w:rFonts w:ascii="Gotham" w:hAnsi="Gotham"/>
          <w:b/>
          <w:bCs/>
        </w:rPr>
      </w:pPr>
      <w:r w:rsidRPr="005D4DA0">
        <w:rPr>
          <w:rFonts w:ascii="Gotham" w:hAnsi="Gotham"/>
          <w:b/>
          <w:bCs/>
        </w:rPr>
        <w:t>Challenges</w:t>
      </w:r>
    </w:p>
    <w:p w14:paraId="69A5DDC6" w14:textId="77777777" w:rsidR="005D4DA0" w:rsidRPr="005D4DA0" w:rsidRDefault="005D4DA0" w:rsidP="005D4DA0">
      <w:pPr>
        <w:tabs>
          <w:tab w:val="left" w:pos="0"/>
        </w:tabs>
        <w:ind w:left="-360"/>
        <w:rPr>
          <w:rFonts w:ascii="Gotham" w:hAnsi="Gotham"/>
        </w:rPr>
      </w:pPr>
      <w:r w:rsidRPr="005D4DA0">
        <w:rPr>
          <w:rFonts w:ascii="Gotham" w:hAnsi="Gotham"/>
        </w:rPr>
        <w:t>Despite its numerous benefits, the adoption of GenAI in IT consulting is not without challenges:</w:t>
      </w:r>
    </w:p>
    <w:p w14:paraId="1B39D97C" w14:textId="77777777" w:rsidR="005D4DA0" w:rsidRPr="005D4DA0" w:rsidRDefault="005D4DA0">
      <w:pPr>
        <w:numPr>
          <w:ilvl w:val="0"/>
          <w:numId w:val="27"/>
        </w:numPr>
        <w:tabs>
          <w:tab w:val="left" w:pos="0"/>
        </w:tabs>
        <w:rPr>
          <w:rFonts w:ascii="Gotham" w:hAnsi="Gotham"/>
        </w:rPr>
      </w:pPr>
      <w:r w:rsidRPr="005D4DA0">
        <w:rPr>
          <w:rFonts w:ascii="Gotham" w:hAnsi="Gotham"/>
          <w:b/>
          <w:bCs/>
        </w:rPr>
        <w:t>Data Privacy and Security</w:t>
      </w:r>
      <w:r w:rsidRPr="005D4DA0">
        <w:rPr>
          <w:rFonts w:ascii="Gotham" w:hAnsi="Gotham"/>
        </w:rPr>
        <w:t>:</w:t>
      </w:r>
      <w:r w:rsidRPr="005D4DA0">
        <w:rPr>
          <w:rFonts w:ascii="Gotham" w:hAnsi="Gotham"/>
        </w:rPr>
        <w:br/>
        <w:t xml:space="preserve">Using AI systems to handle sensitive client data raises questions about data breaches and </w:t>
      </w:r>
      <w:proofErr w:type="spellStart"/>
      <w:r w:rsidRPr="005D4DA0">
        <w:rPr>
          <w:rFonts w:ascii="Gotham" w:hAnsi="Gotham"/>
        </w:rPr>
        <w:t>unauthorised</w:t>
      </w:r>
      <w:proofErr w:type="spellEnd"/>
      <w:r w:rsidRPr="005D4DA0">
        <w:rPr>
          <w:rFonts w:ascii="Gotham" w:hAnsi="Gotham"/>
        </w:rPr>
        <w:t xml:space="preserve"> access. </w:t>
      </w:r>
      <w:r w:rsidRPr="005D4DA0">
        <w:rPr>
          <w:rFonts w:ascii="Gotham" w:hAnsi="Gotham"/>
        </w:rPr>
        <w:lastRenderedPageBreak/>
        <w:t>Ensuring strong security protocols is critical.</w:t>
      </w:r>
    </w:p>
    <w:p w14:paraId="15593ABF" w14:textId="77777777" w:rsidR="005D4DA0" w:rsidRPr="005D4DA0" w:rsidRDefault="005D4DA0">
      <w:pPr>
        <w:numPr>
          <w:ilvl w:val="0"/>
          <w:numId w:val="27"/>
        </w:numPr>
        <w:tabs>
          <w:tab w:val="left" w:pos="0"/>
        </w:tabs>
        <w:rPr>
          <w:rFonts w:ascii="Gotham" w:hAnsi="Gotham"/>
        </w:rPr>
      </w:pPr>
      <w:r w:rsidRPr="005D4DA0">
        <w:rPr>
          <w:rFonts w:ascii="Gotham" w:hAnsi="Gotham"/>
          <w:b/>
          <w:bCs/>
        </w:rPr>
        <w:t>Bias and Fairness</w:t>
      </w:r>
      <w:r w:rsidRPr="005D4DA0">
        <w:rPr>
          <w:rFonts w:ascii="Gotham" w:hAnsi="Gotham"/>
        </w:rPr>
        <w:t>:</w:t>
      </w:r>
      <w:r w:rsidRPr="005D4DA0">
        <w:rPr>
          <w:rFonts w:ascii="Gotham" w:hAnsi="Gotham"/>
        </w:rPr>
        <w:br/>
        <w:t>GenAI models may unintentionally reinforce biases found in training data, producing biassed or unfair results. Resolving bias is necessary to uphold integrity and trust.</w:t>
      </w:r>
    </w:p>
    <w:p w14:paraId="1B2F7CEB" w14:textId="77777777" w:rsidR="005D4DA0" w:rsidRPr="005D4DA0" w:rsidRDefault="005D4DA0">
      <w:pPr>
        <w:numPr>
          <w:ilvl w:val="0"/>
          <w:numId w:val="27"/>
        </w:numPr>
        <w:tabs>
          <w:tab w:val="left" w:pos="0"/>
        </w:tabs>
        <w:rPr>
          <w:rFonts w:ascii="Gotham" w:hAnsi="Gotham"/>
        </w:rPr>
      </w:pPr>
      <w:r w:rsidRPr="005D4DA0">
        <w:rPr>
          <w:rFonts w:ascii="Gotham" w:hAnsi="Gotham"/>
          <w:b/>
          <w:bCs/>
        </w:rPr>
        <w:t>Dependence on Technology</w:t>
      </w:r>
      <w:r w:rsidRPr="005D4DA0">
        <w:rPr>
          <w:rFonts w:ascii="Gotham" w:hAnsi="Gotham"/>
        </w:rPr>
        <w:t>:</w:t>
      </w:r>
      <w:r w:rsidRPr="005D4DA0">
        <w:rPr>
          <w:rFonts w:ascii="Gotham" w:hAnsi="Gotham"/>
        </w:rPr>
        <w:br/>
        <w:t xml:space="preserve">Over-reliance on GenAI could result in consultants losing their human expertise and ability to think critically, which could affect the </w:t>
      </w:r>
      <w:proofErr w:type="spellStart"/>
      <w:r w:rsidRPr="005D4DA0">
        <w:rPr>
          <w:rFonts w:ascii="Gotham" w:hAnsi="Gotham"/>
        </w:rPr>
        <w:t>calibre</w:t>
      </w:r>
      <w:proofErr w:type="spellEnd"/>
      <w:r w:rsidRPr="005D4DA0">
        <w:rPr>
          <w:rFonts w:ascii="Gotham" w:hAnsi="Gotham"/>
        </w:rPr>
        <w:t xml:space="preserve"> of their strategic recommendations.</w:t>
      </w:r>
    </w:p>
    <w:p w14:paraId="07D7FA72" w14:textId="77777777" w:rsidR="005D4DA0" w:rsidRPr="005D4DA0" w:rsidRDefault="005D4DA0">
      <w:pPr>
        <w:numPr>
          <w:ilvl w:val="0"/>
          <w:numId w:val="27"/>
        </w:numPr>
        <w:tabs>
          <w:tab w:val="left" w:pos="0"/>
        </w:tabs>
        <w:rPr>
          <w:rFonts w:ascii="Gotham" w:hAnsi="Gotham"/>
        </w:rPr>
      </w:pPr>
      <w:r w:rsidRPr="005D4DA0">
        <w:rPr>
          <w:rFonts w:ascii="Gotham" w:hAnsi="Gotham"/>
          <w:b/>
          <w:bCs/>
        </w:rPr>
        <w:t>High Implementation Costs</w:t>
      </w:r>
      <w:r w:rsidRPr="005D4DA0">
        <w:rPr>
          <w:rFonts w:ascii="Gotham" w:hAnsi="Gotham"/>
        </w:rPr>
        <w:t>:</w:t>
      </w:r>
      <w:r w:rsidRPr="005D4DA0">
        <w:rPr>
          <w:rFonts w:ascii="Gotham" w:hAnsi="Gotham"/>
        </w:rPr>
        <w:br/>
        <w:t>The initial investment in AI technology, including equipment and training, can be significant, creating a barrier for smaller consulting firms.</w:t>
      </w:r>
    </w:p>
    <w:p w14:paraId="03AFAE4D" w14:textId="77777777" w:rsidR="005D4DA0" w:rsidRPr="005D4DA0" w:rsidRDefault="005D4DA0">
      <w:pPr>
        <w:numPr>
          <w:ilvl w:val="0"/>
          <w:numId w:val="27"/>
        </w:numPr>
        <w:tabs>
          <w:tab w:val="left" w:pos="0"/>
        </w:tabs>
        <w:rPr>
          <w:rFonts w:ascii="Gotham" w:hAnsi="Gotham"/>
        </w:rPr>
      </w:pPr>
      <w:r w:rsidRPr="005D4DA0">
        <w:rPr>
          <w:rFonts w:ascii="Gotham" w:hAnsi="Gotham"/>
          <w:b/>
          <w:bCs/>
        </w:rPr>
        <w:t>Regulatory and Compliance Issues</w:t>
      </w:r>
      <w:r w:rsidRPr="005D4DA0">
        <w:rPr>
          <w:rFonts w:ascii="Gotham" w:hAnsi="Gotham"/>
        </w:rPr>
        <w:t>:</w:t>
      </w:r>
      <w:r w:rsidRPr="005D4DA0">
        <w:rPr>
          <w:rFonts w:ascii="Gotham" w:hAnsi="Gotham"/>
        </w:rPr>
        <w:br/>
        <w:t>To ensure compliance, navigating the shifting regulatory environment surrounding AI use needs ongoing attention to detail and adaptability.</w:t>
      </w:r>
    </w:p>
    <w:p w14:paraId="05BE6D02" w14:textId="77777777" w:rsidR="005D4DA0" w:rsidRPr="005D4DA0" w:rsidRDefault="005D4DA0">
      <w:pPr>
        <w:numPr>
          <w:ilvl w:val="0"/>
          <w:numId w:val="27"/>
        </w:numPr>
        <w:tabs>
          <w:tab w:val="left" w:pos="0"/>
        </w:tabs>
        <w:rPr>
          <w:rFonts w:ascii="Gotham" w:hAnsi="Gotham"/>
        </w:rPr>
      </w:pPr>
      <w:r w:rsidRPr="005D4DA0">
        <w:rPr>
          <w:rFonts w:ascii="Gotham" w:hAnsi="Gotham"/>
          <w:b/>
          <w:bCs/>
        </w:rPr>
        <w:t>Integration Challenges</w:t>
      </w:r>
      <w:r w:rsidRPr="005D4DA0">
        <w:rPr>
          <w:rFonts w:ascii="Gotham" w:hAnsi="Gotham"/>
        </w:rPr>
        <w:t>:</w:t>
      </w:r>
      <w:r w:rsidRPr="005D4DA0">
        <w:rPr>
          <w:rFonts w:ascii="Gotham" w:hAnsi="Gotham"/>
        </w:rPr>
        <w:br/>
        <w:t xml:space="preserve">It might be difficult and resource-intensive to integrate GenAI systems </w:t>
      </w:r>
      <w:r w:rsidRPr="005D4DA0">
        <w:rPr>
          <w:rFonts w:ascii="Gotham" w:hAnsi="Gotham"/>
        </w:rPr>
        <w:lastRenderedPageBreak/>
        <w:t>with current IT infrastructure and operations seamlessly.</w:t>
      </w:r>
    </w:p>
    <w:p w14:paraId="49BE8692" w14:textId="4FBB4BD0" w:rsidR="005D4DA0" w:rsidRPr="005D4DA0" w:rsidRDefault="00000000" w:rsidP="007D72C8">
      <w:pPr>
        <w:tabs>
          <w:tab w:val="left" w:pos="0"/>
        </w:tabs>
        <w:ind w:left="-360"/>
        <w:rPr>
          <w:rFonts w:ascii="Gotham" w:hAnsi="Gotham"/>
        </w:rPr>
      </w:pPr>
      <w:r>
        <w:rPr>
          <w:rFonts w:ascii="Gotham" w:hAnsi="Gotham"/>
        </w:rPr>
        <w:pict w14:anchorId="537D029C">
          <v:rect id="_x0000_i1057" style="width:0;height:1.5pt" o:hralign="center" o:hrstd="t" o:hr="t" fillcolor="#a0a0a0" stroked="f"/>
        </w:pict>
      </w:r>
    </w:p>
    <w:p w14:paraId="2D3D637C" w14:textId="77777777" w:rsidR="005D4DA0" w:rsidRPr="005D4DA0" w:rsidRDefault="005D4DA0" w:rsidP="005D4DA0">
      <w:pPr>
        <w:tabs>
          <w:tab w:val="left" w:pos="0"/>
        </w:tabs>
        <w:ind w:left="-360"/>
        <w:rPr>
          <w:rFonts w:ascii="Gotham" w:hAnsi="Gotham"/>
          <w:b/>
          <w:bCs/>
        </w:rPr>
      </w:pPr>
      <w:proofErr w:type="gramStart"/>
      <w:r w:rsidRPr="005D4DA0">
        <w:rPr>
          <w:rFonts w:ascii="Gotham" w:hAnsi="Gotham"/>
          <w:b/>
          <w:bCs/>
        </w:rPr>
        <w:t>Future Prospects</w:t>
      </w:r>
      <w:proofErr w:type="gramEnd"/>
    </w:p>
    <w:p w14:paraId="271E5AB9" w14:textId="77777777" w:rsidR="005D4DA0" w:rsidRPr="005D4DA0" w:rsidRDefault="005D4DA0" w:rsidP="005D4DA0">
      <w:pPr>
        <w:tabs>
          <w:tab w:val="left" w:pos="0"/>
        </w:tabs>
        <w:ind w:left="-360"/>
        <w:rPr>
          <w:rFonts w:ascii="Gotham" w:hAnsi="Gotham"/>
        </w:rPr>
      </w:pPr>
      <w:r w:rsidRPr="005D4DA0">
        <w:rPr>
          <w:rFonts w:ascii="Gotham" w:hAnsi="Gotham"/>
        </w:rPr>
        <w:t>The future of Generative AI in IT consulting looks highly promising, with several exciting trends and developments on the horizon:</w:t>
      </w:r>
    </w:p>
    <w:p w14:paraId="528B3A68" w14:textId="77777777" w:rsidR="005D4DA0" w:rsidRPr="005D4DA0" w:rsidRDefault="005D4DA0">
      <w:pPr>
        <w:numPr>
          <w:ilvl w:val="0"/>
          <w:numId w:val="28"/>
        </w:numPr>
        <w:tabs>
          <w:tab w:val="left" w:pos="0"/>
        </w:tabs>
        <w:rPr>
          <w:rFonts w:ascii="Gotham" w:hAnsi="Gotham"/>
        </w:rPr>
      </w:pPr>
      <w:r w:rsidRPr="005D4DA0">
        <w:rPr>
          <w:rFonts w:ascii="Gotham" w:hAnsi="Gotham"/>
          <w:b/>
          <w:bCs/>
        </w:rPr>
        <w:t>Advanced Personalization</w:t>
      </w:r>
      <w:r w:rsidRPr="005D4DA0">
        <w:rPr>
          <w:rFonts w:ascii="Gotham" w:hAnsi="Gotham"/>
        </w:rPr>
        <w:t>:</w:t>
      </w:r>
      <w:r w:rsidRPr="005D4DA0">
        <w:rPr>
          <w:rFonts w:ascii="Gotham" w:hAnsi="Gotham"/>
        </w:rPr>
        <w:br/>
        <w:t xml:space="preserve">GenAI will make it possible to provide more </w:t>
      </w:r>
      <w:proofErr w:type="spellStart"/>
      <w:r w:rsidRPr="005D4DA0">
        <w:rPr>
          <w:rFonts w:ascii="Gotham" w:hAnsi="Gotham"/>
        </w:rPr>
        <w:t>individualised</w:t>
      </w:r>
      <w:proofErr w:type="spellEnd"/>
      <w:r w:rsidRPr="005D4DA0">
        <w:rPr>
          <w:rFonts w:ascii="Gotham" w:hAnsi="Gotham"/>
        </w:rPr>
        <w:t xml:space="preserve"> advisory services by </w:t>
      </w:r>
      <w:proofErr w:type="spellStart"/>
      <w:r w:rsidRPr="005D4DA0">
        <w:rPr>
          <w:rFonts w:ascii="Gotham" w:hAnsi="Gotham"/>
        </w:rPr>
        <w:t>customising</w:t>
      </w:r>
      <w:proofErr w:type="spellEnd"/>
      <w:r w:rsidRPr="005D4DA0">
        <w:rPr>
          <w:rFonts w:ascii="Gotham" w:hAnsi="Gotham"/>
        </w:rPr>
        <w:t xml:space="preserve"> solutions to meet each client's unique requirements and preferences. Artificial intelligence (AI) systems will create </w:t>
      </w:r>
      <w:proofErr w:type="spellStart"/>
      <w:r w:rsidRPr="005D4DA0">
        <w:rPr>
          <w:rFonts w:ascii="Gotham" w:hAnsi="Gotham"/>
        </w:rPr>
        <w:t>customised</w:t>
      </w:r>
      <w:proofErr w:type="spellEnd"/>
      <w:r w:rsidRPr="005D4DA0">
        <w:rPr>
          <w:rFonts w:ascii="Gotham" w:hAnsi="Gotham"/>
        </w:rPr>
        <w:t xml:space="preserve"> recommendations and solutions by </w:t>
      </w:r>
      <w:proofErr w:type="spellStart"/>
      <w:r w:rsidRPr="005D4DA0">
        <w:rPr>
          <w:rFonts w:ascii="Gotham" w:hAnsi="Gotham"/>
        </w:rPr>
        <w:t>utilising</w:t>
      </w:r>
      <w:proofErr w:type="spellEnd"/>
      <w:r w:rsidRPr="005D4DA0">
        <w:rPr>
          <w:rFonts w:ascii="Gotham" w:hAnsi="Gotham"/>
        </w:rPr>
        <w:t xml:space="preserve"> data on customer history, industry trends, and specific requirements. This will increase client satisfaction and engagement.</w:t>
      </w:r>
    </w:p>
    <w:p w14:paraId="424C8165" w14:textId="77777777" w:rsidR="005D4DA0" w:rsidRPr="005D4DA0" w:rsidRDefault="005D4DA0">
      <w:pPr>
        <w:numPr>
          <w:ilvl w:val="0"/>
          <w:numId w:val="28"/>
        </w:numPr>
        <w:tabs>
          <w:tab w:val="left" w:pos="0"/>
        </w:tabs>
        <w:rPr>
          <w:rFonts w:ascii="Gotham" w:hAnsi="Gotham"/>
        </w:rPr>
      </w:pPr>
      <w:r w:rsidRPr="005D4DA0">
        <w:rPr>
          <w:rFonts w:ascii="Gotham" w:hAnsi="Gotham"/>
          <w:b/>
          <w:bCs/>
        </w:rPr>
        <w:t>Enhanced Collaboration Tools</w:t>
      </w:r>
      <w:r w:rsidRPr="005D4DA0">
        <w:rPr>
          <w:rFonts w:ascii="Gotham" w:hAnsi="Gotham"/>
        </w:rPr>
        <w:t>:</w:t>
      </w:r>
      <w:r w:rsidRPr="005D4DA0">
        <w:rPr>
          <w:rFonts w:ascii="Gotham" w:hAnsi="Gotham"/>
        </w:rPr>
        <w:br/>
        <w:t xml:space="preserve">AI-powered collaboration solutions will enable consultants and clients to collaborate more efficiently, leading to improved project management and communication. These tools will provide real-time insights, dynamic problem-solving, and AI-assisted </w:t>
      </w:r>
      <w:r w:rsidRPr="005D4DA0">
        <w:rPr>
          <w:rFonts w:ascii="Gotham" w:hAnsi="Gotham"/>
        </w:rPr>
        <w:lastRenderedPageBreak/>
        <w:t>brainstorming, hence speeding up the consulting process and increasing responsiveness to client needs.</w:t>
      </w:r>
    </w:p>
    <w:p w14:paraId="0C0CE2D3" w14:textId="77777777" w:rsidR="005D4DA0" w:rsidRPr="005D4DA0" w:rsidRDefault="005D4DA0">
      <w:pPr>
        <w:numPr>
          <w:ilvl w:val="0"/>
          <w:numId w:val="28"/>
        </w:numPr>
        <w:tabs>
          <w:tab w:val="left" w:pos="0"/>
        </w:tabs>
        <w:rPr>
          <w:rFonts w:ascii="Gotham" w:hAnsi="Gotham"/>
        </w:rPr>
      </w:pPr>
      <w:r w:rsidRPr="005D4DA0">
        <w:rPr>
          <w:rFonts w:ascii="Gotham" w:hAnsi="Gotham"/>
          <w:b/>
          <w:bCs/>
        </w:rPr>
        <w:t>Integration with Emerging Technologies</w:t>
      </w:r>
      <w:r w:rsidRPr="005D4DA0">
        <w:rPr>
          <w:rFonts w:ascii="Gotham" w:hAnsi="Gotham"/>
        </w:rPr>
        <w:t>:</w:t>
      </w:r>
      <w:r w:rsidRPr="005D4DA0">
        <w:rPr>
          <w:rFonts w:ascii="Gotham" w:hAnsi="Gotham"/>
        </w:rPr>
        <w:br/>
        <w:t xml:space="preserve">GenAI's integration with other technologies, like as blockchain, the Internet of Things (IoT), and augmented reality (AR), will make it easier to build innovative solutions to complex client problems. AI, for example, can increase blockchain security or </w:t>
      </w:r>
      <w:proofErr w:type="spellStart"/>
      <w:r w:rsidRPr="005D4DA0">
        <w:rPr>
          <w:rFonts w:ascii="Gotham" w:hAnsi="Gotham"/>
        </w:rPr>
        <w:t>optimise</w:t>
      </w:r>
      <w:proofErr w:type="spellEnd"/>
      <w:r w:rsidRPr="005D4DA0">
        <w:rPr>
          <w:rFonts w:ascii="Gotham" w:hAnsi="Gotham"/>
        </w:rPr>
        <w:t xml:space="preserve"> IoT data management while providing complete, technologically sophisticated advisory services that outperform traditional methods.</w:t>
      </w:r>
    </w:p>
    <w:p w14:paraId="6566780A" w14:textId="77777777" w:rsidR="005D4DA0" w:rsidRPr="005D4DA0" w:rsidRDefault="005D4DA0">
      <w:pPr>
        <w:numPr>
          <w:ilvl w:val="0"/>
          <w:numId w:val="28"/>
        </w:numPr>
        <w:tabs>
          <w:tab w:val="left" w:pos="0"/>
        </w:tabs>
        <w:rPr>
          <w:rFonts w:ascii="Gotham" w:hAnsi="Gotham"/>
        </w:rPr>
      </w:pPr>
      <w:r w:rsidRPr="005D4DA0">
        <w:rPr>
          <w:rFonts w:ascii="Gotham" w:hAnsi="Gotham"/>
          <w:b/>
          <w:bCs/>
        </w:rPr>
        <w:t>Ethical AI Practices</w:t>
      </w:r>
      <w:r w:rsidRPr="005D4DA0">
        <w:rPr>
          <w:rFonts w:ascii="Gotham" w:hAnsi="Gotham"/>
        </w:rPr>
        <w:t>:</w:t>
      </w:r>
      <w:r w:rsidRPr="005D4DA0">
        <w:rPr>
          <w:rFonts w:ascii="Gotham" w:hAnsi="Gotham"/>
        </w:rPr>
        <w:br/>
        <w:t xml:space="preserve">A stronger emphasis on moral AI frameworks will guarantee that GenAI is applied in an ethical manner in IT consulting. To maintain trust and compliance, </w:t>
      </w:r>
      <w:proofErr w:type="spellStart"/>
      <w:r w:rsidRPr="005D4DA0">
        <w:rPr>
          <w:rFonts w:ascii="Gotham" w:hAnsi="Gotham"/>
        </w:rPr>
        <w:t>organisations</w:t>
      </w:r>
      <w:proofErr w:type="spellEnd"/>
      <w:r w:rsidRPr="005D4DA0">
        <w:rPr>
          <w:rFonts w:ascii="Gotham" w:hAnsi="Gotham"/>
        </w:rPr>
        <w:t xml:space="preserve"> must engage in transparency, fairness, and accountability in AI systems, </w:t>
      </w:r>
      <w:proofErr w:type="spellStart"/>
      <w:r w:rsidRPr="005D4DA0">
        <w:rPr>
          <w:rFonts w:ascii="Gotham" w:hAnsi="Gotham"/>
        </w:rPr>
        <w:t>emphasising</w:t>
      </w:r>
      <w:proofErr w:type="spellEnd"/>
      <w:r w:rsidRPr="005D4DA0">
        <w:rPr>
          <w:rFonts w:ascii="Gotham" w:hAnsi="Gotham"/>
        </w:rPr>
        <w:t xml:space="preserve"> the necessity of initiatives to eliminate risks linked to bias, privacy, and data security. </w:t>
      </w:r>
    </w:p>
    <w:p w14:paraId="27180B19" w14:textId="77777777" w:rsidR="005D4DA0" w:rsidRPr="005D4DA0" w:rsidRDefault="005D4DA0">
      <w:pPr>
        <w:numPr>
          <w:ilvl w:val="0"/>
          <w:numId w:val="28"/>
        </w:numPr>
        <w:tabs>
          <w:tab w:val="left" w:pos="0"/>
        </w:tabs>
        <w:rPr>
          <w:rFonts w:ascii="Gotham" w:hAnsi="Gotham"/>
        </w:rPr>
      </w:pPr>
      <w:r w:rsidRPr="005D4DA0">
        <w:rPr>
          <w:rFonts w:ascii="Gotham" w:hAnsi="Gotham"/>
          <w:b/>
          <w:bCs/>
        </w:rPr>
        <w:lastRenderedPageBreak/>
        <w:t>Continuous Learning and Adaptation</w:t>
      </w:r>
      <w:r w:rsidRPr="005D4DA0">
        <w:rPr>
          <w:rFonts w:ascii="Gotham" w:hAnsi="Gotham"/>
        </w:rPr>
        <w:t>:</w:t>
      </w:r>
      <w:r w:rsidRPr="005D4DA0">
        <w:rPr>
          <w:rFonts w:ascii="Gotham" w:hAnsi="Gotham"/>
        </w:rPr>
        <w:br/>
        <w:t>With continued contact and feedback, GenAI systems will get more proficient at learning, which will result in constant enhancements to their relevance, accuracy, and performance. This ability to adapt will help consulting businesses to offer more accurate and effective solutions, benefiting both the consultants and their clients in an ever-changing business context.</w:t>
      </w:r>
    </w:p>
    <w:p w14:paraId="606E9466" w14:textId="77777777" w:rsidR="005D4DA0" w:rsidRPr="005D4DA0" w:rsidRDefault="005D4DA0">
      <w:pPr>
        <w:numPr>
          <w:ilvl w:val="0"/>
          <w:numId w:val="28"/>
        </w:numPr>
        <w:tabs>
          <w:tab w:val="left" w:pos="0"/>
        </w:tabs>
        <w:rPr>
          <w:rFonts w:ascii="Gotham" w:hAnsi="Gotham"/>
        </w:rPr>
      </w:pPr>
      <w:r w:rsidRPr="005D4DA0">
        <w:rPr>
          <w:rFonts w:ascii="Gotham" w:hAnsi="Gotham"/>
          <w:b/>
          <w:bCs/>
        </w:rPr>
        <w:t>Expansion into New Consulting Domains</w:t>
      </w:r>
      <w:r w:rsidRPr="005D4DA0">
        <w:rPr>
          <w:rFonts w:ascii="Gotham" w:hAnsi="Gotham"/>
        </w:rPr>
        <w:t>:</w:t>
      </w:r>
      <w:r w:rsidRPr="005D4DA0">
        <w:rPr>
          <w:rFonts w:ascii="Gotham" w:hAnsi="Gotham"/>
        </w:rPr>
        <w:br/>
        <w:t xml:space="preserve">The scope of IT consulting services will expand as generative AI expands into </w:t>
      </w:r>
      <w:proofErr w:type="spellStart"/>
      <w:r w:rsidRPr="005D4DA0">
        <w:rPr>
          <w:rFonts w:ascii="Gotham" w:hAnsi="Gotham"/>
        </w:rPr>
        <w:t>specialised</w:t>
      </w:r>
      <w:proofErr w:type="spellEnd"/>
      <w:r w:rsidRPr="005D4DA0">
        <w:rPr>
          <w:rFonts w:ascii="Gotham" w:hAnsi="Gotham"/>
        </w:rPr>
        <w:t xml:space="preserve"> fields including sustainability consulting, healthcare IT, and financial technology (fintech). In many fields, AI's capacity to evaluate massive datasets and produce insights will be very helpful, enabling consultants to offer data-driven advice for challenging, dynamic problems.</w:t>
      </w:r>
    </w:p>
    <w:p w14:paraId="0D3FF07D" w14:textId="77777777" w:rsidR="005D4DA0" w:rsidRPr="005D4DA0" w:rsidRDefault="005D4DA0">
      <w:pPr>
        <w:numPr>
          <w:ilvl w:val="0"/>
          <w:numId w:val="28"/>
        </w:numPr>
        <w:tabs>
          <w:tab w:val="left" w:pos="0"/>
        </w:tabs>
        <w:rPr>
          <w:rFonts w:ascii="Gotham" w:hAnsi="Gotham"/>
        </w:rPr>
      </w:pPr>
      <w:r w:rsidRPr="005D4DA0">
        <w:rPr>
          <w:rFonts w:ascii="Gotham" w:hAnsi="Gotham"/>
          <w:b/>
          <w:bCs/>
        </w:rPr>
        <w:t>Regulatory Advancements</w:t>
      </w:r>
      <w:r w:rsidRPr="005D4DA0">
        <w:rPr>
          <w:rFonts w:ascii="Gotham" w:hAnsi="Gotham"/>
        </w:rPr>
        <w:t>:</w:t>
      </w:r>
      <w:r w:rsidRPr="005D4DA0">
        <w:rPr>
          <w:rFonts w:ascii="Gotham" w:hAnsi="Gotham"/>
        </w:rPr>
        <w:br/>
        <w:t>There will be more precise laws and guidelines governing the use of AI in consulting, offering a well-</w:t>
      </w:r>
      <w:proofErr w:type="spellStart"/>
      <w:r w:rsidRPr="005D4DA0">
        <w:rPr>
          <w:rFonts w:ascii="Gotham" w:hAnsi="Gotham"/>
        </w:rPr>
        <w:t>organised</w:t>
      </w:r>
      <w:proofErr w:type="spellEnd"/>
      <w:r w:rsidRPr="005D4DA0">
        <w:rPr>
          <w:rFonts w:ascii="Gotham" w:hAnsi="Gotham"/>
        </w:rPr>
        <w:t xml:space="preserve"> foundation for moral and efficient integration of GenAI. By guaranteeing </w:t>
      </w:r>
      <w:r w:rsidRPr="005D4DA0">
        <w:rPr>
          <w:rFonts w:ascii="Gotham" w:hAnsi="Gotham"/>
        </w:rPr>
        <w:lastRenderedPageBreak/>
        <w:t xml:space="preserve">compliance and allowing consulting businesses to fully </w:t>
      </w:r>
      <w:proofErr w:type="spellStart"/>
      <w:r w:rsidRPr="005D4DA0">
        <w:rPr>
          <w:rFonts w:ascii="Gotham" w:hAnsi="Gotham"/>
        </w:rPr>
        <w:t>utilise</w:t>
      </w:r>
      <w:proofErr w:type="spellEnd"/>
      <w:r w:rsidRPr="005D4DA0">
        <w:rPr>
          <w:rFonts w:ascii="Gotham" w:hAnsi="Gotham"/>
        </w:rPr>
        <w:t xml:space="preserve"> GenAI, these regulations will assist them in navigating legal hurdles. Additionally, by increasing client confidence in AI-driven consulting services, this regulatory clarification will encourage broader use.</w:t>
      </w:r>
    </w:p>
    <w:p w14:paraId="68F9A04F" w14:textId="77777777" w:rsidR="005D4DA0" w:rsidRPr="005D4DA0" w:rsidRDefault="00000000" w:rsidP="005D4DA0">
      <w:pPr>
        <w:tabs>
          <w:tab w:val="left" w:pos="0"/>
        </w:tabs>
        <w:ind w:left="-360"/>
        <w:rPr>
          <w:rFonts w:ascii="Gotham" w:hAnsi="Gotham"/>
        </w:rPr>
      </w:pPr>
      <w:r>
        <w:rPr>
          <w:rFonts w:ascii="Gotham" w:hAnsi="Gotham"/>
        </w:rPr>
        <w:pict w14:anchorId="7DD9F7A8">
          <v:rect id="_x0000_i1058" style="width:0;height:1.5pt" o:hralign="center" o:hrstd="t" o:hr="t" fillcolor="#a0a0a0" stroked="f"/>
        </w:pict>
      </w:r>
    </w:p>
    <w:p w14:paraId="4B87D9AE" w14:textId="77777777" w:rsidR="005D4DA0" w:rsidRPr="005D4DA0" w:rsidRDefault="005D4DA0" w:rsidP="005D4DA0">
      <w:pPr>
        <w:tabs>
          <w:tab w:val="left" w:pos="0"/>
        </w:tabs>
        <w:ind w:left="-360"/>
        <w:rPr>
          <w:rFonts w:ascii="Gotham" w:hAnsi="Gotham"/>
          <w:b/>
          <w:bCs/>
        </w:rPr>
      </w:pPr>
      <w:r w:rsidRPr="005D4DA0">
        <w:rPr>
          <w:rFonts w:ascii="Gotham" w:hAnsi="Gotham"/>
          <w:b/>
          <w:bCs/>
        </w:rPr>
        <w:t>Conclusion</w:t>
      </w:r>
    </w:p>
    <w:p w14:paraId="35B6C007" w14:textId="799E4F48" w:rsidR="00EF1BCE" w:rsidRDefault="005D4DA0" w:rsidP="005D4DA0">
      <w:pPr>
        <w:tabs>
          <w:tab w:val="left" w:pos="0"/>
        </w:tabs>
        <w:ind w:left="-360"/>
        <w:rPr>
          <w:rFonts w:ascii="Gotham" w:hAnsi="Gotham"/>
        </w:rPr>
      </w:pPr>
      <w:r w:rsidRPr="005D4DA0">
        <w:rPr>
          <w:rFonts w:ascii="Gotham" w:hAnsi="Gotham"/>
        </w:rPr>
        <w:t xml:space="preserve">By boosting productivity, encouraging creativity, and offering a more in-depth understanding of client demands, generative AI is completely changing the IT consulting industry. Leading companies like Accenture, Deloitte, IBM, Capgemini, and PwC have demonstrated the observable advantages and revolutionary potential of GenAI in streamlining operations and enhancing client outcomes through real-world implementations. To fully </w:t>
      </w:r>
      <w:proofErr w:type="spellStart"/>
      <w:r w:rsidRPr="005D4DA0">
        <w:rPr>
          <w:rFonts w:ascii="Gotham" w:hAnsi="Gotham"/>
        </w:rPr>
        <w:t>utilise</w:t>
      </w:r>
      <w:proofErr w:type="spellEnd"/>
      <w:r w:rsidRPr="005D4DA0">
        <w:rPr>
          <w:rFonts w:ascii="Gotham" w:hAnsi="Gotham"/>
        </w:rPr>
        <w:t xml:space="preserve"> AI's potential, however, issues with data privacy, bias in AI models, and high implementation costs must be successfully resolved. Going forward, the establishment of ethical AI practices and the combining of GenAI with cutting-edge technologies like blockchain and cloud computing will further cement its position in determining the direction of IT consulting. IT </w:t>
      </w:r>
      <w:r w:rsidRPr="005D4DA0">
        <w:rPr>
          <w:rFonts w:ascii="Gotham" w:hAnsi="Gotham"/>
        </w:rPr>
        <w:lastRenderedPageBreak/>
        <w:t>consulting companies who use GenAI will not only have a competitive advantage as technology develops further, but they will also spearhead significant breakthroughs that benefit their clients in an increasingly digital environment, thus bettering the sector overall.</w:t>
      </w:r>
    </w:p>
    <w:p w14:paraId="06D0DD79" w14:textId="415BD273" w:rsidR="002B1EB2" w:rsidRDefault="002B1EB2" w:rsidP="005D4DA0">
      <w:pPr>
        <w:tabs>
          <w:tab w:val="left" w:pos="0"/>
        </w:tabs>
        <w:ind w:left="-360"/>
        <w:rPr>
          <w:rFonts w:ascii="Gotham" w:hAnsi="Gotham"/>
        </w:rPr>
      </w:pPr>
    </w:p>
    <w:p w14:paraId="797FB535" w14:textId="4B9C41D8" w:rsidR="002B1EB2" w:rsidRDefault="002B1EB2" w:rsidP="005D4DA0">
      <w:pPr>
        <w:tabs>
          <w:tab w:val="left" w:pos="0"/>
        </w:tabs>
        <w:ind w:left="-360"/>
        <w:rPr>
          <w:rFonts w:ascii="Gotham" w:hAnsi="Gotham"/>
        </w:rPr>
      </w:pPr>
    </w:p>
    <w:p w14:paraId="7691890A" w14:textId="77777777" w:rsidR="00EF1BCE" w:rsidRDefault="00EF1BCE">
      <w:pPr>
        <w:rPr>
          <w:rFonts w:ascii="Gotham" w:hAnsi="Gotham"/>
        </w:rPr>
      </w:pPr>
      <w:r>
        <w:rPr>
          <w:rFonts w:ascii="Gotham" w:hAnsi="Gotham"/>
        </w:rPr>
        <w:br w:type="page"/>
      </w:r>
    </w:p>
    <w:p w14:paraId="098CB3E8" w14:textId="784F1ECD" w:rsidR="005D4DA0" w:rsidRPr="005D4DA0" w:rsidRDefault="00F86D60" w:rsidP="005D4DA0">
      <w:pPr>
        <w:tabs>
          <w:tab w:val="left" w:pos="0"/>
        </w:tabs>
        <w:ind w:left="-360"/>
        <w:rPr>
          <w:rFonts w:ascii="Gotham" w:hAnsi="Gotham"/>
        </w:rPr>
      </w:pPr>
      <w:r>
        <w:rPr>
          <w:noProof/>
        </w:rPr>
        <w:lastRenderedPageBreak/>
        <mc:AlternateContent>
          <mc:Choice Requires="wps">
            <w:drawing>
              <wp:anchor distT="0" distB="0" distL="114300" distR="114300" simplePos="0" relativeHeight="251806720" behindDoc="0" locked="0" layoutInCell="1" allowOverlap="1" wp14:anchorId="1529C339" wp14:editId="0AE6CF49">
                <wp:simplePos x="0" y="0"/>
                <wp:positionH relativeFrom="column">
                  <wp:posOffset>1769533</wp:posOffset>
                </wp:positionH>
                <wp:positionV relativeFrom="paragraph">
                  <wp:posOffset>5884333</wp:posOffset>
                </wp:positionV>
                <wp:extent cx="2887980" cy="363855"/>
                <wp:effectExtent l="0" t="0" r="0" b="0"/>
                <wp:wrapNone/>
                <wp:docPr id="1634756501" name="Text Box 1"/>
                <wp:cNvGraphicFramePr/>
                <a:graphic xmlns:a="http://schemas.openxmlformats.org/drawingml/2006/main">
                  <a:graphicData uri="http://schemas.microsoft.com/office/word/2010/wordprocessingShape">
                    <wps:wsp>
                      <wps:cNvSpPr txBox="1"/>
                      <wps:spPr>
                        <a:xfrm>
                          <a:off x="0" y="0"/>
                          <a:ext cx="2887980" cy="363855"/>
                        </a:xfrm>
                        <a:prstGeom prst="rect">
                          <a:avLst/>
                        </a:prstGeom>
                        <a:noFill/>
                        <a:ln>
                          <a:noFill/>
                        </a:ln>
                      </wps:spPr>
                      <wps:txbx>
                        <w:txbxContent>
                          <w:p w14:paraId="1223EC6C" w14:textId="61230C9C" w:rsidR="00312F9A" w:rsidRPr="00117896" w:rsidRDefault="00312F9A" w:rsidP="00312F9A">
                            <w:pPr>
                              <w:spacing w:line="275" w:lineRule="auto"/>
                              <w:textDirection w:val="btLr"/>
                              <w:rPr>
                                <w:rFonts w:ascii="Gotham" w:hAnsi="Gotham"/>
                                <w:b/>
                                <w:sz w:val="20"/>
                                <w:szCs w:val="20"/>
                              </w:rPr>
                            </w:pPr>
                            <w:r>
                              <w:rPr>
                                <w:rFonts w:ascii="Gotham" w:eastAsia="Arial" w:hAnsi="Gotham" w:cs="Arial"/>
                                <w:b/>
                                <w:color w:val="000000"/>
                                <w:sz w:val="20"/>
                                <w:szCs w:val="20"/>
                              </w:rPr>
                              <w:t>Arko</w:t>
                            </w:r>
                            <w:r w:rsidR="00F86D60">
                              <w:rPr>
                                <w:rFonts w:ascii="Gotham" w:eastAsia="Arial" w:hAnsi="Gotham" w:cs="Arial"/>
                                <w:b/>
                                <w:color w:val="000000"/>
                                <w:sz w:val="20"/>
                                <w:szCs w:val="20"/>
                              </w:rPr>
                              <w:t xml:space="preserve">, Founder &amp; CEO, </w:t>
                            </w:r>
                            <w:proofErr w:type="spellStart"/>
                            <w:r w:rsidR="00F86D60">
                              <w:rPr>
                                <w:rFonts w:ascii="Gotham" w:eastAsia="Arial" w:hAnsi="Gotham" w:cs="Arial"/>
                                <w:b/>
                                <w:color w:val="000000"/>
                                <w:sz w:val="20"/>
                                <w:szCs w:val="20"/>
                              </w:rPr>
                              <w:t>PipeShift</w:t>
                            </w:r>
                            <w:proofErr w:type="spellEnd"/>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1529C339" id="Text Box 1" o:spid="_x0000_s1062" type="#_x0000_t202" style="position:absolute;left:0;text-align:left;margin-left:139.35pt;margin-top:463.35pt;width:227.4pt;height:28.6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" filled="f" stroked="f">
                <v:textbox inset="2.53958mm,2.53958mm,2.53958mm,2.53958mm">
                  <w:txbxContent>
                    <w:p w14:paraId="1223EC6C" w14:textId="61230C9C" w:rsidR="00312F9A" w:rsidRPr="00117896" w:rsidRDefault="00312F9A" w:rsidP="00312F9A">
                      <w:pPr>
                        <w:spacing w:line="275" w:lineRule="auto"/>
                        <w:textDirection w:val="btLr"/>
                        <w:rPr>
                          <w:rFonts w:ascii="Gotham" w:hAnsi="Gotham"/>
                          <w:b/>
                          <w:sz w:val="20"/>
                          <w:szCs w:val="20"/>
                        </w:rPr>
                      </w:pPr>
                      <w:r>
                        <w:rPr>
                          <w:rFonts w:ascii="Gotham" w:eastAsia="Arial" w:hAnsi="Gotham" w:cs="Arial"/>
                          <w:b/>
                          <w:color w:val="000000"/>
                          <w:sz w:val="20"/>
                          <w:szCs w:val="20"/>
                        </w:rPr>
                        <w:t>Arko</w:t>
                      </w:r>
                      <w:r w:rsidR="00F86D60">
                        <w:rPr>
                          <w:rFonts w:ascii="Gotham" w:eastAsia="Arial" w:hAnsi="Gotham" w:cs="Arial"/>
                          <w:b/>
                          <w:color w:val="000000"/>
                          <w:sz w:val="20"/>
                          <w:szCs w:val="20"/>
                        </w:rPr>
                        <w:t xml:space="preserve">, Founder &amp; CEO, </w:t>
                      </w:r>
                      <w:proofErr w:type="spellStart"/>
                      <w:r w:rsidR="00F86D60">
                        <w:rPr>
                          <w:rFonts w:ascii="Gotham" w:eastAsia="Arial" w:hAnsi="Gotham" w:cs="Arial"/>
                          <w:b/>
                          <w:color w:val="000000"/>
                          <w:sz w:val="20"/>
                          <w:szCs w:val="20"/>
                        </w:rPr>
                        <w:t>PipeShift</w:t>
                      </w:r>
                      <w:proofErr w:type="spellEnd"/>
                    </w:p>
                  </w:txbxContent>
                </v:textbox>
              </v:shape>
            </w:pict>
          </mc:Fallback>
        </mc:AlternateContent>
      </w:r>
      <w:r w:rsidR="002B1EB2" w:rsidRPr="003F20F9">
        <w:rPr>
          <w:rFonts w:ascii="Gotham" w:hAnsi="Gotham"/>
          <w:noProof/>
        </w:rPr>
        <w:drawing>
          <wp:anchor distT="0" distB="0" distL="114300" distR="114300" simplePos="0" relativeHeight="251844608" behindDoc="0" locked="0" layoutInCell="1" allowOverlap="1" wp14:anchorId="467A236C" wp14:editId="7E6B36DE">
            <wp:simplePos x="0" y="0"/>
            <wp:positionH relativeFrom="margin">
              <wp:posOffset>3143249</wp:posOffset>
            </wp:positionH>
            <wp:positionV relativeFrom="paragraph">
              <wp:posOffset>66675</wp:posOffset>
            </wp:positionV>
            <wp:extent cx="581025" cy="710937"/>
            <wp:effectExtent l="152400" t="76200" r="142875" b="756285"/>
            <wp:wrapNone/>
            <wp:docPr id="158245354"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8918" name="Picture 1" descr="A person in a black sh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867" cy="7180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EF1BCE">
        <w:rPr>
          <w:noProof/>
        </w:rPr>
        <mc:AlternateContent>
          <mc:Choice Requires="wpg">
            <w:drawing>
              <wp:inline distT="114300" distB="114300" distL="114300" distR="114300" wp14:anchorId="75A0593F" wp14:editId="568E4F99">
                <wp:extent cx="5907314" cy="6333671"/>
                <wp:effectExtent l="0" t="0" r="0" b="0"/>
                <wp:docPr id="1726641873" name="Group 1726641873"/>
                <wp:cNvGraphicFramePr/>
                <a:graphic xmlns:a="http://schemas.openxmlformats.org/drawingml/2006/main">
                  <a:graphicData uri="http://schemas.microsoft.com/office/word/2010/wordprocessingGroup">
                    <wpg:wgp>
                      <wpg:cNvGrpSpPr/>
                      <wpg:grpSpPr>
                        <a:xfrm>
                          <a:off x="0" y="0"/>
                          <a:ext cx="5907314" cy="6333671"/>
                          <a:chOff x="-646278" y="980700"/>
                          <a:chExt cx="15054144" cy="13410594"/>
                        </a:xfrm>
                      </wpg:grpSpPr>
                      <wps:wsp>
                        <wps:cNvPr id="1366560310" name="Rectangle: Single Corner Rounded 1366560310"/>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843315B" w14:textId="77777777" w:rsidR="00EF1BCE" w:rsidRDefault="00EF1BCE" w:rsidP="00EF1BCE">
                              <w:pPr>
                                <w:spacing w:line="240" w:lineRule="auto"/>
                                <w:jc w:val="center"/>
                                <w:textDirection w:val="btLr"/>
                              </w:pPr>
                            </w:p>
                          </w:txbxContent>
                        </wps:txbx>
                        <wps:bodyPr spcFirstLastPara="1" wrap="square" lIns="91425" tIns="91425" rIns="91425" bIns="91425" anchor="ctr" anchorCtr="0">
                          <a:noAutofit/>
                        </wps:bodyPr>
                      </wps:wsp>
                      <wps:wsp>
                        <wps:cNvPr id="1915921882" name="Text Box 1915921882"/>
                        <wps:cNvSpPr txBox="1"/>
                        <wps:spPr>
                          <a:xfrm>
                            <a:off x="370238" y="1070748"/>
                            <a:ext cx="6128328" cy="2267978"/>
                          </a:xfrm>
                          <a:prstGeom prst="rect">
                            <a:avLst/>
                          </a:prstGeom>
                          <a:noFill/>
                          <a:ln>
                            <a:noFill/>
                          </a:ln>
                        </wps:spPr>
                        <wps:txbx>
                          <w:txbxContent>
                            <w:p w14:paraId="46A0EB32" w14:textId="77777777" w:rsidR="00EF1BCE" w:rsidRPr="00DE618F" w:rsidRDefault="00EF1BCE" w:rsidP="00EF1BCE">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443184065" name="Text Box 443184065"/>
                        <wps:cNvSpPr txBox="1"/>
                        <wps:spPr>
                          <a:xfrm>
                            <a:off x="245771" y="2380626"/>
                            <a:ext cx="9637646" cy="11453655"/>
                          </a:xfrm>
                          <a:prstGeom prst="rect">
                            <a:avLst/>
                          </a:prstGeom>
                          <a:noFill/>
                          <a:ln>
                            <a:noFill/>
                          </a:ln>
                        </wps:spPr>
                        <wps:txbx>
                          <w:txbxContent>
                            <w:p w14:paraId="4C08F69A" w14:textId="77777777" w:rsidR="00177477" w:rsidRPr="00177477" w:rsidRDefault="00177477" w:rsidP="00177477">
                              <w:pPr>
                                <w:spacing w:line="275" w:lineRule="auto"/>
                                <w:textDirection w:val="btLr"/>
                                <w:rPr>
                                  <w:rFonts w:ascii="Arial" w:eastAsia="Arial" w:hAnsi="Arial" w:cs="Arial"/>
                                  <w:color w:val="000000"/>
                                  <w:sz w:val="28"/>
                                </w:rPr>
                              </w:pPr>
                              <w:r w:rsidRPr="00177477">
                                <w:rPr>
                                  <w:rFonts w:ascii="Arial" w:eastAsia="Arial" w:hAnsi="Arial" w:cs="Arial"/>
                                  <w:color w:val="000000"/>
                                  <w:sz w:val="28"/>
                                </w:rPr>
                                <w:t>How can an IT consulting firm assist AI companies in successfully penetrating their target markets and executing their go-to-market strategies?</w:t>
                              </w:r>
                            </w:p>
                            <w:p w14:paraId="4868BAD1" w14:textId="3A44EBD9" w:rsidR="00EF1BCE" w:rsidRPr="00EF1BCE" w:rsidRDefault="00177477" w:rsidP="00177477">
                              <w:pPr>
                                <w:spacing w:line="275" w:lineRule="auto"/>
                                <w:textDirection w:val="btLr"/>
                                <w:rPr>
                                  <w:rFonts w:ascii="Arial" w:eastAsia="Arial" w:hAnsi="Arial" w:cs="Arial"/>
                                  <w:i/>
                                  <w:color w:val="000000"/>
                                  <w:sz w:val="28"/>
                                </w:rPr>
                              </w:pPr>
                              <w:r w:rsidRPr="00177477">
                                <w:rPr>
                                  <w:rFonts w:ascii="Arial" w:eastAsia="Arial" w:hAnsi="Arial" w:cs="Arial"/>
                                  <w:i/>
                                  <w:color w:val="000000"/>
                                  <w:sz w:val="28"/>
                                </w:rPr>
                                <w:t>An IT consulting firm can help AI companies by conducting market research to identify trends and customer needs and crafting tailored go-to-market strategies for effective positioning. They ensure seamless technology integration and assist in building strategic partnerships through industry connections. The firm also helps scale operations, navigate regulatory challenges, and mitigate risks. Additionally, they provide sales enablement support through training and tools to boost customer engagement. These efforts enable AI companies to achieve faster and more impactful market entry.</w:t>
                              </w:r>
                            </w:p>
                          </w:txbxContent>
                        </wps:txbx>
                        <wps:bodyPr spcFirstLastPara="1" wrap="square" lIns="91425" tIns="91425" rIns="91425" bIns="91425" anchor="t" anchorCtr="0">
                          <a:noAutofit/>
                        </wps:bodyPr>
                      </wps:wsp>
                      <wps:wsp>
                        <wps:cNvPr id="244874563" name="Text Box 244874563"/>
                        <wps:cNvSpPr txBox="1"/>
                        <wps:spPr>
                          <a:xfrm>
                            <a:off x="8430404" y="13604332"/>
                            <a:ext cx="5977462" cy="786962"/>
                          </a:xfrm>
                          <a:prstGeom prst="rect">
                            <a:avLst/>
                          </a:prstGeom>
                          <a:noFill/>
                          <a:ln>
                            <a:noFill/>
                          </a:ln>
                        </wps:spPr>
                        <wps:txbx>
                          <w:txbxContent>
                            <w:p w14:paraId="79DBFD1B" w14:textId="2498A5D8" w:rsidR="00EF1BCE" w:rsidRPr="00117896" w:rsidRDefault="00EF1BCE" w:rsidP="00EF1BCE">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75A0593F" id="Group 1726641873" o:spid="_x0000_s1063" style="width:465.15pt;height:498.7pt;mso-position-horizontal-relative:char;mso-position-vertical-relative:line" coordorigin="-6462,9807" coordsize="150541,13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">
                <v:shape id="Rectangle: Single Corner Rounded 1366560310" o:spid="_x0000_s1064"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4843315B" w14:textId="77777777" w:rsidR="00EF1BCE" w:rsidRDefault="00EF1BCE" w:rsidP="00EF1BCE">
                        <w:pPr>
                          <w:spacing w:line="240" w:lineRule="auto"/>
                          <w:jc w:val="center"/>
                          <w:textDirection w:val="btLr"/>
                        </w:pPr>
                      </w:p>
                    </w:txbxContent>
                  </v:textbox>
                </v:shape>
                <v:shape id="Text Box 1915921882" o:spid="_x0000_s1065"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" filled="f" stroked="f">
                  <v:textbox inset="2.53958mm,2.53958mm,2.53958mm,2.53958mm">
                    <w:txbxContent>
                      <w:p w14:paraId="46A0EB32" w14:textId="77777777" w:rsidR="00EF1BCE" w:rsidRPr="00DE618F" w:rsidRDefault="00EF1BCE" w:rsidP="00EF1BCE">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443184065" o:spid="_x0000_s1066"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" filled="f" stroked="f">
                  <v:textbox inset="2.53958mm,2.53958mm,2.53958mm,2.53958mm">
                    <w:txbxContent>
                      <w:p w14:paraId="4C08F69A" w14:textId="77777777" w:rsidR="00177477" w:rsidRPr="00177477" w:rsidRDefault="00177477" w:rsidP="00177477">
                        <w:pPr>
                          <w:spacing w:line="275" w:lineRule="auto"/>
                          <w:textDirection w:val="btLr"/>
                          <w:rPr>
                            <w:rFonts w:ascii="Arial" w:eastAsia="Arial" w:hAnsi="Arial" w:cs="Arial"/>
                            <w:color w:val="000000"/>
                            <w:sz w:val="28"/>
                          </w:rPr>
                        </w:pPr>
                        <w:r w:rsidRPr="00177477">
                          <w:rPr>
                            <w:rFonts w:ascii="Arial" w:eastAsia="Arial" w:hAnsi="Arial" w:cs="Arial"/>
                            <w:color w:val="000000"/>
                            <w:sz w:val="28"/>
                          </w:rPr>
                          <w:t>How can an IT consulting firm assist AI companies in successfully penetrating their target markets and executing their go-to-market strategies?</w:t>
                        </w:r>
                      </w:p>
                      <w:p w14:paraId="4868BAD1" w14:textId="3A44EBD9" w:rsidR="00EF1BCE" w:rsidRPr="00EF1BCE" w:rsidRDefault="00177477" w:rsidP="00177477">
                        <w:pPr>
                          <w:spacing w:line="275" w:lineRule="auto"/>
                          <w:textDirection w:val="btLr"/>
                          <w:rPr>
                            <w:rFonts w:ascii="Arial" w:eastAsia="Arial" w:hAnsi="Arial" w:cs="Arial"/>
                            <w:i/>
                            <w:color w:val="000000"/>
                            <w:sz w:val="28"/>
                          </w:rPr>
                        </w:pPr>
                        <w:r w:rsidRPr="00177477">
                          <w:rPr>
                            <w:rFonts w:ascii="Arial" w:eastAsia="Arial" w:hAnsi="Arial" w:cs="Arial"/>
                            <w:i/>
                            <w:color w:val="000000"/>
                            <w:sz w:val="28"/>
                          </w:rPr>
                          <w:t>An IT consulting firm can help AI companies by conducting market research to identify trends and customer needs and crafting tailored go-to-market strategies for effective positioning. They ensure seamless technology integration and assist in building strategic partnerships through industry connections. The firm also helps scale operations, navigate regulatory challenges, and mitigate risks. Additionally, they provide sales enablement support through training and tools to boost customer engagement. These efforts enable AI companies to achieve faster and more impactful market entry.</w:t>
                        </w:r>
                      </w:p>
                    </w:txbxContent>
                  </v:textbox>
                </v:shape>
                <v:shape id="Text Box 244874563" o:spid="_x0000_s1067" type="#_x0000_t202" style="position:absolute;left:84304;top:136043;width:59774;height: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" filled="f" stroked="f">
                  <v:textbox inset="2.53958mm,2.53958mm,2.53958mm,2.53958mm">
                    <w:txbxContent>
                      <w:p w14:paraId="79DBFD1B" w14:textId="2498A5D8" w:rsidR="00EF1BCE" w:rsidRPr="00117896" w:rsidRDefault="00EF1BCE" w:rsidP="00EF1BCE">
                        <w:pPr>
                          <w:spacing w:line="275" w:lineRule="auto"/>
                          <w:textDirection w:val="btLr"/>
                          <w:rPr>
                            <w:rFonts w:ascii="Gotham" w:hAnsi="Gotham"/>
                            <w:b/>
                            <w:sz w:val="20"/>
                            <w:szCs w:val="20"/>
                          </w:rPr>
                        </w:pPr>
                      </w:p>
                    </w:txbxContent>
                  </v:textbox>
                </v:shape>
                <w10:anchorlock/>
              </v:group>
            </w:pict>
          </mc:Fallback>
        </mc:AlternateContent>
      </w:r>
    </w:p>
    <w:p w14:paraId="09818592" w14:textId="77777777" w:rsidR="00221333" w:rsidRPr="005D4DA0" w:rsidRDefault="00221333" w:rsidP="00221333">
      <w:pPr>
        <w:tabs>
          <w:tab w:val="left" w:pos="0"/>
        </w:tabs>
        <w:ind w:left="-360"/>
        <w:jc w:val="center"/>
        <w:rPr>
          <w:rFonts w:ascii="Gotham" w:hAnsi="Gotham"/>
        </w:rPr>
      </w:pPr>
    </w:p>
    <w:p w14:paraId="48EDD70E" w14:textId="77777777" w:rsidR="00221333" w:rsidRPr="005D4DA0" w:rsidRDefault="00221333" w:rsidP="00221333">
      <w:pPr>
        <w:tabs>
          <w:tab w:val="left" w:pos="0"/>
        </w:tabs>
        <w:ind w:left="-360"/>
        <w:jc w:val="center"/>
        <w:rPr>
          <w:rFonts w:ascii="Gotham" w:hAnsi="Gotham"/>
        </w:rPr>
      </w:pPr>
    </w:p>
    <w:p w14:paraId="2772ECE5" w14:textId="58BB9B5F" w:rsidR="005D4DA0" w:rsidRDefault="005D4DA0">
      <w:pPr>
        <w:rPr>
          <w:rFonts w:ascii="Gotham" w:hAnsi="Gotham"/>
        </w:rPr>
      </w:pPr>
    </w:p>
    <w:p w14:paraId="020376EC" w14:textId="77777777" w:rsidR="005D4DA0" w:rsidRDefault="005D4DA0" w:rsidP="005D4DA0">
      <w:pPr>
        <w:tabs>
          <w:tab w:val="left" w:pos="0"/>
        </w:tabs>
        <w:ind w:left="-360"/>
        <w:jc w:val="center"/>
        <w:rPr>
          <w:rFonts w:ascii="Gotham" w:hAnsi="Gotham"/>
        </w:rPr>
      </w:pPr>
    </w:p>
    <w:p w14:paraId="59F5EA6A" w14:textId="77777777" w:rsidR="005D4DA0" w:rsidRDefault="005D4DA0" w:rsidP="005D4DA0">
      <w:pPr>
        <w:tabs>
          <w:tab w:val="left" w:pos="0"/>
        </w:tabs>
        <w:ind w:left="-360"/>
        <w:jc w:val="center"/>
        <w:rPr>
          <w:rFonts w:ascii="Gotham" w:hAnsi="Gotham"/>
        </w:rPr>
      </w:pPr>
    </w:p>
    <w:p w14:paraId="4A2EC491" w14:textId="77777777" w:rsidR="005D4DA0" w:rsidRDefault="005D4DA0" w:rsidP="005D4DA0">
      <w:pPr>
        <w:tabs>
          <w:tab w:val="left" w:pos="0"/>
        </w:tabs>
        <w:ind w:left="-360"/>
        <w:jc w:val="center"/>
        <w:rPr>
          <w:rFonts w:ascii="Gotham" w:hAnsi="Gotham"/>
        </w:rPr>
      </w:pPr>
    </w:p>
    <w:p w14:paraId="7F37DA45" w14:textId="77777777" w:rsidR="005D4DA0" w:rsidRDefault="005D4DA0" w:rsidP="005D4DA0">
      <w:pPr>
        <w:tabs>
          <w:tab w:val="left" w:pos="0"/>
        </w:tabs>
        <w:ind w:left="-360"/>
        <w:jc w:val="center"/>
        <w:rPr>
          <w:rFonts w:ascii="Gotham" w:hAnsi="Gotham"/>
        </w:rPr>
      </w:pPr>
    </w:p>
    <w:p w14:paraId="1CBD82FA" w14:textId="77777777" w:rsidR="005D4DA0" w:rsidRDefault="005D4DA0" w:rsidP="005D4DA0">
      <w:pPr>
        <w:tabs>
          <w:tab w:val="left" w:pos="0"/>
        </w:tabs>
        <w:ind w:left="-360"/>
        <w:jc w:val="center"/>
        <w:rPr>
          <w:rFonts w:ascii="Gotham" w:hAnsi="Gotham"/>
        </w:rPr>
      </w:pPr>
    </w:p>
    <w:p w14:paraId="2D5678AE" w14:textId="77777777" w:rsidR="005D4DA0" w:rsidRDefault="005D4DA0" w:rsidP="005D4DA0">
      <w:pPr>
        <w:tabs>
          <w:tab w:val="left" w:pos="0"/>
        </w:tabs>
        <w:ind w:left="-360"/>
        <w:jc w:val="center"/>
        <w:rPr>
          <w:rFonts w:ascii="Gotham" w:hAnsi="Gotham"/>
        </w:rPr>
      </w:pPr>
    </w:p>
    <w:p w14:paraId="72F1C83C" w14:textId="757BAC3A" w:rsidR="005D4DA0" w:rsidRPr="00893E2B" w:rsidRDefault="005D4DA0" w:rsidP="00436945">
      <w:pPr>
        <w:tabs>
          <w:tab w:val="left" w:pos="0"/>
        </w:tabs>
        <w:jc w:val="center"/>
        <w:rPr>
          <w:rFonts w:ascii="Gotham Black" w:hAnsi="Gotham Black"/>
          <w:sz w:val="48"/>
          <w:szCs w:val="48"/>
        </w:rPr>
      </w:pPr>
      <w:r>
        <w:rPr>
          <w:rFonts w:ascii="Gotham Black" w:hAnsi="Gotham Black"/>
          <w:sz w:val="48"/>
          <w:szCs w:val="48"/>
        </w:rPr>
        <w:t>GENERATIVE AI IN AGRITECH</w:t>
      </w:r>
    </w:p>
    <w:p w14:paraId="409B991D" w14:textId="77777777" w:rsidR="005D4DA0" w:rsidRDefault="005D4DA0" w:rsidP="005D4DA0">
      <w:pPr>
        <w:tabs>
          <w:tab w:val="left" w:pos="0"/>
        </w:tabs>
        <w:ind w:left="-360"/>
        <w:jc w:val="center"/>
        <w:rPr>
          <w:rFonts w:ascii="Gotham" w:hAnsi="Gotham"/>
        </w:rPr>
      </w:pPr>
    </w:p>
    <w:p w14:paraId="2C4DB5FE" w14:textId="77777777" w:rsidR="005D4DA0" w:rsidRDefault="005D4DA0" w:rsidP="005D4DA0">
      <w:pPr>
        <w:tabs>
          <w:tab w:val="left" w:pos="0"/>
        </w:tabs>
        <w:ind w:left="-360"/>
        <w:jc w:val="center"/>
        <w:rPr>
          <w:rFonts w:ascii="Gotham" w:hAnsi="Gotham"/>
        </w:rPr>
      </w:pPr>
    </w:p>
    <w:p w14:paraId="3C4B9D8D" w14:textId="77777777" w:rsidR="005D4DA0" w:rsidRDefault="005D4DA0" w:rsidP="005D4DA0">
      <w:pPr>
        <w:tabs>
          <w:tab w:val="left" w:pos="0"/>
        </w:tabs>
        <w:ind w:left="-360"/>
        <w:jc w:val="center"/>
        <w:rPr>
          <w:rFonts w:ascii="Gotham" w:hAnsi="Gotham"/>
        </w:rPr>
      </w:pPr>
    </w:p>
    <w:p w14:paraId="2891F226" w14:textId="3BE8009E" w:rsidR="00221333" w:rsidRPr="00221333" w:rsidRDefault="005D4DA0" w:rsidP="005D4DA0">
      <w:pPr>
        <w:tabs>
          <w:tab w:val="left" w:pos="0"/>
        </w:tabs>
        <w:ind w:left="-360"/>
        <w:rPr>
          <w:rFonts w:ascii="Gotham" w:hAnsi="Gotham"/>
        </w:rPr>
      </w:pPr>
      <w:r>
        <w:rPr>
          <w:rFonts w:ascii="Gotham" w:hAnsi="Gotham"/>
        </w:rPr>
        <w:tab/>
      </w:r>
      <w:r>
        <w:rPr>
          <w:rFonts w:ascii="Gotham" w:hAnsi="Gotham"/>
        </w:rPr>
        <w:br w:type="page"/>
      </w:r>
    </w:p>
    <w:p w14:paraId="41D4517A" w14:textId="5B5CA1CD" w:rsidR="005E3153" w:rsidRDefault="005E3153" w:rsidP="005E3153">
      <w:pPr>
        <w:tabs>
          <w:tab w:val="left" w:pos="0"/>
        </w:tabs>
        <w:ind w:left="-360"/>
        <w:rPr>
          <w:rFonts w:ascii="Gotham" w:hAnsi="Gotham"/>
        </w:rPr>
      </w:pPr>
      <w:r w:rsidRPr="005E3153">
        <w:rPr>
          <w:rFonts w:ascii="Gotham" w:hAnsi="Gotham"/>
          <w:b/>
          <w:bCs/>
        </w:rPr>
        <w:lastRenderedPageBreak/>
        <w:t>Introduction</w:t>
      </w:r>
      <w:r w:rsidRPr="005E3153">
        <w:rPr>
          <w:rFonts w:ascii="Gotham" w:hAnsi="Gotham"/>
        </w:rPr>
        <w:br/>
        <w:t xml:space="preserve">Agriculture has always been vital to human </w:t>
      </w:r>
      <w:proofErr w:type="spellStart"/>
      <w:r w:rsidRPr="005E3153">
        <w:rPr>
          <w:rFonts w:ascii="Gotham" w:hAnsi="Gotham"/>
        </w:rPr>
        <w:t>civilisation</w:t>
      </w:r>
      <w:proofErr w:type="spellEnd"/>
      <w:r w:rsidRPr="005E3153">
        <w:rPr>
          <w:rFonts w:ascii="Gotham" w:hAnsi="Gotham"/>
        </w:rPr>
        <w:t xml:space="preserve"> and existence. </w:t>
      </w:r>
      <w:proofErr w:type="spellStart"/>
      <w:r w:rsidRPr="005E3153">
        <w:rPr>
          <w:rFonts w:ascii="Gotham" w:hAnsi="Gotham"/>
        </w:rPr>
        <w:t>Modernising</w:t>
      </w:r>
      <w:proofErr w:type="spellEnd"/>
      <w:r w:rsidRPr="005E3153">
        <w:rPr>
          <w:rFonts w:ascii="Gotham" w:hAnsi="Gotham"/>
        </w:rPr>
        <w:t xml:space="preserve"> agricultural systems is becoming more and more crucial, though, as the world's population </w:t>
      </w:r>
      <w:proofErr w:type="gramStart"/>
      <w:r w:rsidRPr="005E3153">
        <w:rPr>
          <w:rFonts w:ascii="Gotham" w:hAnsi="Gotham"/>
        </w:rPr>
        <w:t>rises</w:t>
      </w:r>
      <w:proofErr w:type="gramEnd"/>
      <w:r w:rsidRPr="005E3153">
        <w:rPr>
          <w:rFonts w:ascii="Gotham" w:hAnsi="Gotham"/>
        </w:rPr>
        <w:t xml:space="preserve"> and climate change puts traditional farming methods under pressure. A promising answer to these problems is generative artificial intelligence (Gen AI), which will </w:t>
      </w:r>
      <w:proofErr w:type="spellStart"/>
      <w:r w:rsidRPr="005E3153">
        <w:rPr>
          <w:rFonts w:ascii="Gotham" w:hAnsi="Gotham"/>
        </w:rPr>
        <w:t>revolutionise</w:t>
      </w:r>
      <w:proofErr w:type="spellEnd"/>
      <w:r w:rsidRPr="005E3153">
        <w:rPr>
          <w:rFonts w:ascii="Gotham" w:hAnsi="Gotham"/>
        </w:rPr>
        <w:t xml:space="preserve"> agriculture through automation, </w:t>
      </w:r>
      <w:proofErr w:type="spellStart"/>
      <w:r w:rsidRPr="005E3153">
        <w:rPr>
          <w:rFonts w:ascii="Gotham" w:hAnsi="Gotham"/>
        </w:rPr>
        <w:t>customised</w:t>
      </w:r>
      <w:proofErr w:type="spellEnd"/>
      <w:r w:rsidRPr="005E3153">
        <w:rPr>
          <w:rFonts w:ascii="Gotham" w:hAnsi="Gotham"/>
        </w:rPr>
        <w:t xml:space="preserve"> recommendations, and sophisticated data analysis. Gen AI is helping farms increase productivity, use fewer resources, and build more resilient food systems by </w:t>
      </w:r>
      <w:proofErr w:type="spellStart"/>
      <w:r w:rsidRPr="005E3153">
        <w:rPr>
          <w:rFonts w:ascii="Gotham" w:hAnsi="Gotham"/>
        </w:rPr>
        <w:t>utilising</w:t>
      </w:r>
      <w:proofErr w:type="spellEnd"/>
      <w:r w:rsidRPr="005E3153">
        <w:rPr>
          <w:rFonts w:ascii="Gotham" w:hAnsi="Gotham"/>
        </w:rPr>
        <w:t xml:space="preserve"> the power of machine learning. Gen AI systems can address difficult problems in agriculture because they can create new data instances that mimic the original training data. Gen AI is a key component in making agriculture more accurate and sustainable, from forecasting agricultural yields to streamlining irrigation.</w:t>
      </w:r>
      <w:r w:rsidR="003B4670" w:rsidRPr="003B4670">
        <w:rPr>
          <w:rFonts w:ascii="Gotham" w:hAnsi="Gotham"/>
        </w:rPr>
        <w:t xml:space="preserve"> </w:t>
      </w:r>
      <w:r w:rsidR="00000000">
        <w:rPr>
          <w:rFonts w:ascii="Gotham" w:hAnsi="Gotham"/>
        </w:rPr>
        <w:pict w14:anchorId="0E9E7B0D">
          <v:rect id="_x0000_i1059" style="width:0;height:1.5pt" o:hralign="center" o:hrstd="t" o:hr="t" fillcolor="#a0a0a0" stroked="f"/>
        </w:pict>
      </w:r>
    </w:p>
    <w:p w14:paraId="675CAAFB" w14:textId="77777777" w:rsidR="00FD5F64" w:rsidRDefault="003B4670" w:rsidP="005E3153">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agriculture sector faces growing challenges due to population growth, climate change, and resource limitations. Traditional farming methods are often inefficient in the face of unpredictable environmental conditions, pests, and diseases. There is a need for advanced </w:t>
      </w:r>
      <w:r w:rsidRPr="003B4670">
        <w:rPr>
          <w:rFonts w:ascii="Gotham" w:hAnsi="Gotham"/>
        </w:rPr>
        <w:lastRenderedPageBreak/>
        <w:t xml:space="preserve">technologies like Generative AI to </w:t>
      </w:r>
      <w:proofErr w:type="spellStart"/>
      <w:r w:rsidRPr="003B4670">
        <w:rPr>
          <w:rFonts w:ascii="Gotham" w:hAnsi="Gotham"/>
        </w:rPr>
        <w:t>optimise</w:t>
      </w:r>
      <w:proofErr w:type="spellEnd"/>
      <w:r w:rsidRPr="003B4670">
        <w:rPr>
          <w:rFonts w:ascii="Gotham" w:hAnsi="Gotham"/>
        </w:rPr>
        <w:t xml:space="preserve"> resource use, improve yield predictions, and manage diseases and pests effectively. By leveraging AI-driven solutions, agriculture can become more efficient, sustainable, and resilient, while addressing concerns related to data privacy, access to technology, and AI reliability. </w:t>
      </w:r>
    </w:p>
    <w:p w14:paraId="6507E20B" w14:textId="5BD0BBD5" w:rsidR="00FD5F64" w:rsidRDefault="00FD5F64" w:rsidP="005E3153">
      <w:pPr>
        <w:tabs>
          <w:tab w:val="left" w:pos="0"/>
        </w:tabs>
        <w:ind w:left="-360"/>
        <w:rPr>
          <w:rFonts w:ascii="Gotham" w:hAnsi="Gotham"/>
        </w:rPr>
      </w:pPr>
      <w:r>
        <w:rPr>
          <w:rFonts w:ascii="Gotham" w:hAnsi="Gotham"/>
          <w:noProof/>
        </w:rPr>
        <w:drawing>
          <wp:inline distT="0" distB="0" distL="0" distR="0" wp14:anchorId="71C2BDCE" wp14:editId="334C34E1">
            <wp:extent cx="3499485" cy="2286000"/>
            <wp:effectExtent l="0" t="0" r="5715" b="0"/>
            <wp:docPr id="50747622" name="Picture 10"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7622" name="Picture 10" descr="A diagram of a workflow&#10;&#10;Description automatically generated"/>
                    <pic:cNvPicPr/>
                  </pic:nvPicPr>
                  <pic:blipFill rotWithShape="1">
                    <a:blip r:embed="rId31" cstate="print">
                      <a:extLst>
                        <a:ext uri="{28A0092B-C50C-407E-A947-70E740481C1C}">
                          <a14:useLocalDpi xmlns:a14="http://schemas.microsoft.com/office/drawing/2010/main" val="0"/>
                        </a:ext>
                      </a:extLst>
                    </a:blip>
                    <a:srcRect b="12897"/>
                    <a:stretch/>
                  </pic:blipFill>
                  <pic:spPr bwMode="auto">
                    <a:xfrm>
                      <a:off x="0" y="0"/>
                      <a:ext cx="3499485" cy="2286000"/>
                    </a:xfrm>
                    <a:prstGeom prst="rect">
                      <a:avLst/>
                    </a:prstGeom>
                    <a:ln>
                      <a:noFill/>
                    </a:ln>
                    <a:extLst>
                      <a:ext uri="{53640926-AAD7-44D8-BBD7-CCE9431645EC}">
                        <a14:shadowObscured xmlns:a14="http://schemas.microsoft.com/office/drawing/2010/main"/>
                      </a:ext>
                    </a:extLst>
                  </pic:spPr>
                </pic:pic>
              </a:graphicData>
            </a:graphic>
          </wp:inline>
        </w:drawing>
      </w:r>
    </w:p>
    <w:p w14:paraId="1F687DFC" w14:textId="691851D2" w:rsidR="003B4670" w:rsidRPr="005E3153" w:rsidRDefault="00000000" w:rsidP="005E3153">
      <w:pPr>
        <w:tabs>
          <w:tab w:val="left" w:pos="0"/>
        </w:tabs>
        <w:ind w:left="-360"/>
        <w:rPr>
          <w:rFonts w:ascii="Gotham" w:hAnsi="Gotham"/>
        </w:rPr>
      </w:pPr>
      <w:r>
        <w:rPr>
          <w:rFonts w:ascii="Gotham" w:hAnsi="Gotham"/>
        </w:rPr>
        <w:pict w14:anchorId="0BB82DE3">
          <v:rect id="_x0000_i1060" style="width:0;height:1.5pt" o:hralign="center" o:hrstd="t" o:hr="t" fillcolor="#a0a0a0" stroked="f"/>
        </w:pict>
      </w:r>
    </w:p>
    <w:p w14:paraId="0946820D" w14:textId="77777777" w:rsidR="005E3153" w:rsidRPr="005E3153" w:rsidRDefault="005E3153" w:rsidP="005E3153">
      <w:pPr>
        <w:tabs>
          <w:tab w:val="left" w:pos="0"/>
        </w:tabs>
        <w:ind w:left="-360"/>
        <w:rPr>
          <w:rFonts w:ascii="Gotham" w:hAnsi="Gotham"/>
        </w:rPr>
      </w:pPr>
      <w:r w:rsidRPr="005E3153">
        <w:rPr>
          <w:rFonts w:ascii="Gotham" w:hAnsi="Gotham"/>
          <w:b/>
          <w:bCs/>
        </w:rPr>
        <w:t xml:space="preserve">Applications of Generative AI in </w:t>
      </w:r>
      <w:proofErr w:type="spellStart"/>
      <w:r w:rsidRPr="005E3153">
        <w:rPr>
          <w:rFonts w:ascii="Gotham" w:hAnsi="Gotham"/>
          <w:b/>
          <w:bCs/>
        </w:rPr>
        <w:t>Agritech</w:t>
      </w:r>
      <w:proofErr w:type="spellEnd"/>
    </w:p>
    <w:p w14:paraId="70F7E032" w14:textId="77777777" w:rsidR="005E3153" w:rsidRPr="005E3153" w:rsidRDefault="005E3153">
      <w:pPr>
        <w:numPr>
          <w:ilvl w:val="0"/>
          <w:numId w:val="29"/>
        </w:numPr>
        <w:tabs>
          <w:tab w:val="left" w:pos="0"/>
        </w:tabs>
        <w:rPr>
          <w:rFonts w:ascii="Gotham" w:hAnsi="Gotham"/>
        </w:rPr>
      </w:pPr>
      <w:r w:rsidRPr="005E3153">
        <w:rPr>
          <w:rFonts w:ascii="Gotham" w:hAnsi="Gotham"/>
          <w:b/>
          <w:bCs/>
        </w:rPr>
        <w:t>Crop Yield Prediction</w:t>
      </w:r>
      <w:r w:rsidRPr="005E3153">
        <w:rPr>
          <w:rFonts w:ascii="Gotham" w:hAnsi="Gotham"/>
        </w:rPr>
        <w:br/>
        <w:t xml:space="preserve">Accurately estimating crop yields is essential to ensure effective planning and resource allocation. To forecast crop yields with accuracy, generative AI models may examine vast volumes of data, such as weather patterns, soil </w:t>
      </w:r>
      <w:r w:rsidRPr="005E3153">
        <w:rPr>
          <w:rFonts w:ascii="Gotham" w:hAnsi="Gotham"/>
        </w:rPr>
        <w:lastRenderedPageBreak/>
        <w:t>characteristics, and past crop performance.</w:t>
      </w:r>
    </w:p>
    <w:p w14:paraId="7060D632" w14:textId="77777777" w:rsidR="005E3153" w:rsidRPr="005E3153" w:rsidRDefault="005E3153">
      <w:pPr>
        <w:numPr>
          <w:ilvl w:val="1"/>
          <w:numId w:val="29"/>
        </w:numPr>
        <w:tabs>
          <w:tab w:val="left" w:pos="0"/>
        </w:tabs>
        <w:rPr>
          <w:rFonts w:ascii="Gotham" w:hAnsi="Gotham"/>
        </w:rPr>
      </w:pPr>
      <w:r w:rsidRPr="005E3153">
        <w:rPr>
          <w:rFonts w:ascii="Gotham" w:hAnsi="Gotham"/>
        </w:rPr>
        <w:t>Adaptive Forecasting: Through the analysis of several factors like temperature, precipitation, soil nutrients, and disease prevalence, Gen AI generates accurate yield estimates that help farmers allocate their resources effectively. These insights assist farmers in making well-informed decisions on harvesting, resource allocation, and planting dates.</w:t>
      </w:r>
    </w:p>
    <w:p w14:paraId="4E063C11" w14:textId="77777777" w:rsidR="005E3153" w:rsidRPr="005E3153" w:rsidRDefault="005E3153">
      <w:pPr>
        <w:numPr>
          <w:ilvl w:val="0"/>
          <w:numId w:val="29"/>
        </w:numPr>
        <w:tabs>
          <w:tab w:val="left" w:pos="0"/>
        </w:tabs>
        <w:rPr>
          <w:rFonts w:ascii="Gotham" w:hAnsi="Gotham"/>
        </w:rPr>
      </w:pPr>
      <w:r w:rsidRPr="005E3153">
        <w:rPr>
          <w:rFonts w:ascii="Gotham" w:hAnsi="Gotham"/>
          <w:b/>
          <w:bCs/>
        </w:rPr>
        <w:t>Disease and Pest Management</w:t>
      </w:r>
      <w:r w:rsidRPr="005E3153">
        <w:rPr>
          <w:rFonts w:ascii="Gotham" w:hAnsi="Gotham"/>
        </w:rPr>
        <w:br/>
        <w:t xml:space="preserve">Pests and crop diseases can seriously reduce agricultural productivity. </w:t>
      </w:r>
      <w:proofErr w:type="spellStart"/>
      <w:r w:rsidRPr="005E3153">
        <w:rPr>
          <w:rFonts w:ascii="Gotham" w:hAnsi="Gotham"/>
        </w:rPr>
        <w:t>Minimising</w:t>
      </w:r>
      <w:proofErr w:type="spellEnd"/>
      <w:r w:rsidRPr="005E3153">
        <w:rPr>
          <w:rFonts w:ascii="Gotham" w:hAnsi="Gotham"/>
        </w:rPr>
        <w:t xml:space="preserve"> damage requires early detection and action. </w:t>
      </w:r>
      <w:proofErr w:type="gramStart"/>
      <w:r w:rsidRPr="005E3153">
        <w:rPr>
          <w:rFonts w:ascii="Gotham" w:hAnsi="Gotham"/>
        </w:rPr>
        <w:t>In order to</w:t>
      </w:r>
      <w:proofErr w:type="gramEnd"/>
      <w:r w:rsidRPr="005E3153">
        <w:rPr>
          <w:rFonts w:ascii="Gotham" w:hAnsi="Gotham"/>
        </w:rPr>
        <w:t xml:space="preserve"> identify early indicators of illness or pest infestations, generative AI models evaluate data from a variety of sources, such as sensor readings, historical records, and visual pictures taken by drones.</w:t>
      </w:r>
    </w:p>
    <w:p w14:paraId="603B3469" w14:textId="77777777" w:rsidR="005E3153" w:rsidRPr="005E3153" w:rsidRDefault="005E3153">
      <w:pPr>
        <w:numPr>
          <w:ilvl w:val="1"/>
          <w:numId w:val="29"/>
        </w:numPr>
        <w:tabs>
          <w:tab w:val="left" w:pos="0"/>
        </w:tabs>
        <w:rPr>
          <w:rFonts w:ascii="Gotham" w:hAnsi="Gotham"/>
        </w:rPr>
      </w:pPr>
      <w:r w:rsidRPr="005E3153">
        <w:rPr>
          <w:rFonts w:ascii="Gotham" w:hAnsi="Gotham"/>
        </w:rPr>
        <w:t xml:space="preserve">Computer Vision and Monitoring: Generative AI may identify minute alterations in plant health that point to the beginning of a </w:t>
      </w:r>
      <w:r w:rsidRPr="005E3153">
        <w:rPr>
          <w:rFonts w:ascii="Gotham" w:hAnsi="Gotham"/>
        </w:rPr>
        <w:lastRenderedPageBreak/>
        <w:t>disease or insect activity by using computer vision techniques. By enabling farmers to respond promptly, these early warnings lower crop losses and pesticide usage.</w:t>
      </w:r>
    </w:p>
    <w:p w14:paraId="5A5690FC" w14:textId="77777777" w:rsidR="005E3153" w:rsidRPr="005E3153" w:rsidRDefault="005E3153">
      <w:pPr>
        <w:numPr>
          <w:ilvl w:val="0"/>
          <w:numId w:val="29"/>
        </w:numPr>
        <w:tabs>
          <w:tab w:val="left" w:pos="0"/>
        </w:tabs>
        <w:rPr>
          <w:rFonts w:ascii="Gotham" w:hAnsi="Gotham"/>
        </w:rPr>
      </w:pPr>
      <w:r w:rsidRPr="005E3153">
        <w:rPr>
          <w:rFonts w:ascii="Gotham" w:hAnsi="Gotham"/>
          <w:b/>
          <w:bCs/>
        </w:rPr>
        <w:t>Precision Agriculture</w:t>
      </w:r>
      <w:r w:rsidRPr="005E3153">
        <w:rPr>
          <w:rFonts w:ascii="Gotham" w:hAnsi="Gotham"/>
        </w:rPr>
        <w:br/>
        <w:t xml:space="preserve">Precision agriculture seeks to </w:t>
      </w:r>
      <w:proofErr w:type="spellStart"/>
      <w:r w:rsidRPr="005E3153">
        <w:rPr>
          <w:rFonts w:ascii="Gotham" w:hAnsi="Gotham"/>
        </w:rPr>
        <w:t>maximise</w:t>
      </w:r>
      <w:proofErr w:type="spellEnd"/>
      <w:r w:rsidRPr="005E3153">
        <w:rPr>
          <w:rFonts w:ascii="Gotham" w:hAnsi="Gotham"/>
        </w:rPr>
        <w:t xml:space="preserve"> farming methods by making data-driven choices that guarantee the proper care is given to each square </w:t>
      </w:r>
      <w:proofErr w:type="spellStart"/>
      <w:r w:rsidRPr="005E3153">
        <w:rPr>
          <w:rFonts w:ascii="Gotham" w:hAnsi="Gotham"/>
        </w:rPr>
        <w:t>metre</w:t>
      </w:r>
      <w:proofErr w:type="spellEnd"/>
      <w:r w:rsidRPr="005E3153">
        <w:rPr>
          <w:rFonts w:ascii="Gotham" w:hAnsi="Gotham"/>
        </w:rPr>
        <w:t xml:space="preserve"> of the field. </w:t>
      </w:r>
      <w:proofErr w:type="gramStart"/>
      <w:r w:rsidRPr="005E3153">
        <w:rPr>
          <w:rFonts w:ascii="Gotham" w:hAnsi="Gotham"/>
        </w:rPr>
        <w:t>In order to</w:t>
      </w:r>
      <w:proofErr w:type="gramEnd"/>
      <w:r w:rsidRPr="005E3153">
        <w:rPr>
          <w:rFonts w:ascii="Gotham" w:hAnsi="Gotham"/>
        </w:rPr>
        <w:t xml:space="preserve"> produce precise maps of soil moisture, nutrient levels, and crop health, generative AI incorporates a variety of data sources, including satellite imagery, drone footage, and soil sensors.</w:t>
      </w:r>
    </w:p>
    <w:p w14:paraId="46050284" w14:textId="77777777" w:rsidR="005E3153" w:rsidRPr="005E3153" w:rsidRDefault="005E3153">
      <w:pPr>
        <w:numPr>
          <w:ilvl w:val="1"/>
          <w:numId w:val="29"/>
        </w:numPr>
        <w:tabs>
          <w:tab w:val="left" w:pos="0"/>
        </w:tabs>
        <w:rPr>
          <w:rFonts w:ascii="Gotham" w:hAnsi="Gotham"/>
        </w:rPr>
      </w:pPr>
      <w:r w:rsidRPr="005E3153">
        <w:rPr>
          <w:rFonts w:ascii="Gotham" w:hAnsi="Gotham"/>
        </w:rPr>
        <w:t xml:space="preserve">Site-Specific Interventions: With AI-generated insights, farmers may execute site-specific treatments, such as targeted irrigation or </w:t>
      </w:r>
      <w:proofErr w:type="spellStart"/>
      <w:r w:rsidRPr="005E3153">
        <w:rPr>
          <w:rFonts w:ascii="Gotham" w:hAnsi="Gotham"/>
        </w:rPr>
        <w:t>fertilisation</w:t>
      </w:r>
      <w:proofErr w:type="spellEnd"/>
      <w:r w:rsidRPr="005E3153">
        <w:rPr>
          <w:rFonts w:ascii="Gotham" w:hAnsi="Gotham"/>
        </w:rPr>
        <w:t>, leading to more efficient use of inputs. For example, farmers can save water and stop nutrient leaching by not overwatering regions with high soil moisture.</w:t>
      </w:r>
    </w:p>
    <w:p w14:paraId="493E5C2B" w14:textId="77777777" w:rsidR="005E3153" w:rsidRPr="005E3153" w:rsidRDefault="005E3153">
      <w:pPr>
        <w:numPr>
          <w:ilvl w:val="0"/>
          <w:numId w:val="29"/>
        </w:numPr>
        <w:tabs>
          <w:tab w:val="left" w:pos="0"/>
        </w:tabs>
        <w:rPr>
          <w:rFonts w:ascii="Gotham" w:hAnsi="Gotham"/>
        </w:rPr>
      </w:pPr>
      <w:r w:rsidRPr="005E3153">
        <w:rPr>
          <w:rFonts w:ascii="Gotham" w:hAnsi="Gotham"/>
          <w:b/>
          <w:bCs/>
        </w:rPr>
        <w:lastRenderedPageBreak/>
        <w:t>Crop Breeding and Optimization</w:t>
      </w:r>
      <w:r w:rsidRPr="005E3153">
        <w:rPr>
          <w:rFonts w:ascii="Gotham" w:hAnsi="Gotham"/>
        </w:rPr>
        <w:br/>
        <w:t xml:space="preserve">It takes a long time to develop new crop types; crossbreeding and testing can take many years. </w:t>
      </w:r>
      <w:proofErr w:type="gramStart"/>
      <w:r w:rsidRPr="005E3153">
        <w:rPr>
          <w:rFonts w:ascii="Gotham" w:hAnsi="Gotham"/>
        </w:rPr>
        <w:t>In order to</w:t>
      </w:r>
      <w:proofErr w:type="gramEnd"/>
      <w:r w:rsidRPr="005E3153">
        <w:rPr>
          <w:rFonts w:ascii="Gotham" w:hAnsi="Gotham"/>
        </w:rPr>
        <w:t xml:space="preserve"> discover desirable features and forecast the results of crossbreeding studies, Gen AI analyses genetic data, which speeds up this procedure.</w:t>
      </w:r>
    </w:p>
    <w:p w14:paraId="7862ABC5" w14:textId="77777777" w:rsidR="005E3153" w:rsidRPr="005E3153" w:rsidRDefault="005E3153">
      <w:pPr>
        <w:numPr>
          <w:ilvl w:val="1"/>
          <w:numId w:val="29"/>
        </w:numPr>
        <w:tabs>
          <w:tab w:val="left" w:pos="0"/>
        </w:tabs>
        <w:rPr>
          <w:rFonts w:ascii="Gotham" w:hAnsi="Gotham"/>
        </w:rPr>
      </w:pPr>
      <w:r w:rsidRPr="005E3153">
        <w:rPr>
          <w:rFonts w:ascii="Gotham" w:hAnsi="Gotham"/>
        </w:rPr>
        <w:t xml:space="preserve">Accelerated Breeding Programs: Generic and phenotypic data can be </w:t>
      </w:r>
      <w:proofErr w:type="spellStart"/>
      <w:r w:rsidRPr="005E3153">
        <w:rPr>
          <w:rFonts w:ascii="Gotham" w:hAnsi="Gotham"/>
        </w:rPr>
        <w:t>analysed</w:t>
      </w:r>
      <w:proofErr w:type="spellEnd"/>
      <w:r w:rsidRPr="005E3153">
        <w:rPr>
          <w:rFonts w:ascii="Gotham" w:hAnsi="Gotham"/>
        </w:rPr>
        <w:t xml:space="preserve"> by generative AI models to uncover features like drought tolerance, disease resistance, and increased production potential. Breeders </w:t>
      </w:r>
      <w:proofErr w:type="gramStart"/>
      <w:r w:rsidRPr="005E3153">
        <w:rPr>
          <w:rFonts w:ascii="Gotham" w:hAnsi="Gotham"/>
        </w:rPr>
        <w:t>are able to</w:t>
      </w:r>
      <w:proofErr w:type="gramEnd"/>
      <w:r w:rsidRPr="005E3153">
        <w:rPr>
          <w:rFonts w:ascii="Gotham" w:hAnsi="Gotham"/>
        </w:rPr>
        <w:t xml:space="preserve"> concentrate on the most promising combinations as a result, greatly accelerating the breeding process.</w:t>
      </w:r>
    </w:p>
    <w:p w14:paraId="7C648FB6" w14:textId="77777777" w:rsidR="005E3153" w:rsidRPr="005E3153" w:rsidRDefault="005E3153">
      <w:pPr>
        <w:numPr>
          <w:ilvl w:val="0"/>
          <w:numId w:val="29"/>
        </w:numPr>
        <w:tabs>
          <w:tab w:val="left" w:pos="0"/>
        </w:tabs>
        <w:rPr>
          <w:rFonts w:ascii="Gotham" w:hAnsi="Gotham"/>
        </w:rPr>
      </w:pPr>
      <w:r w:rsidRPr="005E3153">
        <w:rPr>
          <w:rFonts w:ascii="Gotham" w:hAnsi="Gotham"/>
          <w:b/>
          <w:bCs/>
        </w:rPr>
        <w:t>Sustainable Resource Management</w:t>
      </w:r>
      <w:r w:rsidRPr="005E3153">
        <w:rPr>
          <w:rFonts w:ascii="Gotham" w:hAnsi="Gotham"/>
        </w:rPr>
        <w:br/>
        <w:t xml:space="preserve">Agriculture, which uses a lot of natural resources, has a serious sustainability issue. Generative AI </w:t>
      </w:r>
      <w:proofErr w:type="spellStart"/>
      <w:r w:rsidRPr="005E3153">
        <w:rPr>
          <w:rFonts w:ascii="Gotham" w:hAnsi="Gotham"/>
        </w:rPr>
        <w:t>optimises</w:t>
      </w:r>
      <w:proofErr w:type="spellEnd"/>
      <w:r w:rsidRPr="005E3153">
        <w:rPr>
          <w:rFonts w:ascii="Gotham" w:hAnsi="Gotham"/>
        </w:rPr>
        <w:t xml:space="preserve"> the use of pesticides, </w:t>
      </w:r>
      <w:proofErr w:type="spellStart"/>
      <w:r w:rsidRPr="005E3153">
        <w:rPr>
          <w:rFonts w:ascii="Gotham" w:hAnsi="Gotham"/>
        </w:rPr>
        <w:t>fertiliser</w:t>
      </w:r>
      <w:proofErr w:type="spellEnd"/>
      <w:r w:rsidRPr="005E3153">
        <w:rPr>
          <w:rFonts w:ascii="Gotham" w:hAnsi="Gotham"/>
        </w:rPr>
        <w:t>, and irrigation to assist sustainable farming methods.</w:t>
      </w:r>
    </w:p>
    <w:p w14:paraId="38EA2FBB" w14:textId="77777777" w:rsidR="005E3153" w:rsidRPr="005E3153" w:rsidRDefault="005E3153">
      <w:pPr>
        <w:numPr>
          <w:ilvl w:val="1"/>
          <w:numId w:val="29"/>
        </w:numPr>
        <w:tabs>
          <w:tab w:val="left" w:pos="0"/>
        </w:tabs>
        <w:rPr>
          <w:rFonts w:ascii="Gotham" w:hAnsi="Gotham"/>
        </w:rPr>
      </w:pPr>
      <w:r w:rsidRPr="005E3153">
        <w:rPr>
          <w:rFonts w:ascii="Gotham" w:hAnsi="Gotham"/>
        </w:rPr>
        <w:t xml:space="preserve">Water and Fertilizer Optimization: AI can provide exact irrigation schedule recommendations that </w:t>
      </w:r>
      <w:proofErr w:type="spellStart"/>
      <w:r w:rsidRPr="005E3153">
        <w:rPr>
          <w:rFonts w:ascii="Gotham" w:hAnsi="Gotham"/>
        </w:rPr>
        <w:lastRenderedPageBreak/>
        <w:t>minimise</w:t>
      </w:r>
      <w:proofErr w:type="spellEnd"/>
      <w:r w:rsidRPr="005E3153">
        <w:rPr>
          <w:rFonts w:ascii="Gotham" w:hAnsi="Gotham"/>
        </w:rPr>
        <w:t xml:space="preserve"> water waste by </w:t>
      </w:r>
      <w:proofErr w:type="spellStart"/>
      <w:r w:rsidRPr="005E3153">
        <w:rPr>
          <w:rFonts w:ascii="Gotham" w:hAnsi="Gotham"/>
        </w:rPr>
        <w:t>analysing</w:t>
      </w:r>
      <w:proofErr w:type="spellEnd"/>
      <w:r w:rsidRPr="005E3153">
        <w:rPr>
          <w:rFonts w:ascii="Gotham" w:hAnsi="Gotham"/>
        </w:rPr>
        <w:t xml:space="preserve"> soil moisture data, crop water requirements, and local weather. By precisely identifying the times and locations when nutrients are required, </w:t>
      </w:r>
      <w:proofErr w:type="spellStart"/>
      <w:r w:rsidRPr="005E3153">
        <w:rPr>
          <w:rFonts w:ascii="Gotham" w:hAnsi="Gotham"/>
        </w:rPr>
        <w:t>fertiliser</w:t>
      </w:r>
      <w:proofErr w:type="spellEnd"/>
      <w:r w:rsidRPr="005E3153">
        <w:rPr>
          <w:rFonts w:ascii="Gotham" w:hAnsi="Gotham"/>
        </w:rPr>
        <w:t xml:space="preserve"> usage can also be </w:t>
      </w:r>
      <w:proofErr w:type="spellStart"/>
      <w:r w:rsidRPr="005E3153">
        <w:rPr>
          <w:rFonts w:ascii="Gotham" w:hAnsi="Gotham"/>
        </w:rPr>
        <w:t>optimised</w:t>
      </w:r>
      <w:proofErr w:type="spellEnd"/>
      <w:r w:rsidRPr="005E3153">
        <w:rPr>
          <w:rFonts w:ascii="Gotham" w:hAnsi="Gotham"/>
        </w:rPr>
        <w:t>, lowering the possibility of runoff into adjacent water bodies.</w:t>
      </w:r>
    </w:p>
    <w:p w14:paraId="0B35E118" w14:textId="77777777" w:rsidR="005E3153" w:rsidRPr="005E3153" w:rsidRDefault="005E3153">
      <w:pPr>
        <w:numPr>
          <w:ilvl w:val="0"/>
          <w:numId w:val="29"/>
        </w:numPr>
        <w:tabs>
          <w:tab w:val="left" w:pos="0"/>
        </w:tabs>
        <w:rPr>
          <w:rFonts w:ascii="Gotham" w:hAnsi="Gotham"/>
        </w:rPr>
      </w:pPr>
      <w:r w:rsidRPr="005E3153">
        <w:rPr>
          <w:rFonts w:ascii="Gotham" w:hAnsi="Gotham"/>
          <w:b/>
          <w:bCs/>
        </w:rPr>
        <w:t>Supply Chain Optimization and Predictive Analytics</w:t>
      </w:r>
      <w:r w:rsidRPr="005E3153">
        <w:rPr>
          <w:rFonts w:ascii="Gotham" w:hAnsi="Gotham"/>
        </w:rPr>
        <w:br/>
        <w:t>Farm produce must be delivered to customers in good shape and at a reasonable price, which can only be achieved with effective supply chain management. By forecasting demand and suggesting harvest dates, generative AI enhances supply chain logistics.</w:t>
      </w:r>
    </w:p>
    <w:p w14:paraId="2D090620" w14:textId="502F95E6" w:rsidR="005E3153" w:rsidRPr="005E3153" w:rsidRDefault="005E3153">
      <w:pPr>
        <w:numPr>
          <w:ilvl w:val="1"/>
          <w:numId w:val="29"/>
        </w:numPr>
        <w:tabs>
          <w:tab w:val="left" w:pos="0"/>
        </w:tabs>
        <w:rPr>
          <w:rFonts w:ascii="Gotham" w:hAnsi="Gotham"/>
        </w:rPr>
      </w:pPr>
      <w:r w:rsidRPr="005E3153">
        <w:rPr>
          <w:rFonts w:ascii="Gotham" w:hAnsi="Gotham"/>
        </w:rPr>
        <w:t xml:space="preserve">Market Demand Prediction: Gen AI assists farmers in determining which crops to grow and when to harvest </w:t>
      </w:r>
      <w:proofErr w:type="gramStart"/>
      <w:r w:rsidRPr="005E3153">
        <w:rPr>
          <w:rFonts w:ascii="Gotham" w:hAnsi="Gotham"/>
        </w:rPr>
        <w:t>in order to</w:t>
      </w:r>
      <w:proofErr w:type="gramEnd"/>
      <w:r w:rsidRPr="005E3153">
        <w:rPr>
          <w:rFonts w:ascii="Gotham" w:hAnsi="Gotham"/>
        </w:rPr>
        <w:t xml:space="preserve"> fulfil market demand, </w:t>
      </w:r>
      <w:proofErr w:type="spellStart"/>
      <w:r w:rsidRPr="005E3153">
        <w:rPr>
          <w:rFonts w:ascii="Gotham" w:hAnsi="Gotham"/>
        </w:rPr>
        <w:t>minimise</w:t>
      </w:r>
      <w:proofErr w:type="spellEnd"/>
      <w:r w:rsidRPr="005E3153">
        <w:rPr>
          <w:rFonts w:ascii="Gotham" w:hAnsi="Gotham"/>
        </w:rPr>
        <w:t xml:space="preserve"> waste, and ensure profitability by </w:t>
      </w:r>
      <w:proofErr w:type="spellStart"/>
      <w:r w:rsidRPr="005E3153">
        <w:rPr>
          <w:rFonts w:ascii="Gotham" w:hAnsi="Gotham"/>
        </w:rPr>
        <w:t>analysing</w:t>
      </w:r>
      <w:proofErr w:type="spellEnd"/>
      <w:r w:rsidRPr="005E3153">
        <w:rPr>
          <w:rFonts w:ascii="Gotham" w:hAnsi="Gotham"/>
        </w:rPr>
        <w:t xml:space="preserve"> historical data and market patterns</w:t>
      </w:r>
    </w:p>
    <w:p w14:paraId="43367849" w14:textId="7EBE1919" w:rsidR="003B4670" w:rsidRDefault="00000000" w:rsidP="005E3153">
      <w:pPr>
        <w:tabs>
          <w:tab w:val="left" w:pos="0"/>
        </w:tabs>
        <w:ind w:left="-360"/>
        <w:rPr>
          <w:rFonts w:ascii="Gotham" w:hAnsi="Gotham"/>
          <w:b/>
          <w:bCs/>
        </w:rPr>
      </w:pPr>
      <w:r>
        <w:rPr>
          <w:rFonts w:ascii="Gotham" w:hAnsi="Gotham"/>
        </w:rPr>
        <w:pict w14:anchorId="1BB1600A">
          <v:rect id="_x0000_i1061" style="width:0;height:1.5pt" o:hralign="center" o:hrstd="t" o:hr="t" fillcolor="#a0a0a0" stroked="f"/>
        </w:pict>
      </w:r>
    </w:p>
    <w:p w14:paraId="4E3CBA23" w14:textId="4C9675EA" w:rsidR="005E3153" w:rsidRPr="005E3153" w:rsidRDefault="005E3153" w:rsidP="005E3153">
      <w:pPr>
        <w:tabs>
          <w:tab w:val="left" w:pos="0"/>
        </w:tabs>
        <w:ind w:left="-360"/>
        <w:rPr>
          <w:rFonts w:ascii="Gotham" w:hAnsi="Gotham"/>
        </w:rPr>
      </w:pPr>
      <w:r w:rsidRPr="005E3153">
        <w:rPr>
          <w:rFonts w:ascii="Gotham" w:hAnsi="Gotham"/>
          <w:b/>
          <w:bCs/>
        </w:rPr>
        <w:lastRenderedPageBreak/>
        <w:t xml:space="preserve">Real-Life Examples of Gen AI in </w:t>
      </w:r>
      <w:proofErr w:type="spellStart"/>
      <w:r w:rsidRPr="005E3153">
        <w:rPr>
          <w:rFonts w:ascii="Gotham" w:hAnsi="Gotham"/>
          <w:b/>
          <w:bCs/>
        </w:rPr>
        <w:t>Agritech</w:t>
      </w:r>
      <w:proofErr w:type="spellEnd"/>
    </w:p>
    <w:p w14:paraId="0ABDB99E" w14:textId="77777777" w:rsidR="005E3153" w:rsidRPr="005E3153" w:rsidRDefault="005E3153">
      <w:pPr>
        <w:numPr>
          <w:ilvl w:val="0"/>
          <w:numId w:val="30"/>
        </w:numPr>
        <w:tabs>
          <w:tab w:val="left" w:pos="0"/>
        </w:tabs>
        <w:rPr>
          <w:rFonts w:ascii="Gotham" w:hAnsi="Gotham"/>
        </w:rPr>
      </w:pPr>
      <w:r w:rsidRPr="005E3153">
        <w:rPr>
          <w:rFonts w:ascii="Gotham" w:hAnsi="Gotham"/>
          <w:b/>
          <w:bCs/>
        </w:rPr>
        <w:t>IBM Watson for Agriculture:</w:t>
      </w:r>
      <w:r w:rsidRPr="005E3153">
        <w:rPr>
          <w:rFonts w:ascii="Gotham" w:hAnsi="Gotham"/>
        </w:rPr>
        <w:t xml:space="preserve"> IBM Watson and agricultural cooperatives are working together to support farmers in making well-informed decisions. Watson helps farmers </w:t>
      </w:r>
      <w:proofErr w:type="spellStart"/>
      <w:proofErr w:type="gramStart"/>
      <w:r w:rsidRPr="005E3153">
        <w:rPr>
          <w:rFonts w:ascii="Gotham" w:hAnsi="Gotham"/>
        </w:rPr>
        <w:t>optimise</w:t>
      </w:r>
      <w:proofErr w:type="spellEnd"/>
      <w:proofErr w:type="gramEnd"/>
      <w:r w:rsidRPr="005E3153">
        <w:rPr>
          <w:rFonts w:ascii="Gotham" w:hAnsi="Gotham"/>
        </w:rPr>
        <w:t xml:space="preserve"> their input expenditures while improving production by </w:t>
      </w:r>
      <w:proofErr w:type="spellStart"/>
      <w:r w:rsidRPr="005E3153">
        <w:rPr>
          <w:rFonts w:ascii="Gotham" w:hAnsi="Gotham"/>
        </w:rPr>
        <w:t>analysing</w:t>
      </w:r>
      <w:proofErr w:type="spellEnd"/>
      <w:r w:rsidRPr="005E3153">
        <w:rPr>
          <w:rFonts w:ascii="Gotham" w:hAnsi="Gotham"/>
        </w:rPr>
        <w:t xml:space="preserve"> meteorological data, soil information, and crop health indicators to deliver actionable insights on irrigation demands and pest control.</w:t>
      </w:r>
    </w:p>
    <w:p w14:paraId="2B86A144" w14:textId="77777777" w:rsidR="005E3153" w:rsidRPr="005E3153" w:rsidRDefault="005E3153">
      <w:pPr>
        <w:numPr>
          <w:ilvl w:val="0"/>
          <w:numId w:val="30"/>
        </w:numPr>
        <w:tabs>
          <w:tab w:val="left" w:pos="0"/>
        </w:tabs>
        <w:rPr>
          <w:rFonts w:ascii="Gotham" w:hAnsi="Gotham"/>
        </w:rPr>
      </w:pPr>
      <w:r w:rsidRPr="005E3153">
        <w:rPr>
          <w:rFonts w:ascii="Gotham" w:hAnsi="Gotham"/>
          <w:b/>
          <w:bCs/>
        </w:rPr>
        <w:t xml:space="preserve">PEAT's </w:t>
      </w:r>
      <w:proofErr w:type="spellStart"/>
      <w:r w:rsidRPr="005E3153">
        <w:rPr>
          <w:rFonts w:ascii="Gotham" w:hAnsi="Gotham"/>
          <w:b/>
          <w:bCs/>
        </w:rPr>
        <w:t>Plantix</w:t>
      </w:r>
      <w:proofErr w:type="spellEnd"/>
      <w:r w:rsidRPr="005E3153">
        <w:rPr>
          <w:rFonts w:ascii="Gotham" w:hAnsi="Gotham"/>
          <w:b/>
          <w:bCs/>
        </w:rPr>
        <w:t>:</w:t>
      </w:r>
      <w:r w:rsidRPr="005E3153">
        <w:rPr>
          <w:rFonts w:ascii="Gotham" w:hAnsi="Gotham"/>
        </w:rPr>
        <w:t xml:space="preserve"> Generative AI is used by the </w:t>
      </w:r>
      <w:proofErr w:type="spellStart"/>
      <w:r w:rsidRPr="005E3153">
        <w:rPr>
          <w:rFonts w:ascii="Gotham" w:hAnsi="Gotham"/>
        </w:rPr>
        <w:t>Plantix</w:t>
      </w:r>
      <w:proofErr w:type="spellEnd"/>
      <w:r w:rsidRPr="005E3153">
        <w:rPr>
          <w:rFonts w:ascii="Gotham" w:hAnsi="Gotham"/>
        </w:rPr>
        <w:t xml:space="preserve"> app to diagnose plant diseases. Crops can be photographed by farmers, and the AI model can detect pests, diseases, and nutrient deficits. For smallholder farmers without access to professional agronomists in developing nations, this has turned out to be a game-changer.</w:t>
      </w:r>
    </w:p>
    <w:p w14:paraId="66E57063" w14:textId="77777777" w:rsidR="005E3153" w:rsidRPr="005E3153" w:rsidRDefault="005E3153">
      <w:pPr>
        <w:numPr>
          <w:ilvl w:val="0"/>
          <w:numId w:val="30"/>
        </w:numPr>
        <w:tabs>
          <w:tab w:val="left" w:pos="0"/>
        </w:tabs>
        <w:rPr>
          <w:rFonts w:ascii="Gotham" w:hAnsi="Gotham"/>
        </w:rPr>
      </w:pPr>
      <w:proofErr w:type="spellStart"/>
      <w:r w:rsidRPr="005E3153">
        <w:rPr>
          <w:rFonts w:ascii="Gotham" w:hAnsi="Gotham"/>
          <w:b/>
          <w:bCs/>
        </w:rPr>
        <w:t>AgroSmart</w:t>
      </w:r>
      <w:proofErr w:type="spellEnd"/>
      <w:r w:rsidRPr="005E3153">
        <w:rPr>
          <w:rFonts w:ascii="Gotham" w:hAnsi="Gotham"/>
          <w:b/>
          <w:bCs/>
        </w:rPr>
        <w:t>:</w:t>
      </w:r>
      <w:r w:rsidRPr="005E3153">
        <w:rPr>
          <w:rFonts w:ascii="Gotham" w:hAnsi="Gotham"/>
        </w:rPr>
        <w:t xml:space="preserve"> </w:t>
      </w:r>
      <w:proofErr w:type="spellStart"/>
      <w:r w:rsidRPr="005E3153">
        <w:rPr>
          <w:rFonts w:ascii="Gotham" w:hAnsi="Gotham"/>
        </w:rPr>
        <w:t>AgroSmart</w:t>
      </w:r>
      <w:proofErr w:type="spellEnd"/>
      <w:r w:rsidRPr="005E3153">
        <w:rPr>
          <w:rFonts w:ascii="Gotham" w:hAnsi="Gotham"/>
        </w:rPr>
        <w:t xml:space="preserve"> is a Brazilian startup that provides a thorough perspective of farm operations by integrating data from various sensors, drones, and satellites using generative artificial intelligence. Farmers may remotely monitor crop health and soil </w:t>
      </w:r>
      <w:r w:rsidRPr="005E3153">
        <w:rPr>
          <w:rFonts w:ascii="Gotham" w:hAnsi="Gotham"/>
        </w:rPr>
        <w:lastRenderedPageBreak/>
        <w:t xml:space="preserve">conditions with this data-driven method, enabling them to make well-informed decisions to </w:t>
      </w:r>
      <w:proofErr w:type="spellStart"/>
      <w:r w:rsidRPr="005E3153">
        <w:rPr>
          <w:rFonts w:ascii="Gotham" w:hAnsi="Gotham"/>
        </w:rPr>
        <w:t>optimise</w:t>
      </w:r>
      <w:proofErr w:type="spellEnd"/>
      <w:r w:rsidRPr="005E3153">
        <w:rPr>
          <w:rFonts w:ascii="Gotham" w:hAnsi="Gotham"/>
        </w:rPr>
        <w:t xml:space="preserve"> yields.</w:t>
      </w:r>
    </w:p>
    <w:p w14:paraId="0B157922" w14:textId="0940892A" w:rsidR="005E3153" w:rsidRPr="005E3153" w:rsidRDefault="005E3153">
      <w:pPr>
        <w:numPr>
          <w:ilvl w:val="0"/>
          <w:numId w:val="30"/>
        </w:numPr>
        <w:tabs>
          <w:tab w:val="left" w:pos="0"/>
        </w:tabs>
        <w:rPr>
          <w:rFonts w:ascii="Gotham" w:hAnsi="Gotham"/>
        </w:rPr>
      </w:pPr>
      <w:r w:rsidRPr="005E3153">
        <w:rPr>
          <w:rFonts w:ascii="Gotham" w:hAnsi="Gotham"/>
          <w:b/>
          <w:bCs/>
        </w:rPr>
        <w:t>Microsoft AI for Earth:</w:t>
      </w:r>
      <w:r w:rsidRPr="005E3153">
        <w:rPr>
          <w:rFonts w:ascii="Gotham" w:hAnsi="Gotham"/>
        </w:rPr>
        <w:t xml:space="preserve"> The goal of Microsoft's AI for Earth project is to apply AI to develop sustainable farming methods. Through the application of AI, the project helps farmers manage nutrients and pests in real-time, enhancing productivity while lessening its negative effects on the environment.</w:t>
      </w:r>
      <w:r w:rsidR="003B4670" w:rsidRPr="003B4670">
        <w:rPr>
          <w:rFonts w:ascii="Gotham" w:hAnsi="Gotham"/>
        </w:rPr>
        <w:t xml:space="preserve"> </w:t>
      </w:r>
    </w:p>
    <w:p w14:paraId="31E5B198" w14:textId="71E45AAA" w:rsidR="00FD5F64" w:rsidRDefault="00000000" w:rsidP="005E3153">
      <w:pPr>
        <w:tabs>
          <w:tab w:val="left" w:pos="0"/>
        </w:tabs>
        <w:ind w:left="-360"/>
        <w:rPr>
          <w:rFonts w:ascii="Gotham" w:hAnsi="Gotham"/>
        </w:rPr>
      </w:pPr>
      <w:r>
        <w:rPr>
          <w:rFonts w:ascii="Gotham" w:hAnsi="Gotham"/>
        </w:rPr>
        <w:pict w14:anchorId="604FD67D">
          <v:rect id="_x0000_i1062" style="width:0;height:1.5pt" o:hralign="center" o:hrstd="t" o:hr="t" fillcolor="#a0a0a0" stroked="f"/>
        </w:pict>
      </w:r>
    </w:p>
    <w:p w14:paraId="3B9812C7" w14:textId="77777777" w:rsidR="00FD5F64" w:rsidRPr="00FD5F64" w:rsidRDefault="00FD5F64" w:rsidP="00FD5F64">
      <w:pPr>
        <w:tabs>
          <w:tab w:val="left" w:pos="0"/>
        </w:tabs>
        <w:ind w:left="-360"/>
        <w:rPr>
          <w:rFonts w:ascii="Gotham" w:hAnsi="Gotham"/>
          <w:b/>
          <w:bCs/>
        </w:rPr>
      </w:pPr>
      <w:r w:rsidRPr="00FD5F64">
        <w:rPr>
          <w:rFonts w:ascii="Gotham" w:hAnsi="Gotham"/>
          <w:b/>
          <w:bCs/>
        </w:rPr>
        <w:t>Detailed Study</w:t>
      </w:r>
    </w:p>
    <w:p w14:paraId="5415354F" w14:textId="77777777" w:rsidR="00FD5F64" w:rsidRPr="00FD5F64" w:rsidRDefault="00FD5F64" w:rsidP="00FD5F64">
      <w:pPr>
        <w:tabs>
          <w:tab w:val="left" w:pos="0"/>
        </w:tabs>
        <w:ind w:left="-360"/>
        <w:rPr>
          <w:rFonts w:ascii="Gotham" w:hAnsi="Gotham"/>
        </w:rPr>
      </w:pPr>
      <w:r w:rsidRPr="00FD5F64">
        <w:rPr>
          <w:rFonts w:ascii="Gotham" w:hAnsi="Gotham"/>
        </w:rPr>
        <w:t xml:space="preserve">Generative AI (GenAI) is </w:t>
      </w:r>
      <w:proofErr w:type="spellStart"/>
      <w:r w:rsidRPr="00FD5F64">
        <w:rPr>
          <w:rFonts w:ascii="Gotham" w:hAnsi="Gotham"/>
        </w:rPr>
        <w:t>revolutionising</w:t>
      </w:r>
      <w:proofErr w:type="spellEnd"/>
      <w:r w:rsidRPr="00FD5F64">
        <w:rPr>
          <w:rFonts w:ascii="Gotham" w:hAnsi="Gotham"/>
        </w:rPr>
        <w:t xml:space="preserve"> the </w:t>
      </w:r>
      <w:proofErr w:type="spellStart"/>
      <w:r w:rsidRPr="00FD5F64">
        <w:rPr>
          <w:rFonts w:ascii="Gotham" w:hAnsi="Gotham"/>
        </w:rPr>
        <w:t>agritech</w:t>
      </w:r>
      <w:proofErr w:type="spellEnd"/>
      <w:r w:rsidRPr="00FD5F64">
        <w:rPr>
          <w:rFonts w:ascii="Gotham" w:hAnsi="Gotham"/>
        </w:rPr>
        <w:t xml:space="preserve"> sector by offering innovative solutions to long-standing agricultural challenges. The integration of GenAI allows for precision farming, </w:t>
      </w:r>
      <w:proofErr w:type="spellStart"/>
      <w:r w:rsidRPr="00FD5F64">
        <w:rPr>
          <w:rFonts w:ascii="Gotham" w:hAnsi="Gotham"/>
        </w:rPr>
        <w:t>optimised</w:t>
      </w:r>
      <w:proofErr w:type="spellEnd"/>
      <w:r w:rsidRPr="00FD5F64">
        <w:rPr>
          <w:rFonts w:ascii="Gotham" w:hAnsi="Gotham"/>
        </w:rPr>
        <w:t xml:space="preserve"> resource management, and advanced data analytics that improve productivity and sustainability. This section explores how GenAI operates within the </w:t>
      </w:r>
      <w:proofErr w:type="spellStart"/>
      <w:r w:rsidRPr="00FD5F64">
        <w:rPr>
          <w:rFonts w:ascii="Gotham" w:hAnsi="Gotham"/>
        </w:rPr>
        <w:t>agritech</w:t>
      </w:r>
      <w:proofErr w:type="spellEnd"/>
      <w:r w:rsidRPr="00FD5F64">
        <w:rPr>
          <w:rFonts w:ascii="Gotham" w:hAnsi="Gotham"/>
        </w:rPr>
        <w:t xml:space="preserve"> industry and highlights specific applications where its impact is most profound:</w:t>
      </w:r>
    </w:p>
    <w:p w14:paraId="4CAAE972" w14:textId="77777777" w:rsidR="00FD5F64" w:rsidRPr="00FD5F64" w:rsidRDefault="00FD5F64">
      <w:pPr>
        <w:numPr>
          <w:ilvl w:val="0"/>
          <w:numId w:val="83"/>
        </w:numPr>
        <w:tabs>
          <w:tab w:val="left" w:pos="0"/>
        </w:tabs>
        <w:rPr>
          <w:rFonts w:ascii="Gotham" w:hAnsi="Gotham"/>
        </w:rPr>
      </w:pPr>
      <w:r w:rsidRPr="00FD5F64">
        <w:rPr>
          <w:rFonts w:ascii="Gotham" w:hAnsi="Gotham"/>
          <w:b/>
          <w:bCs/>
        </w:rPr>
        <w:t>Crop Yield Prediction:</w:t>
      </w:r>
      <w:r w:rsidRPr="00FD5F64">
        <w:rPr>
          <w:rFonts w:ascii="Gotham" w:hAnsi="Gotham"/>
        </w:rPr>
        <w:br/>
        <w:t xml:space="preserve">Accurate crop yield prediction is crucial for </w:t>
      </w:r>
      <w:proofErr w:type="spellStart"/>
      <w:r w:rsidRPr="00FD5F64">
        <w:rPr>
          <w:rFonts w:ascii="Gotham" w:hAnsi="Gotham"/>
        </w:rPr>
        <w:t>optimising</w:t>
      </w:r>
      <w:proofErr w:type="spellEnd"/>
      <w:r w:rsidRPr="00FD5F64">
        <w:rPr>
          <w:rFonts w:ascii="Gotham" w:hAnsi="Gotham"/>
        </w:rPr>
        <w:t xml:space="preserve"> farm operations and ensuring food security. GenAI models </w:t>
      </w:r>
      <w:r w:rsidRPr="00FD5F64">
        <w:rPr>
          <w:rFonts w:ascii="Gotham" w:hAnsi="Gotham"/>
        </w:rPr>
        <w:lastRenderedPageBreak/>
        <w:t xml:space="preserve">can </w:t>
      </w:r>
      <w:proofErr w:type="spellStart"/>
      <w:r w:rsidRPr="00FD5F64">
        <w:rPr>
          <w:rFonts w:ascii="Gotham" w:hAnsi="Gotham"/>
        </w:rPr>
        <w:t>analyse</w:t>
      </w:r>
      <w:proofErr w:type="spellEnd"/>
      <w:r w:rsidRPr="00FD5F64">
        <w:rPr>
          <w:rFonts w:ascii="Gotham" w:hAnsi="Gotham"/>
        </w:rPr>
        <w:t xml:space="preserve"> extensive datasets, including weather patterns, soil properties, and historical crop data, to deliver precise yield forecasts. These insights help farmers plan resource allocation, such as when and where to plant, harvest, or irrigate.</w:t>
      </w:r>
      <w:r w:rsidRPr="00FD5F64">
        <w:rPr>
          <w:rFonts w:ascii="Gotham" w:hAnsi="Gotham"/>
        </w:rPr>
        <w:br/>
      </w:r>
      <w:r w:rsidRPr="00FD5F64">
        <w:rPr>
          <w:rFonts w:ascii="Gotham" w:hAnsi="Gotham"/>
          <w:i/>
          <w:iCs/>
        </w:rPr>
        <w:t>Adaptive Forecasting:</w:t>
      </w:r>
      <w:r w:rsidRPr="00FD5F64">
        <w:rPr>
          <w:rFonts w:ascii="Gotham" w:hAnsi="Gotham"/>
        </w:rPr>
        <w:t xml:space="preserve"> GenAI adjusts its predictions in real-time by </w:t>
      </w:r>
      <w:proofErr w:type="spellStart"/>
      <w:r w:rsidRPr="00FD5F64">
        <w:rPr>
          <w:rFonts w:ascii="Gotham" w:hAnsi="Gotham"/>
        </w:rPr>
        <w:t>analysing</w:t>
      </w:r>
      <w:proofErr w:type="spellEnd"/>
      <w:r w:rsidRPr="00FD5F64">
        <w:rPr>
          <w:rFonts w:ascii="Gotham" w:hAnsi="Gotham"/>
        </w:rPr>
        <w:t xml:space="preserve"> temperature, precipitation, and disease prevalence, allowing farmers to make timely, data-driven decisions that </w:t>
      </w:r>
      <w:proofErr w:type="spellStart"/>
      <w:r w:rsidRPr="00FD5F64">
        <w:rPr>
          <w:rFonts w:ascii="Gotham" w:hAnsi="Gotham"/>
        </w:rPr>
        <w:t>maximise</w:t>
      </w:r>
      <w:proofErr w:type="spellEnd"/>
      <w:r w:rsidRPr="00FD5F64">
        <w:rPr>
          <w:rFonts w:ascii="Gotham" w:hAnsi="Gotham"/>
        </w:rPr>
        <w:t xml:space="preserve"> yields and </w:t>
      </w:r>
      <w:proofErr w:type="spellStart"/>
      <w:r w:rsidRPr="00FD5F64">
        <w:rPr>
          <w:rFonts w:ascii="Gotham" w:hAnsi="Gotham"/>
        </w:rPr>
        <w:t>minimise</w:t>
      </w:r>
      <w:proofErr w:type="spellEnd"/>
      <w:r w:rsidRPr="00FD5F64">
        <w:rPr>
          <w:rFonts w:ascii="Gotham" w:hAnsi="Gotham"/>
        </w:rPr>
        <w:t xml:space="preserve"> losses.</w:t>
      </w:r>
    </w:p>
    <w:p w14:paraId="53CA9AC5" w14:textId="77777777" w:rsidR="00FD5F64" w:rsidRPr="00FD5F64" w:rsidRDefault="00FD5F64">
      <w:pPr>
        <w:numPr>
          <w:ilvl w:val="0"/>
          <w:numId w:val="83"/>
        </w:numPr>
        <w:tabs>
          <w:tab w:val="left" w:pos="0"/>
        </w:tabs>
        <w:rPr>
          <w:rFonts w:ascii="Gotham" w:hAnsi="Gotham"/>
        </w:rPr>
      </w:pPr>
      <w:r w:rsidRPr="00FD5F64">
        <w:rPr>
          <w:rFonts w:ascii="Gotham" w:hAnsi="Gotham"/>
          <w:b/>
          <w:bCs/>
        </w:rPr>
        <w:t>Disease and Pest Management:</w:t>
      </w:r>
      <w:r w:rsidRPr="00FD5F64">
        <w:rPr>
          <w:rFonts w:ascii="Gotham" w:hAnsi="Gotham"/>
        </w:rPr>
        <w:br/>
        <w:t xml:space="preserve">Pests and diseases can drastically reduce crop output if not managed effectively. GenAI enhances early detection and response by </w:t>
      </w:r>
      <w:proofErr w:type="spellStart"/>
      <w:r w:rsidRPr="00FD5F64">
        <w:rPr>
          <w:rFonts w:ascii="Gotham" w:hAnsi="Gotham"/>
        </w:rPr>
        <w:t>analysing</w:t>
      </w:r>
      <w:proofErr w:type="spellEnd"/>
      <w:r w:rsidRPr="00FD5F64">
        <w:rPr>
          <w:rFonts w:ascii="Gotham" w:hAnsi="Gotham"/>
        </w:rPr>
        <w:t xml:space="preserve"> data from sensors, drones, and historical records to identify patterns indicative of pest infestations or disease outbreaks.</w:t>
      </w:r>
      <w:r w:rsidRPr="00FD5F64">
        <w:rPr>
          <w:rFonts w:ascii="Gotham" w:hAnsi="Gotham"/>
        </w:rPr>
        <w:br/>
      </w:r>
      <w:r w:rsidRPr="00FD5F64">
        <w:rPr>
          <w:rFonts w:ascii="Gotham" w:hAnsi="Gotham"/>
          <w:i/>
          <w:iCs/>
        </w:rPr>
        <w:t>Computer Vision and Monitoring:</w:t>
      </w:r>
      <w:r w:rsidRPr="00FD5F64">
        <w:rPr>
          <w:rFonts w:ascii="Gotham" w:hAnsi="Gotham"/>
        </w:rPr>
        <w:t xml:space="preserve"> GenAI uses computer vision techniques to detect subtle changes in plant health, providing early warnings that enable farmers to intervene before pests or diseases spread widely. This not only </w:t>
      </w:r>
      <w:r w:rsidRPr="00FD5F64">
        <w:rPr>
          <w:rFonts w:ascii="Gotham" w:hAnsi="Gotham"/>
        </w:rPr>
        <w:lastRenderedPageBreak/>
        <w:t xml:space="preserve">reduces crop losses but also </w:t>
      </w:r>
      <w:proofErr w:type="spellStart"/>
      <w:r w:rsidRPr="00FD5F64">
        <w:rPr>
          <w:rFonts w:ascii="Gotham" w:hAnsi="Gotham"/>
        </w:rPr>
        <w:t>minimises</w:t>
      </w:r>
      <w:proofErr w:type="spellEnd"/>
      <w:r w:rsidRPr="00FD5F64">
        <w:rPr>
          <w:rFonts w:ascii="Gotham" w:hAnsi="Gotham"/>
        </w:rPr>
        <w:t xml:space="preserve"> the need for excessive pesticide use.</w:t>
      </w:r>
    </w:p>
    <w:p w14:paraId="1EA06809" w14:textId="77777777" w:rsidR="00FD5F64" w:rsidRPr="00FD5F64" w:rsidRDefault="00FD5F64">
      <w:pPr>
        <w:numPr>
          <w:ilvl w:val="0"/>
          <w:numId w:val="83"/>
        </w:numPr>
        <w:tabs>
          <w:tab w:val="left" w:pos="0"/>
        </w:tabs>
        <w:rPr>
          <w:rFonts w:ascii="Gotham" w:hAnsi="Gotham"/>
        </w:rPr>
      </w:pPr>
      <w:r w:rsidRPr="00FD5F64">
        <w:rPr>
          <w:rFonts w:ascii="Gotham" w:hAnsi="Gotham"/>
          <w:b/>
          <w:bCs/>
        </w:rPr>
        <w:t>Precision Agriculture:</w:t>
      </w:r>
      <w:r w:rsidRPr="00FD5F64">
        <w:rPr>
          <w:rFonts w:ascii="Gotham" w:hAnsi="Gotham"/>
        </w:rPr>
        <w:br/>
        <w:t>Precision agriculture relies on site-specific farming techniques that improve crop health and resource efficiency. By integrating data from satellite images, drones, and soil sensors, GenAI can generate precise maps of soil moisture, nutrient levels, and crop health.</w:t>
      </w:r>
      <w:r w:rsidRPr="00FD5F64">
        <w:rPr>
          <w:rFonts w:ascii="Gotham" w:hAnsi="Gotham"/>
        </w:rPr>
        <w:br/>
      </w:r>
      <w:r w:rsidRPr="00FD5F64">
        <w:rPr>
          <w:rFonts w:ascii="Gotham" w:hAnsi="Gotham"/>
          <w:i/>
          <w:iCs/>
        </w:rPr>
        <w:t>Site-Specific Interventions:</w:t>
      </w:r>
      <w:r w:rsidRPr="00FD5F64">
        <w:rPr>
          <w:rFonts w:ascii="Gotham" w:hAnsi="Gotham"/>
        </w:rPr>
        <w:t xml:space="preserve"> With AI-generated insights, farmers can apply targeted treatments—such as irrigation and </w:t>
      </w:r>
      <w:proofErr w:type="spellStart"/>
      <w:r w:rsidRPr="00FD5F64">
        <w:rPr>
          <w:rFonts w:ascii="Gotham" w:hAnsi="Gotham"/>
        </w:rPr>
        <w:t>fertilisation</w:t>
      </w:r>
      <w:proofErr w:type="spellEnd"/>
      <w:r w:rsidRPr="00FD5F64">
        <w:rPr>
          <w:rFonts w:ascii="Gotham" w:hAnsi="Gotham"/>
        </w:rPr>
        <w:t>—only where needed, reducing waste and enhancing the efficiency of input use.</w:t>
      </w:r>
    </w:p>
    <w:p w14:paraId="0AC3ED66" w14:textId="77777777" w:rsidR="00FD5F64" w:rsidRPr="00FD5F64" w:rsidRDefault="00FD5F64">
      <w:pPr>
        <w:numPr>
          <w:ilvl w:val="0"/>
          <w:numId w:val="83"/>
        </w:numPr>
        <w:tabs>
          <w:tab w:val="left" w:pos="0"/>
        </w:tabs>
        <w:rPr>
          <w:rFonts w:ascii="Gotham" w:hAnsi="Gotham"/>
        </w:rPr>
      </w:pPr>
      <w:r w:rsidRPr="00FD5F64">
        <w:rPr>
          <w:rFonts w:ascii="Gotham" w:hAnsi="Gotham"/>
          <w:b/>
          <w:bCs/>
        </w:rPr>
        <w:t xml:space="preserve">Crop Breeding and </w:t>
      </w:r>
      <w:proofErr w:type="spellStart"/>
      <w:r w:rsidRPr="00FD5F64">
        <w:rPr>
          <w:rFonts w:ascii="Gotham" w:hAnsi="Gotham"/>
          <w:b/>
          <w:bCs/>
        </w:rPr>
        <w:t>Optimisation</w:t>
      </w:r>
      <w:proofErr w:type="spellEnd"/>
      <w:r w:rsidRPr="00FD5F64">
        <w:rPr>
          <w:rFonts w:ascii="Gotham" w:hAnsi="Gotham"/>
          <w:b/>
          <w:bCs/>
        </w:rPr>
        <w:t>:</w:t>
      </w:r>
      <w:r w:rsidRPr="00FD5F64">
        <w:rPr>
          <w:rFonts w:ascii="Gotham" w:hAnsi="Gotham"/>
        </w:rPr>
        <w:br/>
        <w:t xml:space="preserve">Crop breeding is traditionally a time-consuming process, but GenAI accelerates this by </w:t>
      </w:r>
      <w:proofErr w:type="spellStart"/>
      <w:r w:rsidRPr="00FD5F64">
        <w:rPr>
          <w:rFonts w:ascii="Gotham" w:hAnsi="Gotham"/>
        </w:rPr>
        <w:t>analysing</w:t>
      </w:r>
      <w:proofErr w:type="spellEnd"/>
      <w:r w:rsidRPr="00FD5F64">
        <w:rPr>
          <w:rFonts w:ascii="Gotham" w:hAnsi="Gotham"/>
        </w:rPr>
        <w:t xml:space="preserve"> genetic and phenotypic data to identify traits such as drought tolerance or disease resistance.</w:t>
      </w:r>
      <w:r w:rsidRPr="00FD5F64">
        <w:rPr>
          <w:rFonts w:ascii="Gotham" w:hAnsi="Gotham"/>
        </w:rPr>
        <w:br/>
      </w:r>
      <w:r w:rsidRPr="00FD5F64">
        <w:rPr>
          <w:rFonts w:ascii="Gotham" w:hAnsi="Gotham"/>
          <w:i/>
          <w:iCs/>
        </w:rPr>
        <w:t>Accelerated Breeding Programs:</w:t>
      </w:r>
      <w:r w:rsidRPr="00FD5F64">
        <w:rPr>
          <w:rFonts w:ascii="Gotham" w:hAnsi="Gotham"/>
        </w:rPr>
        <w:t xml:space="preserve"> By predicting the outcomes of crossbreeding experiments, GenAI helps breeders focus on the most promising genetic combinations, </w:t>
      </w:r>
      <w:r w:rsidRPr="00FD5F64">
        <w:rPr>
          <w:rFonts w:ascii="Gotham" w:hAnsi="Gotham"/>
        </w:rPr>
        <w:lastRenderedPageBreak/>
        <w:t>speeding up the development of new crop varieties that are more resilient and productive.</w:t>
      </w:r>
    </w:p>
    <w:p w14:paraId="19772A83" w14:textId="77777777" w:rsidR="00FD5F64" w:rsidRPr="00FD5F64" w:rsidRDefault="00FD5F64">
      <w:pPr>
        <w:numPr>
          <w:ilvl w:val="0"/>
          <w:numId w:val="83"/>
        </w:numPr>
        <w:tabs>
          <w:tab w:val="left" w:pos="0"/>
        </w:tabs>
        <w:rPr>
          <w:rFonts w:ascii="Gotham" w:hAnsi="Gotham"/>
        </w:rPr>
      </w:pPr>
      <w:r w:rsidRPr="00FD5F64">
        <w:rPr>
          <w:rFonts w:ascii="Gotham" w:hAnsi="Gotham"/>
          <w:b/>
          <w:bCs/>
        </w:rPr>
        <w:t>Sustainable Resource Management:</w:t>
      </w:r>
      <w:r w:rsidRPr="00FD5F64">
        <w:rPr>
          <w:rFonts w:ascii="Gotham" w:hAnsi="Gotham"/>
        </w:rPr>
        <w:br/>
        <w:t xml:space="preserve">Agriculture consumes significant natural resources, particularly water and </w:t>
      </w:r>
      <w:proofErr w:type="spellStart"/>
      <w:r w:rsidRPr="00FD5F64">
        <w:rPr>
          <w:rFonts w:ascii="Gotham" w:hAnsi="Gotham"/>
        </w:rPr>
        <w:t>fertilisers</w:t>
      </w:r>
      <w:proofErr w:type="spellEnd"/>
      <w:r w:rsidRPr="00FD5F64">
        <w:rPr>
          <w:rFonts w:ascii="Gotham" w:hAnsi="Gotham"/>
        </w:rPr>
        <w:t xml:space="preserve">. GenAI </w:t>
      </w:r>
      <w:proofErr w:type="spellStart"/>
      <w:r w:rsidRPr="00FD5F64">
        <w:rPr>
          <w:rFonts w:ascii="Gotham" w:hAnsi="Gotham"/>
        </w:rPr>
        <w:t>optimises</w:t>
      </w:r>
      <w:proofErr w:type="spellEnd"/>
      <w:r w:rsidRPr="00FD5F64">
        <w:rPr>
          <w:rFonts w:ascii="Gotham" w:hAnsi="Gotham"/>
        </w:rPr>
        <w:t xml:space="preserve"> the application of these inputs by </w:t>
      </w:r>
      <w:proofErr w:type="spellStart"/>
      <w:r w:rsidRPr="00FD5F64">
        <w:rPr>
          <w:rFonts w:ascii="Gotham" w:hAnsi="Gotham"/>
        </w:rPr>
        <w:t>analysing</w:t>
      </w:r>
      <w:proofErr w:type="spellEnd"/>
      <w:r w:rsidRPr="00FD5F64">
        <w:rPr>
          <w:rFonts w:ascii="Gotham" w:hAnsi="Gotham"/>
        </w:rPr>
        <w:t xml:space="preserve"> soil and weather data to recommend precise irrigation schedules and nutrient applications.</w:t>
      </w:r>
      <w:r w:rsidRPr="00FD5F64">
        <w:rPr>
          <w:rFonts w:ascii="Gotham" w:hAnsi="Gotham"/>
        </w:rPr>
        <w:br/>
      </w:r>
      <w:r w:rsidRPr="00FD5F64">
        <w:rPr>
          <w:rFonts w:ascii="Gotham" w:hAnsi="Gotham"/>
          <w:i/>
          <w:iCs/>
        </w:rPr>
        <w:t xml:space="preserve">Water and </w:t>
      </w:r>
      <w:proofErr w:type="spellStart"/>
      <w:r w:rsidRPr="00FD5F64">
        <w:rPr>
          <w:rFonts w:ascii="Gotham" w:hAnsi="Gotham"/>
          <w:i/>
          <w:iCs/>
        </w:rPr>
        <w:t>Fertiliser</w:t>
      </w:r>
      <w:proofErr w:type="spellEnd"/>
      <w:r w:rsidRPr="00FD5F64">
        <w:rPr>
          <w:rFonts w:ascii="Gotham" w:hAnsi="Gotham"/>
          <w:i/>
          <w:iCs/>
        </w:rPr>
        <w:t xml:space="preserve"> </w:t>
      </w:r>
      <w:proofErr w:type="spellStart"/>
      <w:r w:rsidRPr="00FD5F64">
        <w:rPr>
          <w:rFonts w:ascii="Gotham" w:hAnsi="Gotham"/>
          <w:i/>
          <w:iCs/>
        </w:rPr>
        <w:t>Optimisation</w:t>
      </w:r>
      <w:proofErr w:type="spellEnd"/>
      <w:r w:rsidRPr="00FD5F64">
        <w:rPr>
          <w:rFonts w:ascii="Gotham" w:hAnsi="Gotham"/>
          <w:i/>
          <w:iCs/>
        </w:rPr>
        <w:t>:</w:t>
      </w:r>
      <w:r w:rsidRPr="00FD5F64">
        <w:rPr>
          <w:rFonts w:ascii="Gotham" w:hAnsi="Gotham"/>
        </w:rPr>
        <w:t xml:space="preserve"> AI-driven insights ensure that water and </w:t>
      </w:r>
      <w:proofErr w:type="spellStart"/>
      <w:r w:rsidRPr="00FD5F64">
        <w:rPr>
          <w:rFonts w:ascii="Gotham" w:hAnsi="Gotham"/>
        </w:rPr>
        <w:t>fertilisers</w:t>
      </w:r>
      <w:proofErr w:type="spellEnd"/>
      <w:r w:rsidRPr="00FD5F64">
        <w:rPr>
          <w:rFonts w:ascii="Gotham" w:hAnsi="Gotham"/>
        </w:rPr>
        <w:t xml:space="preserve"> are used efficiently, preventing waste and reducing the environmental impact of agriculture. This helps create more sustainable farming practices by lowering resource consumption and </w:t>
      </w:r>
      <w:proofErr w:type="spellStart"/>
      <w:r w:rsidRPr="00FD5F64">
        <w:rPr>
          <w:rFonts w:ascii="Gotham" w:hAnsi="Gotham"/>
        </w:rPr>
        <w:t>minimising</w:t>
      </w:r>
      <w:proofErr w:type="spellEnd"/>
      <w:r w:rsidRPr="00FD5F64">
        <w:rPr>
          <w:rFonts w:ascii="Gotham" w:hAnsi="Gotham"/>
        </w:rPr>
        <w:t xml:space="preserve"> harmful runoff.</w:t>
      </w:r>
    </w:p>
    <w:p w14:paraId="0BA6AFDF" w14:textId="77777777" w:rsidR="00FD5F64" w:rsidRPr="00FD5F64" w:rsidRDefault="00FD5F64">
      <w:pPr>
        <w:numPr>
          <w:ilvl w:val="0"/>
          <w:numId w:val="83"/>
        </w:numPr>
        <w:tabs>
          <w:tab w:val="left" w:pos="0"/>
        </w:tabs>
        <w:rPr>
          <w:rFonts w:ascii="Gotham" w:hAnsi="Gotham"/>
        </w:rPr>
      </w:pPr>
      <w:r w:rsidRPr="00FD5F64">
        <w:rPr>
          <w:rFonts w:ascii="Gotham" w:hAnsi="Gotham"/>
          <w:b/>
          <w:bCs/>
        </w:rPr>
        <w:t xml:space="preserve">Supply Chain </w:t>
      </w:r>
      <w:proofErr w:type="spellStart"/>
      <w:r w:rsidRPr="00FD5F64">
        <w:rPr>
          <w:rFonts w:ascii="Gotham" w:hAnsi="Gotham"/>
          <w:b/>
          <w:bCs/>
        </w:rPr>
        <w:t>Optimisation</w:t>
      </w:r>
      <w:proofErr w:type="spellEnd"/>
      <w:r w:rsidRPr="00FD5F64">
        <w:rPr>
          <w:rFonts w:ascii="Gotham" w:hAnsi="Gotham"/>
          <w:b/>
          <w:bCs/>
        </w:rPr>
        <w:t xml:space="preserve"> and Predictive Analytics:</w:t>
      </w:r>
      <w:r w:rsidRPr="00FD5F64">
        <w:rPr>
          <w:rFonts w:ascii="Gotham" w:hAnsi="Gotham"/>
        </w:rPr>
        <w:br/>
        <w:t xml:space="preserve">Managing the agricultural supply chain is complex, with variables such as market demand and crop perishability playing critical roles. GenAI enhances supply chain management by predicting demand and advising farmers on the optimal times to harvest </w:t>
      </w:r>
      <w:r w:rsidRPr="00FD5F64">
        <w:rPr>
          <w:rFonts w:ascii="Gotham" w:hAnsi="Gotham"/>
        </w:rPr>
        <w:lastRenderedPageBreak/>
        <w:t>and distribute their produce.</w:t>
      </w:r>
      <w:r w:rsidRPr="00FD5F64">
        <w:rPr>
          <w:rFonts w:ascii="Gotham" w:hAnsi="Gotham"/>
        </w:rPr>
        <w:br/>
      </w:r>
      <w:r w:rsidRPr="00FD5F64">
        <w:rPr>
          <w:rFonts w:ascii="Gotham" w:hAnsi="Gotham"/>
          <w:i/>
          <w:iCs/>
        </w:rPr>
        <w:t>Market Demand Prediction:</w:t>
      </w:r>
      <w:r w:rsidRPr="00FD5F64">
        <w:rPr>
          <w:rFonts w:ascii="Gotham" w:hAnsi="Gotham"/>
        </w:rPr>
        <w:t xml:space="preserve"> By </w:t>
      </w:r>
      <w:proofErr w:type="spellStart"/>
      <w:r w:rsidRPr="00FD5F64">
        <w:rPr>
          <w:rFonts w:ascii="Gotham" w:hAnsi="Gotham"/>
        </w:rPr>
        <w:t>analysing</w:t>
      </w:r>
      <w:proofErr w:type="spellEnd"/>
      <w:r w:rsidRPr="00FD5F64">
        <w:rPr>
          <w:rFonts w:ascii="Gotham" w:hAnsi="Gotham"/>
        </w:rPr>
        <w:t xml:space="preserve"> historical data and market trends, GenAI helps farmers make informed decisions about which crops to grow and when to harvest them, improving profitability while reducing waste.</w:t>
      </w:r>
    </w:p>
    <w:p w14:paraId="14B5AE0B" w14:textId="77777777" w:rsidR="00FD5F64" w:rsidRPr="00FD5F64" w:rsidRDefault="00FD5F64" w:rsidP="00FD5F64">
      <w:pPr>
        <w:tabs>
          <w:tab w:val="left" w:pos="0"/>
        </w:tabs>
        <w:ind w:left="-360"/>
        <w:rPr>
          <w:rFonts w:ascii="Gotham" w:hAnsi="Gotham"/>
        </w:rPr>
      </w:pPr>
      <w:r w:rsidRPr="00FD5F64">
        <w:rPr>
          <w:rFonts w:ascii="Gotham" w:hAnsi="Gotham"/>
        </w:rPr>
        <w:t xml:space="preserve">Generative AI plays a pivotal role in enhancing efficiency and sustainability in agriculture, offering precise solutions that allow farmers to make more informed decisions, use resources more effectively, and increase resilience in the face of changing environmental conditions. Its applications span from early disease detection to advanced breeding programs, making it a key driver of innovation in </w:t>
      </w:r>
      <w:proofErr w:type="spellStart"/>
      <w:r w:rsidRPr="00FD5F64">
        <w:rPr>
          <w:rFonts w:ascii="Gotham" w:hAnsi="Gotham"/>
        </w:rPr>
        <w:t>agritech</w:t>
      </w:r>
      <w:proofErr w:type="spellEnd"/>
      <w:r w:rsidRPr="00FD5F64">
        <w:rPr>
          <w:rFonts w:ascii="Gotham" w:hAnsi="Gotham"/>
        </w:rPr>
        <w:t>.</w:t>
      </w:r>
    </w:p>
    <w:p w14:paraId="0F30DB0A" w14:textId="14DA5A51" w:rsidR="00FD5F64" w:rsidRDefault="00FD5F64" w:rsidP="00FD5F64">
      <w:pPr>
        <w:tabs>
          <w:tab w:val="left" w:pos="0"/>
        </w:tabs>
        <w:ind w:left="-360" w:firstLine="720"/>
        <w:rPr>
          <w:rFonts w:ascii="Gotham" w:hAnsi="Gotham"/>
        </w:rPr>
      </w:pPr>
      <w:r>
        <w:rPr>
          <w:rFonts w:ascii="Gotham" w:hAnsi="Gotham"/>
          <w:noProof/>
        </w:rPr>
        <w:drawing>
          <wp:inline distT="0" distB="0" distL="0" distR="0" wp14:anchorId="17C78109" wp14:editId="0C2CF1FD">
            <wp:extent cx="3499485" cy="2209800"/>
            <wp:effectExtent l="0" t="0" r="5715" b="0"/>
            <wp:docPr id="1439052209" name="Picture 11"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2209" name="Picture 11" descr="A diagram of workflow&#10;&#10;Description automatically generated"/>
                    <pic:cNvPicPr/>
                  </pic:nvPicPr>
                  <pic:blipFill rotWithShape="1">
                    <a:blip r:embed="rId32" cstate="print">
                      <a:extLst>
                        <a:ext uri="{28A0092B-C50C-407E-A947-70E740481C1C}">
                          <a14:useLocalDpi xmlns:a14="http://schemas.microsoft.com/office/drawing/2010/main" val="0"/>
                        </a:ext>
                      </a:extLst>
                    </a:blip>
                    <a:srcRect b="15799"/>
                    <a:stretch/>
                  </pic:blipFill>
                  <pic:spPr bwMode="auto">
                    <a:xfrm>
                      <a:off x="0" y="0"/>
                      <a:ext cx="3499485" cy="2209800"/>
                    </a:xfrm>
                    <a:prstGeom prst="rect">
                      <a:avLst/>
                    </a:prstGeom>
                    <a:ln>
                      <a:noFill/>
                    </a:ln>
                    <a:extLst>
                      <a:ext uri="{53640926-AAD7-44D8-BBD7-CCE9431645EC}">
                        <a14:shadowObscured xmlns:a14="http://schemas.microsoft.com/office/drawing/2010/main"/>
                      </a:ext>
                    </a:extLst>
                  </pic:spPr>
                </pic:pic>
              </a:graphicData>
            </a:graphic>
          </wp:inline>
        </w:drawing>
      </w:r>
    </w:p>
    <w:p w14:paraId="5F9E173F" w14:textId="53DAE285" w:rsidR="00FD5F64" w:rsidRDefault="00000000" w:rsidP="005E3153">
      <w:pPr>
        <w:tabs>
          <w:tab w:val="left" w:pos="0"/>
        </w:tabs>
        <w:ind w:left="-360"/>
        <w:rPr>
          <w:rFonts w:ascii="Gotham" w:hAnsi="Gotham"/>
          <w:b/>
          <w:bCs/>
        </w:rPr>
      </w:pPr>
      <w:r>
        <w:rPr>
          <w:rFonts w:ascii="Gotham" w:hAnsi="Gotham"/>
        </w:rPr>
        <w:lastRenderedPageBreak/>
        <w:pict w14:anchorId="4EEEC3B2">
          <v:rect id="_x0000_i1063" style="width:0;height:1.5pt" o:hralign="center" o:hrstd="t" o:hr="t" fillcolor="#a0a0a0" stroked="f"/>
        </w:pict>
      </w:r>
    </w:p>
    <w:p w14:paraId="51D4C7CB" w14:textId="78A4A6C0" w:rsidR="005E3153" w:rsidRPr="005E3153" w:rsidRDefault="005E3153" w:rsidP="005E3153">
      <w:pPr>
        <w:tabs>
          <w:tab w:val="left" w:pos="0"/>
        </w:tabs>
        <w:ind w:left="-360"/>
        <w:rPr>
          <w:rFonts w:ascii="Gotham" w:hAnsi="Gotham"/>
        </w:rPr>
      </w:pPr>
      <w:r w:rsidRPr="005E3153">
        <w:rPr>
          <w:rFonts w:ascii="Gotham" w:hAnsi="Gotham"/>
          <w:b/>
          <w:bCs/>
        </w:rPr>
        <w:t>Challenges and Ethical Concerns in AI-Driven Agriculture</w:t>
      </w:r>
      <w:r w:rsidRPr="005E3153">
        <w:rPr>
          <w:rFonts w:ascii="Gotham" w:hAnsi="Gotham"/>
        </w:rPr>
        <w:br/>
        <w:t>Despite its transformative potential, Gen AI in agriculture also presents several challenges that must be addressed:</w:t>
      </w:r>
    </w:p>
    <w:p w14:paraId="6B01AAA8" w14:textId="77777777" w:rsidR="005E3153" w:rsidRPr="005E3153" w:rsidRDefault="005E3153">
      <w:pPr>
        <w:numPr>
          <w:ilvl w:val="0"/>
          <w:numId w:val="33"/>
        </w:numPr>
        <w:tabs>
          <w:tab w:val="left" w:pos="0"/>
        </w:tabs>
        <w:rPr>
          <w:rFonts w:ascii="Gotham" w:hAnsi="Gotham"/>
        </w:rPr>
      </w:pPr>
      <w:r w:rsidRPr="005E3153">
        <w:rPr>
          <w:rFonts w:ascii="Gotham" w:hAnsi="Gotham"/>
          <w:b/>
          <w:bCs/>
        </w:rPr>
        <w:t>Data Privacy and Security</w:t>
      </w:r>
      <w:r w:rsidRPr="005E3153">
        <w:rPr>
          <w:rFonts w:ascii="Gotham" w:hAnsi="Gotham"/>
        </w:rPr>
        <w:br/>
        <w:t>The implementation of AI in agriculture relies greatly on the collection and analysis of farm and environmental data. It is imperative to ensure the security of this data since security lapses could result in the exploitation of private data, such as information regarding crop productivity or property ownership.</w:t>
      </w:r>
    </w:p>
    <w:p w14:paraId="39FCEF29" w14:textId="77777777" w:rsidR="005E3153" w:rsidRPr="005E3153" w:rsidRDefault="005E3153">
      <w:pPr>
        <w:numPr>
          <w:ilvl w:val="1"/>
          <w:numId w:val="33"/>
        </w:numPr>
        <w:tabs>
          <w:tab w:val="left" w:pos="0"/>
        </w:tabs>
        <w:rPr>
          <w:rFonts w:ascii="Gotham" w:hAnsi="Gotham"/>
        </w:rPr>
      </w:pPr>
      <w:r w:rsidRPr="005E3153">
        <w:rPr>
          <w:rFonts w:ascii="Gotham" w:hAnsi="Gotham"/>
        </w:rPr>
        <w:t>Concern: Farmers who worry about their data being accessible by rivals or misused by outside parties may be hesitant to embrace AI technologies.</w:t>
      </w:r>
    </w:p>
    <w:p w14:paraId="376FC2C0" w14:textId="77777777" w:rsidR="005E3153" w:rsidRPr="005E3153" w:rsidRDefault="005E3153">
      <w:pPr>
        <w:numPr>
          <w:ilvl w:val="1"/>
          <w:numId w:val="33"/>
        </w:numPr>
        <w:tabs>
          <w:tab w:val="left" w:pos="0"/>
        </w:tabs>
        <w:rPr>
          <w:rFonts w:ascii="Gotham" w:hAnsi="Gotham"/>
        </w:rPr>
      </w:pPr>
      <w:r w:rsidRPr="005E3153">
        <w:rPr>
          <w:rFonts w:ascii="Gotham" w:hAnsi="Gotham"/>
        </w:rPr>
        <w:t>Solution: To guarantee that all agricultural data is used sensibly and securely and that farmers maintain ownership of their data, data governance policies must be put in place.</w:t>
      </w:r>
    </w:p>
    <w:p w14:paraId="558F04D5" w14:textId="77777777" w:rsidR="005E3153" w:rsidRPr="005E3153" w:rsidRDefault="005E3153">
      <w:pPr>
        <w:numPr>
          <w:ilvl w:val="0"/>
          <w:numId w:val="31"/>
        </w:numPr>
        <w:tabs>
          <w:tab w:val="left" w:pos="0"/>
        </w:tabs>
        <w:rPr>
          <w:rFonts w:ascii="Gotham" w:hAnsi="Gotham"/>
        </w:rPr>
      </w:pPr>
      <w:r w:rsidRPr="005E3153">
        <w:rPr>
          <w:rFonts w:ascii="Gotham" w:hAnsi="Gotham"/>
          <w:b/>
          <w:bCs/>
        </w:rPr>
        <w:lastRenderedPageBreak/>
        <w:t>Access to Technology</w:t>
      </w:r>
      <w:r w:rsidRPr="005E3153">
        <w:rPr>
          <w:rFonts w:ascii="Gotham" w:hAnsi="Gotham"/>
        </w:rPr>
        <w:br/>
        <w:t>Even though Gen AI has the potential to greatly increase agricultural productivity, not all farmers have access to the necessary technology. A lot of smallholder farmers lack the infrastructure necessary to use AI-driven solutions, particularly in developing nations.</w:t>
      </w:r>
    </w:p>
    <w:p w14:paraId="6AB94B59" w14:textId="77777777" w:rsidR="005E3153" w:rsidRPr="005E3153" w:rsidRDefault="005E3153">
      <w:pPr>
        <w:numPr>
          <w:ilvl w:val="1"/>
          <w:numId w:val="31"/>
        </w:numPr>
        <w:tabs>
          <w:tab w:val="left" w:pos="0"/>
        </w:tabs>
        <w:rPr>
          <w:rFonts w:ascii="Gotham" w:hAnsi="Gotham"/>
        </w:rPr>
      </w:pPr>
      <w:r w:rsidRPr="005E3153">
        <w:rPr>
          <w:rFonts w:ascii="Gotham" w:hAnsi="Gotham"/>
        </w:rPr>
        <w:t>Concern: The disparity that already exists between smallholder and large commercial farms may get worse due to the digital divide.</w:t>
      </w:r>
    </w:p>
    <w:p w14:paraId="618C8BB8" w14:textId="77777777" w:rsidR="005E3153" w:rsidRPr="005E3153" w:rsidRDefault="005E3153">
      <w:pPr>
        <w:numPr>
          <w:ilvl w:val="1"/>
          <w:numId w:val="31"/>
        </w:numPr>
        <w:tabs>
          <w:tab w:val="left" w:pos="0"/>
        </w:tabs>
        <w:rPr>
          <w:rFonts w:ascii="Gotham" w:hAnsi="Gotham"/>
        </w:rPr>
      </w:pPr>
      <w:r w:rsidRPr="005E3153">
        <w:rPr>
          <w:rFonts w:ascii="Gotham" w:hAnsi="Gotham"/>
        </w:rPr>
        <w:t xml:space="preserve">Solution: </w:t>
      </w:r>
      <w:proofErr w:type="gramStart"/>
      <w:r w:rsidRPr="005E3153">
        <w:rPr>
          <w:rFonts w:ascii="Gotham" w:hAnsi="Gotham"/>
        </w:rPr>
        <w:t>In order to</w:t>
      </w:r>
      <w:proofErr w:type="gramEnd"/>
      <w:r w:rsidRPr="005E3153">
        <w:rPr>
          <w:rFonts w:ascii="Gotham" w:hAnsi="Gotham"/>
        </w:rPr>
        <w:t xml:space="preserve"> ensure that smallholder farmers are not left behind, governments and non-governmental </w:t>
      </w:r>
      <w:proofErr w:type="spellStart"/>
      <w:r w:rsidRPr="005E3153">
        <w:rPr>
          <w:rFonts w:ascii="Gotham" w:hAnsi="Gotham"/>
        </w:rPr>
        <w:t>organisations</w:t>
      </w:r>
      <w:proofErr w:type="spellEnd"/>
      <w:r w:rsidRPr="005E3153">
        <w:rPr>
          <w:rFonts w:ascii="Gotham" w:hAnsi="Gotham"/>
        </w:rPr>
        <w:t xml:space="preserve"> should seek to provide fair access to AI technology and to teach farmers in its usage.</w:t>
      </w:r>
    </w:p>
    <w:p w14:paraId="67D8EB62" w14:textId="77777777" w:rsidR="005E3153" w:rsidRPr="005E3153" w:rsidRDefault="005E3153">
      <w:pPr>
        <w:numPr>
          <w:ilvl w:val="0"/>
          <w:numId w:val="31"/>
        </w:numPr>
        <w:tabs>
          <w:tab w:val="left" w:pos="0"/>
        </w:tabs>
        <w:rPr>
          <w:rFonts w:ascii="Gotham" w:hAnsi="Gotham"/>
        </w:rPr>
      </w:pPr>
      <w:r w:rsidRPr="005E3153">
        <w:rPr>
          <w:rFonts w:ascii="Gotham" w:hAnsi="Gotham"/>
          <w:b/>
          <w:bCs/>
        </w:rPr>
        <w:t>AI Bias and Reliability</w:t>
      </w:r>
      <w:r w:rsidRPr="005E3153">
        <w:rPr>
          <w:rFonts w:ascii="Gotham" w:hAnsi="Gotham"/>
        </w:rPr>
        <w:br/>
        <w:t>The accuracy of AI models depends on the quality of the training data. Inaccurate suggestions resulting from biased or inadequate training data may compromise crop health or result in wasteful resource usage.</w:t>
      </w:r>
    </w:p>
    <w:p w14:paraId="07CAEAC4" w14:textId="77777777" w:rsidR="005E3153" w:rsidRPr="005E3153" w:rsidRDefault="005E3153">
      <w:pPr>
        <w:numPr>
          <w:ilvl w:val="1"/>
          <w:numId w:val="31"/>
        </w:numPr>
        <w:tabs>
          <w:tab w:val="left" w:pos="0"/>
        </w:tabs>
        <w:rPr>
          <w:rFonts w:ascii="Gotham" w:hAnsi="Gotham"/>
        </w:rPr>
      </w:pPr>
      <w:r w:rsidRPr="005E3153">
        <w:rPr>
          <w:rFonts w:ascii="Gotham" w:hAnsi="Gotham"/>
        </w:rPr>
        <w:lastRenderedPageBreak/>
        <w:t>Concern: AI systems may perform poorly in a variety of agricultural applications if they are trained on small datasets, which could result in crop mismanagement.</w:t>
      </w:r>
    </w:p>
    <w:p w14:paraId="0E9D24B8" w14:textId="77777777" w:rsidR="005E3153" w:rsidRPr="005E3153" w:rsidRDefault="005E3153">
      <w:pPr>
        <w:numPr>
          <w:ilvl w:val="1"/>
          <w:numId w:val="31"/>
        </w:numPr>
        <w:tabs>
          <w:tab w:val="left" w:pos="0"/>
        </w:tabs>
        <w:rPr>
          <w:rFonts w:ascii="Gotham" w:hAnsi="Gotham"/>
        </w:rPr>
      </w:pPr>
      <w:r w:rsidRPr="005E3153">
        <w:rPr>
          <w:rFonts w:ascii="Gotham" w:hAnsi="Gotham"/>
        </w:rPr>
        <w:t>Solution: Training AI systems with diverse and comprehensive datasets can help improve their accuracy and reliability across different agricultural environments.</w:t>
      </w:r>
    </w:p>
    <w:p w14:paraId="08F77E98" w14:textId="7DB892C4" w:rsidR="003B4670" w:rsidRDefault="00000000" w:rsidP="005E3153">
      <w:pPr>
        <w:tabs>
          <w:tab w:val="left" w:pos="0"/>
        </w:tabs>
        <w:ind w:left="-360"/>
        <w:rPr>
          <w:rFonts w:ascii="Gotham" w:hAnsi="Gotham"/>
          <w:b/>
          <w:bCs/>
        </w:rPr>
      </w:pPr>
      <w:r>
        <w:rPr>
          <w:rFonts w:ascii="Gotham" w:hAnsi="Gotham"/>
        </w:rPr>
        <w:pict w14:anchorId="19C034DC">
          <v:rect id="_x0000_i1064" style="width:0;height:1.5pt" o:hralign="center" o:hrstd="t" o:hr="t" fillcolor="#a0a0a0" stroked="f"/>
        </w:pict>
      </w:r>
    </w:p>
    <w:p w14:paraId="3D964D35" w14:textId="13824E03" w:rsidR="005E3153" w:rsidRPr="005E3153" w:rsidRDefault="005E3153" w:rsidP="005E3153">
      <w:pPr>
        <w:tabs>
          <w:tab w:val="left" w:pos="0"/>
        </w:tabs>
        <w:ind w:left="-360"/>
        <w:rPr>
          <w:rFonts w:ascii="Gotham" w:hAnsi="Gotham"/>
        </w:rPr>
      </w:pPr>
      <w:proofErr w:type="gramStart"/>
      <w:r w:rsidRPr="005E3153">
        <w:rPr>
          <w:rFonts w:ascii="Gotham" w:hAnsi="Gotham"/>
          <w:b/>
          <w:bCs/>
        </w:rPr>
        <w:t>Future Prospects</w:t>
      </w:r>
      <w:proofErr w:type="gramEnd"/>
      <w:r w:rsidRPr="005E3153">
        <w:rPr>
          <w:rFonts w:ascii="Gotham" w:hAnsi="Gotham"/>
          <w:b/>
          <w:bCs/>
        </w:rPr>
        <w:t xml:space="preserve"> of Gen AI in Agriculture</w:t>
      </w:r>
      <w:r w:rsidRPr="005E3153">
        <w:rPr>
          <w:rFonts w:ascii="Gotham" w:hAnsi="Gotham"/>
        </w:rPr>
        <w:br/>
        <w:t>Generative AI holds immense potential for transforming agriculture beyond its current applications:</w:t>
      </w:r>
    </w:p>
    <w:p w14:paraId="4A1CC418" w14:textId="77777777" w:rsidR="005E3153" w:rsidRPr="005E3153" w:rsidRDefault="005E3153">
      <w:pPr>
        <w:numPr>
          <w:ilvl w:val="0"/>
          <w:numId w:val="32"/>
        </w:numPr>
        <w:tabs>
          <w:tab w:val="left" w:pos="0"/>
        </w:tabs>
        <w:rPr>
          <w:rFonts w:ascii="Gotham" w:hAnsi="Gotham"/>
        </w:rPr>
      </w:pPr>
      <w:r w:rsidRPr="005E3153">
        <w:rPr>
          <w:rFonts w:ascii="Gotham" w:hAnsi="Gotham"/>
          <w:b/>
          <w:bCs/>
        </w:rPr>
        <w:t>Climate Resilient Agriculture:</w:t>
      </w:r>
      <w:r w:rsidRPr="005E3153">
        <w:rPr>
          <w:rFonts w:ascii="Gotham" w:hAnsi="Gotham"/>
        </w:rPr>
        <w:t xml:space="preserve"> By </w:t>
      </w:r>
      <w:proofErr w:type="spellStart"/>
      <w:r w:rsidRPr="005E3153">
        <w:rPr>
          <w:rFonts w:ascii="Gotham" w:hAnsi="Gotham"/>
        </w:rPr>
        <w:t>analysing</w:t>
      </w:r>
      <w:proofErr w:type="spellEnd"/>
      <w:r w:rsidRPr="005E3153">
        <w:rPr>
          <w:rFonts w:ascii="Gotham" w:hAnsi="Gotham"/>
        </w:rPr>
        <w:t xml:space="preserve"> weather patterns and suggesting resilient crops and farming practices, artificial intelligence (AI) can play a critical role in assisting farmers in adapting to the growing effects of climate change on agriculture.</w:t>
      </w:r>
    </w:p>
    <w:p w14:paraId="4C9B9E64" w14:textId="4E1AB7C3" w:rsidR="005E3153" w:rsidRPr="005E3153" w:rsidRDefault="005E3153">
      <w:pPr>
        <w:numPr>
          <w:ilvl w:val="0"/>
          <w:numId w:val="32"/>
        </w:numPr>
        <w:tabs>
          <w:tab w:val="left" w:pos="0"/>
        </w:tabs>
        <w:rPr>
          <w:rFonts w:ascii="Gotham" w:hAnsi="Gotham"/>
        </w:rPr>
      </w:pPr>
      <w:r w:rsidRPr="005E3153">
        <w:rPr>
          <w:rFonts w:ascii="Gotham" w:hAnsi="Gotham"/>
          <w:b/>
          <w:bCs/>
        </w:rPr>
        <w:t>Automated Farm Operations:</w:t>
      </w:r>
      <w:r w:rsidRPr="005E3153">
        <w:rPr>
          <w:rFonts w:ascii="Gotham" w:hAnsi="Gotham"/>
        </w:rPr>
        <w:t xml:space="preserve"> With the increasing sophistication of AI systems, farms may see the automation of numerous operations, including </w:t>
      </w:r>
      <w:r w:rsidRPr="005E3153">
        <w:rPr>
          <w:rFonts w:ascii="Gotham" w:hAnsi="Gotham"/>
        </w:rPr>
        <w:lastRenderedPageBreak/>
        <w:t>planting, watering, and harvesting, through the combination of AI with autonomous machinery. These tasks would be based on insights given by AI.</w:t>
      </w:r>
    </w:p>
    <w:p w14:paraId="09183BB9" w14:textId="77777777" w:rsidR="005E3153" w:rsidRPr="005E3153" w:rsidRDefault="005E3153">
      <w:pPr>
        <w:numPr>
          <w:ilvl w:val="0"/>
          <w:numId w:val="32"/>
        </w:numPr>
        <w:tabs>
          <w:tab w:val="left" w:pos="0"/>
        </w:tabs>
        <w:rPr>
          <w:rFonts w:ascii="Gotham" w:hAnsi="Gotham"/>
        </w:rPr>
      </w:pPr>
      <w:r w:rsidRPr="005E3153">
        <w:rPr>
          <w:rFonts w:ascii="Gotham" w:hAnsi="Gotham"/>
          <w:b/>
          <w:bCs/>
        </w:rPr>
        <w:t>Enhanced Sustainability:</w:t>
      </w:r>
      <w:r w:rsidRPr="005E3153">
        <w:rPr>
          <w:rFonts w:ascii="Gotham" w:hAnsi="Gotham"/>
        </w:rPr>
        <w:t xml:space="preserve"> By continuously monitoring environmental conditions and advising eco-friendly practices, future Gen AI systems may contribute to the development of fully sustainable agricultural methods, ultimately resulting in a decreased carbon footprint for agriculture.</w:t>
      </w:r>
    </w:p>
    <w:p w14:paraId="2B160F1E" w14:textId="4DFFB077" w:rsidR="003B4670" w:rsidRDefault="00000000" w:rsidP="005E3153">
      <w:pPr>
        <w:tabs>
          <w:tab w:val="left" w:pos="0"/>
        </w:tabs>
        <w:ind w:left="-360"/>
        <w:rPr>
          <w:rFonts w:ascii="Gotham" w:hAnsi="Gotham"/>
          <w:b/>
          <w:bCs/>
        </w:rPr>
      </w:pPr>
      <w:r>
        <w:rPr>
          <w:rFonts w:ascii="Gotham" w:hAnsi="Gotham"/>
        </w:rPr>
        <w:pict w14:anchorId="084EB197">
          <v:rect id="_x0000_i1065" style="width:0;height:1.5pt" o:hralign="center" o:hrstd="t" o:hr="t" fillcolor="#a0a0a0" stroked="f"/>
        </w:pict>
      </w:r>
    </w:p>
    <w:p w14:paraId="01B7D013" w14:textId="1B25C5A1" w:rsidR="00436945" w:rsidRDefault="005E3153" w:rsidP="005E3153">
      <w:pPr>
        <w:tabs>
          <w:tab w:val="left" w:pos="0"/>
        </w:tabs>
        <w:ind w:left="-360"/>
        <w:rPr>
          <w:rFonts w:ascii="Gotham" w:hAnsi="Gotham"/>
        </w:rPr>
      </w:pPr>
      <w:r w:rsidRPr="005E3153">
        <w:rPr>
          <w:rFonts w:ascii="Gotham" w:hAnsi="Gotham"/>
          <w:b/>
          <w:bCs/>
        </w:rPr>
        <w:t>Conclusion</w:t>
      </w:r>
      <w:r w:rsidRPr="005E3153">
        <w:rPr>
          <w:rFonts w:ascii="Gotham" w:hAnsi="Gotham"/>
        </w:rPr>
        <w:br/>
        <w:t xml:space="preserve">Agriculture is being </w:t>
      </w:r>
      <w:proofErr w:type="spellStart"/>
      <w:r w:rsidRPr="005E3153">
        <w:rPr>
          <w:rFonts w:ascii="Gotham" w:hAnsi="Gotham"/>
        </w:rPr>
        <w:t>revolutionised</w:t>
      </w:r>
      <w:proofErr w:type="spellEnd"/>
      <w:r w:rsidRPr="005E3153">
        <w:rPr>
          <w:rFonts w:ascii="Gotham" w:hAnsi="Gotham"/>
        </w:rPr>
        <w:t xml:space="preserve"> by generative AI, which makes farming more accurate, efficient, and sustainable. AI is essential in tackling the issues, from forecasting market demand to </w:t>
      </w:r>
      <w:proofErr w:type="spellStart"/>
      <w:r w:rsidRPr="005E3153">
        <w:rPr>
          <w:rFonts w:ascii="Gotham" w:hAnsi="Gotham"/>
        </w:rPr>
        <w:t>optimising</w:t>
      </w:r>
      <w:proofErr w:type="spellEnd"/>
      <w:r w:rsidRPr="005E3153">
        <w:rPr>
          <w:rFonts w:ascii="Gotham" w:hAnsi="Gotham"/>
        </w:rPr>
        <w:t xml:space="preserve"> irrigation and </w:t>
      </w:r>
      <w:proofErr w:type="spellStart"/>
      <w:r w:rsidRPr="005E3153">
        <w:rPr>
          <w:rFonts w:ascii="Gotham" w:hAnsi="Gotham"/>
        </w:rPr>
        <w:t>individualised</w:t>
      </w:r>
      <w:proofErr w:type="spellEnd"/>
      <w:r w:rsidRPr="005E3153">
        <w:rPr>
          <w:rFonts w:ascii="Gotham" w:hAnsi="Gotham"/>
        </w:rPr>
        <w:t xml:space="preserve"> crop management.</w:t>
      </w:r>
    </w:p>
    <w:p w14:paraId="131B81BD" w14:textId="21909265" w:rsidR="00436945" w:rsidRDefault="00436945">
      <w:pPr>
        <w:rPr>
          <w:rFonts w:ascii="Gotham" w:hAnsi="Gotham"/>
        </w:rPr>
      </w:pPr>
      <w:r>
        <w:rPr>
          <w:rFonts w:ascii="Gotham" w:hAnsi="Gotham"/>
        </w:rPr>
        <w:br w:type="page"/>
      </w:r>
    </w:p>
    <w:p w14:paraId="7011A36F" w14:textId="5D81A064" w:rsidR="005E3153" w:rsidRDefault="00896300" w:rsidP="00436945">
      <w:pPr>
        <w:tabs>
          <w:tab w:val="left" w:pos="0"/>
        </w:tabs>
        <w:ind w:left="-360"/>
        <w:rPr>
          <w:rFonts w:ascii="Gotham" w:hAnsi="Gotham"/>
        </w:rPr>
      </w:pPr>
      <w:r>
        <w:rPr>
          <w:noProof/>
        </w:rPr>
        <w:lastRenderedPageBreak/>
        <w:drawing>
          <wp:anchor distT="0" distB="0" distL="114300" distR="114300" simplePos="0" relativeHeight="251811840" behindDoc="0" locked="0" layoutInCell="1" allowOverlap="1" wp14:anchorId="05F5F833" wp14:editId="7CD0DA90">
            <wp:simplePos x="0" y="0"/>
            <wp:positionH relativeFrom="column">
              <wp:posOffset>2612572</wp:posOffset>
            </wp:positionH>
            <wp:positionV relativeFrom="paragraph">
              <wp:posOffset>54429</wp:posOffset>
            </wp:positionV>
            <wp:extent cx="562428" cy="674914"/>
            <wp:effectExtent l="152400" t="76200" r="142875" b="754380"/>
            <wp:wrapNone/>
            <wp:docPr id="1983776935" name="Picture 1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0289" name="Picture 102" descr="A person standing in front of a building&#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5656" cy="67878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36945">
        <w:rPr>
          <w:noProof/>
        </w:rPr>
        <mc:AlternateContent>
          <mc:Choice Requires="wpg">
            <w:drawing>
              <wp:inline distT="114300" distB="114300" distL="114300" distR="114300" wp14:anchorId="113E7BC8" wp14:editId="06CC80CE">
                <wp:extent cx="4241800" cy="6311900"/>
                <wp:effectExtent l="0" t="0" r="6350" b="0"/>
                <wp:docPr id="822453855" name="Group 822453855"/>
                <wp:cNvGraphicFramePr/>
                <a:graphic xmlns:a="http://schemas.openxmlformats.org/drawingml/2006/main">
                  <a:graphicData uri="http://schemas.microsoft.com/office/word/2010/wordprocessingGroup">
                    <wpg:wgp>
                      <wpg:cNvGrpSpPr/>
                      <wpg:grpSpPr>
                        <a:xfrm>
                          <a:off x="0" y="0"/>
                          <a:ext cx="4241800" cy="6311900"/>
                          <a:chOff x="-646278" y="980700"/>
                          <a:chExt cx="11068807" cy="13418496"/>
                        </a:xfrm>
                      </wpg:grpSpPr>
                      <wps:wsp>
                        <wps:cNvPr id="1156404146" name="Rectangle: Single Corner Rounded 1156404146"/>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214CF7BE" w14:textId="3CC4D74D" w:rsidR="00436945" w:rsidRDefault="00436945" w:rsidP="00436945">
                              <w:pPr>
                                <w:spacing w:line="240" w:lineRule="auto"/>
                                <w:jc w:val="center"/>
                                <w:textDirection w:val="btLr"/>
                              </w:pPr>
                            </w:p>
                          </w:txbxContent>
                        </wps:txbx>
                        <wps:bodyPr spcFirstLastPara="1" wrap="square" lIns="91425" tIns="91425" rIns="91425" bIns="91425" anchor="ctr" anchorCtr="0">
                          <a:noAutofit/>
                        </wps:bodyPr>
                      </wps:wsp>
                      <wps:wsp>
                        <wps:cNvPr id="766177425" name="Text Box 766177425"/>
                        <wps:cNvSpPr txBox="1"/>
                        <wps:spPr>
                          <a:xfrm>
                            <a:off x="370238" y="1070748"/>
                            <a:ext cx="6128328" cy="2267978"/>
                          </a:xfrm>
                          <a:prstGeom prst="rect">
                            <a:avLst/>
                          </a:prstGeom>
                          <a:noFill/>
                          <a:ln>
                            <a:noFill/>
                          </a:ln>
                        </wps:spPr>
                        <wps:txbx>
                          <w:txbxContent>
                            <w:p w14:paraId="5AA47A49" w14:textId="3409D7EB"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261244511" name="Text Box 261244511"/>
                        <wps:cNvSpPr txBox="1"/>
                        <wps:spPr>
                          <a:xfrm>
                            <a:off x="245771" y="2380626"/>
                            <a:ext cx="9637646" cy="11453655"/>
                          </a:xfrm>
                          <a:prstGeom prst="rect">
                            <a:avLst/>
                          </a:prstGeom>
                          <a:noFill/>
                          <a:ln>
                            <a:noFill/>
                          </a:ln>
                        </wps:spPr>
                        <wps:txbx>
                          <w:txbxContent>
                            <w:p w14:paraId="2FA05234" w14:textId="4AA1E724"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How can generative AI help smallholder farmers in developing countries access advanced agricultural technologies, and what steps should be taken to ensure equitable access to these innovations?</w:t>
                              </w:r>
                            </w:p>
                            <w:p w14:paraId="32FBCFD4" w14:textId="34DDD84F" w:rsidR="00436945" w:rsidRPr="00EF1BCE"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Generative AI can help smallholder farmers in developing countries access advanced agricultural technologies by providing personalized farming recommendations, optimizing crop management, and improving yield predictions. AI models can be tailored to local conditions, providing insights based on weather patterns, soil quality, and crop varieties specific to the region. To ensure equitable access, efforts should focus on developing low-cost, mobile-friendly AI solutions and providing digital literacy training for farmers. Partnerships with local governments, NGOs, and tech companies can help build the necessary infrastructure and ensure that innovations are accessible to all farmers, regardless of their resources.</w:t>
                              </w:r>
                            </w:p>
                          </w:txbxContent>
                        </wps:txbx>
                        <wps:bodyPr spcFirstLastPara="1" wrap="square" lIns="91425" tIns="91425" rIns="91425" bIns="91425" anchor="t" anchorCtr="0">
                          <a:noAutofit/>
                        </wps:bodyPr>
                      </wps:wsp>
                      <wps:wsp>
                        <wps:cNvPr id="699358929" name="Text Box 699358929"/>
                        <wps:cNvSpPr txBox="1"/>
                        <wps:spPr>
                          <a:xfrm>
                            <a:off x="2931586" y="13612235"/>
                            <a:ext cx="7490943" cy="786961"/>
                          </a:xfrm>
                          <a:prstGeom prst="rect">
                            <a:avLst/>
                          </a:prstGeom>
                          <a:noFill/>
                          <a:ln>
                            <a:noFill/>
                          </a:ln>
                        </wps:spPr>
                        <wps:txbx>
                          <w:txbxContent>
                            <w:p w14:paraId="344BC67A"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5A09F675" w14:textId="77777777" w:rsidR="00F86D60" w:rsidRPr="00117896" w:rsidRDefault="00F86D60" w:rsidP="00F86D60">
                              <w:pPr>
                                <w:spacing w:line="275" w:lineRule="auto"/>
                                <w:textDirection w:val="btLr"/>
                                <w:rPr>
                                  <w:rFonts w:ascii="Gotham" w:hAnsi="Gotham"/>
                                  <w:b/>
                                  <w:sz w:val="20"/>
                                  <w:szCs w:val="20"/>
                                </w:rPr>
                              </w:pPr>
                            </w:p>
                            <w:p w14:paraId="7A3A31E9" w14:textId="2B6DF48E" w:rsidR="00436945" w:rsidRPr="00117896" w:rsidRDefault="00436945" w:rsidP="00436945">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113E7BC8" id="Group 822453855" o:spid="_x0000_s1068" style="width:334pt;height:497pt;mso-position-horizontal-relative:char;mso-position-vertical-relative:line" coordorigin="-6462,9807" coordsize="110688,13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">
                <v:shape id="Rectangle: Single Corner Rounded 1156404146" o:spid="_x0000_s1069"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214CF7BE" w14:textId="3CC4D74D" w:rsidR="00436945" w:rsidRDefault="00436945" w:rsidP="00436945">
                        <w:pPr>
                          <w:spacing w:line="240" w:lineRule="auto"/>
                          <w:jc w:val="center"/>
                          <w:textDirection w:val="btLr"/>
                        </w:pPr>
                      </w:p>
                    </w:txbxContent>
                  </v:textbox>
                </v:shape>
                <v:shape id="Text Box 766177425" o:spid="_x0000_s1070"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" filled="f" stroked="f">
                  <v:textbox inset="2.53958mm,2.53958mm,2.53958mm,2.53958mm">
                    <w:txbxContent>
                      <w:p w14:paraId="5AA47A49" w14:textId="3409D7EB"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261244511" o:spid="_x0000_s1071"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" filled="f" stroked="f">
                  <v:textbox inset="2.53958mm,2.53958mm,2.53958mm,2.53958mm">
                    <w:txbxContent>
                      <w:p w14:paraId="2FA05234" w14:textId="4AA1E724"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How can generative AI help smallholder farmers in developing countries access advanced agricultural technologies, and what steps should be taken to ensure equitable access to these innovations?</w:t>
                        </w:r>
                      </w:p>
                      <w:p w14:paraId="32FBCFD4" w14:textId="34DDD84F" w:rsidR="00436945" w:rsidRPr="00EF1BCE"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Generative AI can help smallholder farmers in developing countries access advanced agricultural technologies by providing personalized farming recommendations, optimizing crop management, and improving yield predictions. AI models can be tailored to local conditions, providing insights based on weather patterns, soil quality, and crop varieties specific to the region. To ensure equitable access, efforts should focus on developing low-cost, mobile-friendly AI solutions and providing digital literacy training for farmers. Partnerships with local governments, NGOs, and tech companies can help build the necessary infrastructure and ensure that innovations are accessible to all farmers, regardless of their resources.</w:t>
                        </w:r>
                      </w:p>
                    </w:txbxContent>
                  </v:textbox>
                </v:shape>
                <v:shape id="Text Box 699358929" o:spid="_x0000_s1072" type="#_x0000_t202" style="position:absolute;left:29315;top:136122;width:74910;height: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" filled="f" stroked="f">
                  <v:textbox inset="2.53958mm,2.53958mm,2.53958mm,2.53958mm">
                    <w:txbxContent>
                      <w:p w14:paraId="344BC67A"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5A09F675" w14:textId="77777777" w:rsidR="00F86D60" w:rsidRPr="00117896" w:rsidRDefault="00F86D60" w:rsidP="00F86D60">
                        <w:pPr>
                          <w:spacing w:line="275" w:lineRule="auto"/>
                          <w:textDirection w:val="btLr"/>
                          <w:rPr>
                            <w:rFonts w:ascii="Gotham" w:hAnsi="Gotham"/>
                            <w:b/>
                            <w:sz w:val="20"/>
                            <w:szCs w:val="20"/>
                          </w:rPr>
                        </w:pPr>
                      </w:p>
                      <w:p w14:paraId="7A3A31E9" w14:textId="2B6DF48E" w:rsidR="00436945" w:rsidRPr="00117896" w:rsidRDefault="00436945" w:rsidP="00436945">
                        <w:pPr>
                          <w:spacing w:line="275" w:lineRule="auto"/>
                          <w:textDirection w:val="btLr"/>
                          <w:rPr>
                            <w:rFonts w:ascii="Gotham" w:hAnsi="Gotham"/>
                            <w:b/>
                            <w:sz w:val="20"/>
                            <w:szCs w:val="20"/>
                          </w:rPr>
                        </w:pPr>
                      </w:p>
                    </w:txbxContent>
                  </v:textbox>
                </v:shape>
                <w10:anchorlock/>
              </v:group>
            </w:pict>
          </mc:Fallback>
        </mc:AlternateContent>
      </w:r>
      <w:r w:rsidR="005E3153">
        <w:rPr>
          <w:rFonts w:ascii="Gotham" w:hAnsi="Gotham"/>
        </w:rPr>
        <w:br w:type="page"/>
      </w:r>
      <w:r>
        <w:rPr>
          <w:noProof/>
        </w:rPr>
        <w:lastRenderedPageBreak/>
        <w:drawing>
          <wp:anchor distT="0" distB="0" distL="114300" distR="114300" simplePos="0" relativeHeight="251813888" behindDoc="0" locked="0" layoutInCell="1" allowOverlap="1" wp14:anchorId="0C0CD6D0" wp14:editId="5188812F">
            <wp:simplePos x="0" y="0"/>
            <wp:positionH relativeFrom="column">
              <wp:posOffset>2709999</wp:posOffset>
            </wp:positionH>
            <wp:positionV relativeFrom="paragraph">
              <wp:posOffset>41627</wp:posOffset>
            </wp:positionV>
            <wp:extent cx="562428" cy="674914"/>
            <wp:effectExtent l="152400" t="76200" r="142875" b="754380"/>
            <wp:wrapNone/>
            <wp:docPr id="405679696" name="Picture 1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0289" name="Picture 102" descr="A person standing in front of a building&#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428" cy="6749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36945">
        <w:rPr>
          <w:noProof/>
        </w:rPr>
        <mc:AlternateContent>
          <mc:Choice Requires="wpg">
            <w:drawing>
              <wp:inline distT="114300" distB="114300" distL="114300" distR="114300" wp14:anchorId="127FD9A7" wp14:editId="5648DE08">
                <wp:extent cx="4233333" cy="6286318"/>
                <wp:effectExtent l="0" t="0" r="0" b="19685"/>
                <wp:docPr id="1942408429" name="Group 1942408429"/>
                <wp:cNvGraphicFramePr/>
                <a:graphic xmlns:a="http://schemas.openxmlformats.org/drawingml/2006/main">
                  <a:graphicData uri="http://schemas.microsoft.com/office/word/2010/wordprocessingGroup">
                    <wpg:wgp>
                      <wpg:cNvGrpSpPr/>
                      <wpg:grpSpPr>
                        <a:xfrm>
                          <a:off x="0" y="0"/>
                          <a:ext cx="4233333" cy="6286318"/>
                          <a:chOff x="-646278" y="980700"/>
                          <a:chExt cx="11020284" cy="13337167"/>
                        </a:xfrm>
                      </wpg:grpSpPr>
                      <wps:wsp>
                        <wps:cNvPr id="1252117342" name="Rectangle: Single Corner Rounded 1252117342"/>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268AE54" w14:textId="77777777" w:rsidR="00436945" w:rsidRDefault="00436945" w:rsidP="00436945">
                              <w:pPr>
                                <w:spacing w:line="240" w:lineRule="auto"/>
                                <w:jc w:val="center"/>
                                <w:textDirection w:val="btLr"/>
                              </w:pPr>
                            </w:p>
                          </w:txbxContent>
                        </wps:txbx>
                        <wps:bodyPr spcFirstLastPara="1" wrap="square" lIns="91425" tIns="91425" rIns="91425" bIns="91425" anchor="ctr" anchorCtr="0">
                          <a:noAutofit/>
                        </wps:bodyPr>
                      </wps:wsp>
                      <wps:wsp>
                        <wps:cNvPr id="60580593" name="Text Box 60580593"/>
                        <wps:cNvSpPr txBox="1"/>
                        <wps:spPr>
                          <a:xfrm>
                            <a:off x="370238" y="1070748"/>
                            <a:ext cx="6128328" cy="2267978"/>
                          </a:xfrm>
                          <a:prstGeom prst="rect">
                            <a:avLst/>
                          </a:prstGeom>
                          <a:noFill/>
                          <a:ln>
                            <a:noFill/>
                          </a:ln>
                        </wps:spPr>
                        <wps:txbx>
                          <w:txbxContent>
                            <w:p w14:paraId="76517D3D" w14:textId="77777777"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22883026" name="Text Box 22883026"/>
                        <wps:cNvSpPr txBox="1"/>
                        <wps:spPr>
                          <a:xfrm>
                            <a:off x="245771" y="2380626"/>
                            <a:ext cx="9637646" cy="11453655"/>
                          </a:xfrm>
                          <a:prstGeom prst="rect">
                            <a:avLst/>
                          </a:prstGeom>
                          <a:noFill/>
                          <a:ln>
                            <a:noFill/>
                          </a:ln>
                        </wps:spPr>
                        <wps:txbx>
                          <w:txbxContent>
                            <w:p w14:paraId="7E0CC337" w14:textId="77777777"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What are the primary challenges in training generative AI models for crop yield prediction, particularly in areas with limited historical data, and how can these challenges be addressed?</w:t>
                              </w:r>
                            </w:p>
                            <w:p w14:paraId="0D12455A" w14:textId="516C9324" w:rsidR="00436945" w:rsidRPr="00436945"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Training generative AI models for crop yield prediction in areas with limited historical data presents challenges such as data scarcity and regional variability. To address these, AI models can use transfer learning to leverage data from other regions with similar conditions, or combine satellite data, weather forecasts, and local expert knowledge to fill gaps. Synthetic data generation can also be used to simulate diverse crop scenarios, enhancing model training. Collaborating with agricultural experts and local farmers to gather real-time data can further improve model accuracy and ensure predictions are tailored to specific local contexts.</w:t>
                              </w:r>
                            </w:p>
                          </w:txbxContent>
                        </wps:txbx>
                        <wps:bodyPr spcFirstLastPara="1" wrap="square" lIns="91425" tIns="91425" rIns="91425" bIns="91425" anchor="t" anchorCtr="0">
                          <a:noAutofit/>
                        </wps:bodyPr>
                      </wps:wsp>
                      <wps:wsp>
                        <wps:cNvPr id="1710066431" name="Text Box 1710066431"/>
                        <wps:cNvSpPr txBox="1"/>
                        <wps:spPr>
                          <a:xfrm>
                            <a:off x="2655330" y="13503446"/>
                            <a:ext cx="7718676" cy="786961"/>
                          </a:xfrm>
                          <a:prstGeom prst="rect">
                            <a:avLst/>
                          </a:prstGeom>
                          <a:noFill/>
                          <a:ln>
                            <a:noFill/>
                          </a:ln>
                        </wps:spPr>
                        <wps:txbx>
                          <w:txbxContent>
                            <w:p w14:paraId="79A525C0"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108A5779" w14:textId="62873FBD" w:rsidR="00436945" w:rsidRPr="00117896" w:rsidRDefault="00436945" w:rsidP="00436945">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127FD9A7" id="Group 1942408429" o:spid="_x0000_s1073" style="width:333.35pt;height:495pt;mso-position-horizontal-relative:char;mso-position-vertical-relative:line" coordorigin="-6462,9807" coordsize="110202,1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">
                <v:shape id="Rectangle: Single Corner Rounded 1252117342" o:spid="_x0000_s1074"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4268AE54" w14:textId="77777777" w:rsidR="00436945" w:rsidRDefault="00436945" w:rsidP="00436945">
                        <w:pPr>
                          <w:spacing w:line="240" w:lineRule="auto"/>
                          <w:jc w:val="center"/>
                          <w:textDirection w:val="btLr"/>
                        </w:pPr>
                      </w:p>
                    </w:txbxContent>
                  </v:textbox>
                </v:shape>
                <v:shape id="Text Box 60580593" o:spid="_x0000_s1075"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" filled="f" stroked="f">
                  <v:textbox inset="2.53958mm,2.53958mm,2.53958mm,2.53958mm">
                    <w:txbxContent>
                      <w:p w14:paraId="76517D3D" w14:textId="77777777"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22883026" o:spid="_x0000_s1076"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" filled="f" stroked="f">
                  <v:textbox inset="2.53958mm,2.53958mm,2.53958mm,2.53958mm">
                    <w:txbxContent>
                      <w:p w14:paraId="7E0CC337" w14:textId="77777777"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What are the primary challenges in training generative AI models for crop yield prediction, particularly in areas with limited historical data, and how can these challenges be addressed?</w:t>
                        </w:r>
                      </w:p>
                      <w:p w14:paraId="0D12455A" w14:textId="516C9324" w:rsidR="00436945" w:rsidRPr="00436945"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Training generative AI models for crop yield prediction in areas with limited historical data presents challenges such as data scarcity and regional variability. To address these, AI models can use transfer learning to leverage data from other regions with similar conditions, or combine satellite data, weather forecasts, and local expert knowledge to fill gaps. Synthetic data generation can also be used to simulate diverse crop scenarios, enhancing model training. Collaborating with agricultural experts and local farmers to gather real-time data can further improve model accuracy and ensure predictions are tailored to specific local contexts.</w:t>
                        </w:r>
                      </w:p>
                    </w:txbxContent>
                  </v:textbox>
                </v:shape>
                <v:shape id="Text Box 1710066431" o:spid="_x0000_s1077" type="#_x0000_t202" style="position:absolute;left:26553;top:135034;width:77187;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" filled="f" stroked="f">
                  <v:textbox inset="2.53958mm,2.53958mm,2.53958mm,2.53958mm">
                    <w:txbxContent>
                      <w:p w14:paraId="79A525C0"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108A5779" w14:textId="62873FBD" w:rsidR="00436945" w:rsidRPr="00117896" w:rsidRDefault="00436945" w:rsidP="00436945">
                        <w:pPr>
                          <w:spacing w:line="275" w:lineRule="auto"/>
                          <w:textDirection w:val="btLr"/>
                          <w:rPr>
                            <w:rFonts w:ascii="Gotham" w:hAnsi="Gotham"/>
                            <w:b/>
                            <w:sz w:val="20"/>
                            <w:szCs w:val="20"/>
                          </w:rPr>
                        </w:pPr>
                      </w:p>
                    </w:txbxContent>
                  </v:textbox>
                </v:shape>
                <w10:anchorlock/>
              </v:group>
            </w:pict>
          </mc:Fallback>
        </mc:AlternateContent>
      </w:r>
    </w:p>
    <w:p w14:paraId="7A3ABD75" w14:textId="77777777" w:rsidR="005E3153" w:rsidRDefault="005E3153" w:rsidP="005E3153">
      <w:pPr>
        <w:tabs>
          <w:tab w:val="left" w:pos="0"/>
        </w:tabs>
        <w:ind w:left="-360"/>
        <w:jc w:val="center"/>
        <w:rPr>
          <w:rFonts w:ascii="Gotham" w:hAnsi="Gotham"/>
        </w:rPr>
      </w:pPr>
    </w:p>
    <w:p w14:paraId="3A831C21" w14:textId="77777777" w:rsidR="005E3153" w:rsidRDefault="005E3153" w:rsidP="005E3153">
      <w:pPr>
        <w:tabs>
          <w:tab w:val="left" w:pos="0"/>
        </w:tabs>
        <w:ind w:left="-360"/>
        <w:jc w:val="center"/>
        <w:rPr>
          <w:rFonts w:ascii="Gotham" w:hAnsi="Gotham"/>
        </w:rPr>
      </w:pPr>
    </w:p>
    <w:p w14:paraId="52DAE3BF" w14:textId="77777777" w:rsidR="005E3153" w:rsidRDefault="005E3153" w:rsidP="005E3153">
      <w:pPr>
        <w:tabs>
          <w:tab w:val="left" w:pos="0"/>
        </w:tabs>
        <w:ind w:left="-360"/>
        <w:jc w:val="center"/>
        <w:rPr>
          <w:rFonts w:ascii="Gotham" w:hAnsi="Gotham"/>
        </w:rPr>
      </w:pPr>
    </w:p>
    <w:p w14:paraId="325FF459" w14:textId="77777777" w:rsidR="005E3153" w:rsidRDefault="005E3153" w:rsidP="005E3153">
      <w:pPr>
        <w:tabs>
          <w:tab w:val="left" w:pos="0"/>
        </w:tabs>
        <w:ind w:left="-360"/>
        <w:jc w:val="center"/>
        <w:rPr>
          <w:rFonts w:ascii="Gotham" w:hAnsi="Gotham"/>
        </w:rPr>
      </w:pPr>
    </w:p>
    <w:p w14:paraId="262DCBA2" w14:textId="77777777" w:rsidR="005E3153" w:rsidRDefault="005E3153" w:rsidP="005E3153">
      <w:pPr>
        <w:tabs>
          <w:tab w:val="left" w:pos="0"/>
        </w:tabs>
        <w:ind w:left="-360"/>
        <w:jc w:val="center"/>
        <w:rPr>
          <w:rFonts w:ascii="Gotham" w:hAnsi="Gotham"/>
        </w:rPr>
      </w:pPr>
    </w:p>
    <w:p w14:paraId="45E9BC66" w14:textId="77777777" w:rsidR="005E3153" w:rsidRDefault="005E3153" w:rsidP="005E3153">
      <w:pPr>
        <w:tabs>
          <w:tab w:val="left" w:pos="0"/>
        </w:tabs>
        <w:ind w:left="-360"/>
        <w:jc w:val="center"/>
        <w:rPr>
          <w:rFonts w:ascii="Gotham" w:hAnsi="Gotham"/>
        </w:rPr>
      </w:pPr>
    </w:p>
    <w:p w14:paraId="32ED77E3" w14:textId="77777777" w:rsidR="005E3153" w:rsidRDefault="005E3153" w:rsidP="005E3153">
      <w:pPr>
        <w:tabs>
          <w:tab w:val="left" w:pos="0"/>
        </w:tabs>
        <w:ind w:left="-360"/>
        <w:jc w:val="center"/>
        <w:rPr>
          <w:rFonts w:ascii="Gotham" w:hAnsi="Gotham"/>
        </w:rPr>
      </w:pPr>
    </w:p>
    <w:p w14:paraId="5B1D0958" w14:textId="77777777" w:rsidR="005E3153" w:rsidRDefault="005E3153" w:rsidP="005E3153">
      <w:pPr>
        <w:tabs>
          <w:tab w:val="left" w:pos="0"/>
        </w:tabs>
        <w:ind w:left="-360"/>
        <w:jc w:val="center"/>
        <w:rPr>
          <w:rFonts w:ascii="Gotham" w:hAnsi="Gotham"/>
        </w:rPr>
      </w:pPr>
    </w:p>
    <w:p w14:paraId="03FC528F" w14:textId="2BDD70AF" w:rsidR="005E3153" w:rsidRPr="00893E2B" w:rsidRDefault="005E3153" w:rsidP="005E3153">
      <w:pPr>
        <w:tabs>
          <w:tab w:val="left" w:pos="0"/>
        </w:tabs>
        <w:jc w:val="center"/>
        <w:rPr>
          <w:rFonts w:ascii="Gotham Black" w:hAnsi="Gotham Black"/>
          <w:sz w:val="48"/>
          <w:szCs w:val="48"/>
        </w:rPr>
      </w:pPr>
      <w:r>
        <w:rPr>
          <w:rFonts w:ascii="Gotham Black" w:hAnsi="Gotham Black"/>
          <w:sz w:val="48"/>
          <w:szCs w:val="48"/>
        </w:rPr>
        <w:t>GENERATIVE AI IN AUTOMOBILE</w:t>
      </w:r>
    </w:p>
    <w:p w14:paraId="01F7E669" w14:textId="77777777" w:rsidR="005E3153" w:rsidRDefault="005E3153" w:rsidP="005E3153">
      <w:pPr>
        <w:tabs>
          <w:tab w:val="left" w:pos="0"/>
        </w:tabs>
        <w:ind w:left="-360"/>
        <w:jc w:val="center"/>
        <w:rPr>
          <w:rFonts w:ascii="Gotham" w:hAnsi="Gotham"/>
        </w:rPr>
      </w:pPr>
    </w:p>
    <w:p w14:paraId="1E4EEEF0" w14:textId="77777777" w:rsidR="005E3153" w:rsidRDefault="005E3153" w:rsidP="005E3153">
      <w:pPr>
        <w:tabs>
          <w:tab w:val="left" w:pos="0"/>
        </w:tabs>
        <w:ind w:left="-360"/>
        <w:jc w:val="center"/>
        <w:rPr>
          <w:rFonts w:ascii="Gotham" w:hAnsi="Gotham"/>
        </w:rPr>
      </w:pPr>
    </w:p>
    <w:p w14:paraId="553127C8" w14:textId="77777777" w:rsidR="005E3153" w:rsidRDefault="005E3153" w:rsidP="005E3153">
      <w:pPr>
        <w:tabs>
          <w:tab w:val="left" w:pos="0"/>
        </w:tabs>
        <w:ind w:left="-360"/>
        <w:jc w:val="center"/>
        <w:rPr>
          <w:rFonts w:ascii="Gotham" w:hAnsi="Gotham"/>
        </w:rPr>
      </w:pPr>
    </w:p>
    <w:p w14:paraId="1183C9E0" w14:textId="77777777" w:rsidR="002649C2" w:rsidRPr="002649C2" w:rsidRDefault="005E3153" w:rsidP="002649C2">
      <w:pPr>
        <w:tabs>
          <w:tab w:val="left" w:pos="0"/>
        </w:tabs>
        <w:ind w:left="-360"/>
        <w:rPr>
          <w:rFonts w:ascii="Gotham" w:hAnsi="Gotham"/>
          <w:b/>
          <w:bCs/>
        </w:rPr>
      </w:pPr>
      <w:r>
        <w:rPr>
          <w:rFonts w:ascii="Gotham" w:hAnsi="Gotham"/>
        </w:rPr>
        <w:tab/>
      </w:r>
      <w:r>
        <w:rPr>
          <w:rFonts w:ascii="Gotham" w:hAnsi="Gotham"/>
        </w:rPr>
        <w:br w:type="page"/>
      </w:r>
      <w:r w:rsidR="002649C2" w:rsidRPr="002649C2">
        <w:rPr>
          <w:rFonts w:ascii="Gotham" w:hAnsi="Gotham"/>
          <w:b/>
          <w:bCs/>
        </w:rPr>
        <w:lastRenderedPageBreak/>
        <w:t>Introduction</w:t>
      </w:r>
    </w:p>
    <w:p w14:paraId="07E46222" w14:textId="3F6207ED" w:rsidR="002649C2" w:rsidRDefault="002649C2" w:rsidP="002649C2">
      <w:pPr>
        <w:tabs>
          <w:tab w:val="left" w:pos="0"/>
        </w:tabs>
        <w:ind w:left="-360"/>
        <w:rPr>
          <w:rFonts w:ascii="Gotham" w:hAnsi="Gotham"/>
        </w:rPr>
      </w:pPr>
      <w:r w:rsidRPr="002649C2">
        <w:rPr>
          <w:rFonts w:ascii="Gotham" w:hAnsi="Gotham"/>
        </w:rPr>
        <w:t xml:space="preserve">Within the automotive sector, generative artificial intelligence (Gen-AI) is becoming a disruptive force that is altering conventional methods and improving operating efficiencies. Gen-AI enables automakers to improve customer relations, expedite production, and </w:t>
      </w:r>
      <w:proofErr w:type="spellStart"/>
      <w:r w:rsidRPr="002649C2">
        <w:rPr>
          <w:rFonts w:ascii="Gotham" w:hAnsi="Gotham"/>
        </w:rPr>
        <w:t>optimise</w:t>
      </w:r>
      <w:proofErr w:type="spellEnd"/>
      <w:r w:rsidRPr="002649C2">
        <w:rPr>
          <w:rFonts w:ascii="Gotham" w:hAnsi="Gotham"/>
        </w:rPr>
        <w:t xml:space="preserve"> design procedures by </w:t>
      </w:r>
      <w:proofErr w:type="spellStart"/>
      <w:r w:rsidRPr="002649C2">
        <w:rPr>
          <w:rFonts w:ascii="Gotham" w:hAnsi="Gotham"/>
        </w:rPr>
        <w:t>utilising</w:t>
      </w:r>
      <w:proofErr w:type="spellEnd"/>
      <w:r w:rsidRPr="002649C2">
        <w:rPr>
          <w:rFonts w:ascii="Gotham" w:hAnsi="Gotham"/>
        </w:rPr>
        <w:t xml:space="preserve"> sophisticated machine learning models. This case study investigates the integration of Gen-AI in the automotive industry, looking at its useful uses, prominent </w:t>
      </w:r>
      <w:proofErr w:type="spellStart"/>
      <w:r w:rsidRPr="002649C2">
        <w:rPr>
          <w:rFonts w:ascii="Gotham" w:hAnsi="Gotham"/>
        </w:rPr>
        <w:t>organisations'</w:t>
      </w:r>
      <w:proofErr w:type="spellEnd"/>
      <w:r w:rsidRPr="002649C2">
        <w:rPr>
          <w:rFonts w:ascii="Gotham" w:hAnsi="Gotham"/>
        </w:rPr>
        <w:t xml:space="preserve"> successful implementations, advantages in spurring innovation, difficulties encountered, and potential future trends.</w:t>
      </w:r>
      <w:r w:rsidR="003B4670" w:rsidRPr="003B4670">
        <w:rPr>
          <w:rFonts w:ascii="Gotham" w:hAnsi="Gotham"/>
        </w:rPr>
        <w:t xml:space="preserve"> </w:t>
      </w:r>
      <w:r w:rsidR="00000000">
        <w:rPr>
          <w:rFonts w:ascii="Gotham" w:hAnsi="Gotham"/>
        </w:rPr>
        <w:pict w14:anchorId="33A192A3">
          <v:rect id="_x0000_i1066" style="width:0;height:1.5pt" o:hralign="center" o:hrstd="t" o:hr="t" fillcolor="#a0a0a0" stroked="f"/>
        </w:pict>
      </w:r>
    </w:p>
    <w:p w14:paraId="21C43BFF" w14:textId="35B5FA5C" w:rsidR="003B4670" w:rsidRDefault="003B4670" w:rsidP="002649C2">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automobile industry faces challenges in optimizing manufacturing efficiency, reducing environmental impact, and enhancing customer experiences while staying competitive in an increasingly tech-driven market. Traditional methods struggle to address these issues effectively, leading to a need for advanced technologies like Generative AI. Gen-AI offers innovative solutions that streamline operations, improve vehicle design, enhance customer interactions, and support sustainability initiatives, but the integration process comes </w:t>
      </w:r>
      <w:r w:rsidRPr="003B4670">
        <w:rPr>
          <w:rFonts w:ascii="Gotham" w:hAnsi="Gotham"/>
        </w:rPr>
        <w:lastRenderedPageBreak/>
        <w:t>with hurdles such as data privacy concerns, regulatory challenges, and the need for specialized talent.</w:t>
      </w:r>
    </w:p>
    <w:p w14:paraId="7E7EB8BB" w14:textId="33E69C7C" w:rsidR="00FD5F64" w:rsidRPr="002649C2" w:rsidRDefault="00FD5F64" w:rsidP="002649C2">
      <w:pPr>
        <w:tabs>
          <w:tab w:val="left" w:pos="0"/>
        </w:tabs>
        <w:ind w:left="-360"/>
        <w:rPr>
          <w:rFonts w:ascii="Gotham" w:hAnsi="Gotham"/>
        </w:rPr>
      </w:pPr>
      <w:r>
        <w:rPr>
          <w:rFonts w:ascii="Gotham" w:hAnsi="Gotham"/>
          <w:noProof/>
        </w:rPr>
        <w:drawing>
          <wp:inline distT="0" distB="0" distL="0" distR="0" wp14:anchorId="310E115F" wp14:editId="63DF64DA">
            <wp:extent cx="3499485" cy="2624455"/>
            <wp:effectExtent l="0" t="0" r="5715" b="4445"/>
            <wp:docPr id="1928553420" name="Picture 1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53420" name="Picture 12" descr="A diagram of a workfl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inline>
        </w:drawing>
      </w:r>
    </w:p>
    <w:p w14:paraId="5F9557F7" w14:textId="77777777" w:rsidR="002649C2" w:rsidRPr="002649C2" w:rsidRDefault="00000000" w:rsidP="002649C2">
      <w:pPr>
        <w:tabs>
          <w:tab w:val="left" w:pos="0"/>
        </w:tabs>
        <w:ind w:left="-360"/>
        <w:rPr>
          <w:rFonts w:ascii="Gotham" w:hAnsi="Gotham"/>
        </w:rPr>
      </w:pPr>
      <w:r>
        <w:rPr>
          <w:rFonts w:ascii="Gotham" w:hAnsi="Gotham"/>
        </w:rPr>
        <w:pict w14:anchorId="20EF6F7D">
          <v:rect id="_x0000_i1067" style="width:0;height:1.5pt" o:hralign="center" o:hrstd="t" o:hr="t" fillcolor="#a0a0a0" stroked="f"/>
        </w:pict>
      </w:r>
    </w:p>
    <w:p w14:paraId="7F5C7F9C" w14:textId="77777777" w:rsidR="002649C2" w:rsidRPr="002649C2" w:rsidRDefault="002649C2" w:rsidP="002649C2">
      <w:pPr>
        <w:tabs>
          <w:tab w:val="left" w:pos="0"/>
        </w:tabs>
        <w:ind w:left="-360"/>
        <w:rPr>
          <w:rFonts w:ascii="Gotham" w:hAnsi="Gotham"/>
          <w:b/>
          <w:bCs/>
        </w:rPr>
      </w:pPr>
      <w:r w:rsidRPr="002649C2">
        <w:rPr>
          <w:rFonts w:ascii="Gotham" w:hAnsi="Gotham"/>
          <w:b/>
          <w:bCs/>
        </w:rPr>
        <w:t>Applications</w:t>
      </w:r>
    </w:p>
    <w:p w14:paraId="1A987E8F" w14:textId="77777777" w:rsidR="002649C2" w:rsidRPr="002649C2" w:rsidRDefault="002649C2" w:rsidP="002649C2">
      <w:pPr>
        <w:tabs>
          <w:tab w:val="left" w:pos="0"/>
        </w:tabs>
        <w:ind w:left="-360"/>
        <w:rPr>
          <w:rFonts w:ascii="Gotham" w:hAnsi="Gotham"/>
        </w:rPr>
      </w:pPr>
      <w:r w:rsidRPr="002649C2">
        <w:rPr>
          <w:rFonts w:ascii="Gotham" w:hAnsi="Gotham"/>
        </w:rPr>
        <w:t>Gen-AI's versatility allows it to be employed across various domains within the automobile sector. Key applications include:</w:t>
      </w:r>
    </w:p>
    <w:p w14:paraId="673BE33A" w14:textId="77777777" w:rsidR="002649C2" w:rsidRPr="002649C2" w:rsidRDefault="002649C2">
      <w:pPr>
        <w:numPr>
          <w:ilvl w:val="0"/>
          <w:numId w:val="34"/>
        </w:numPr>
        <w:tabs>
          <w:tab w:val="left" w:pos="0"/>
        </w:tabs>
        <w:rPr>
          <w:rFonts w:ascii="Gotham" w:hAnsi="Gotham"/>
        </w:rPr>
      </w:pPr>
      <w:r w:rsidRPr="002649C2">
        <w:rPr>
          <w:rFonts w:ascii="Gotham" w:hAnsi="Gotham"/>
          <w:b/>
          <w:bCs/>
        </w:rPr>
        <w:t>Quality Control in Manufacturing</w:t>
      </w:r>
      <w:r w:rsidRPr="002649C2">
        <w:rPr>
          <w:rFonts w:ascii="Gotham" w:hAnsi="Gotham"/>
        </w:rPr>
        <w:t>:</w:t>
      </w:r>
      <w:r w:rsidRPr="002649C2">
        <w:rPr>
          <w:rFonts w:ascii="Gotham" w:hAnsi="Gotham"/>
        </w:rPr>
        <w:br/>
        <w:t xml:space="preserve">Larsen and Toubro (L&amp;T) partnered with an international automotive manufacturer to develop a Gen-AI model that predicts poor weld </w:t>
      </w:r>
      <w:r w:rsidRPr="002649C2">
        <w:rPr>
          <w:rFonts w:ascii="Gotham" w:hAnsi="Gotham"/>
        </w:rPr>
        <w:lastRenderedPageBreak/>
        <w:t>likelihoods, enabling corrective actions to enhance quality and reduce scrap and rework time. This model leverages critical parameters like resistance and temperature to reveal hidden patterns affecting weld quality, resulting in a 20% reduction in sampling checks and improved manufacturing efficiency.</w:t>
      </w:r>
    </w:p>
    <w:p w14:paraId="7F891982" w14:textId="77777777" w:rsidR="002649C2" w:rsidRPr="002649C2" w:rsidRDefault="002649C2">
      <w:pPr>
        <w:numPr>
          <w:ilvl w:val="0"/>
          <w:numId w:val="34"/>
        </w:numPr>
        <w:tabs>
          <w:tab w:val="left" w:pos="0"/>
        </w:tabs>
        <w:rPr>
          <w:rFonts w:ascii="Gotham" w:hAnsi="Gotham"/>
        </w:rPr>
      </w:pPr>
      <w:r w:rsidRPr="002649C2">
        <w:rPr>
          <w:rFonts w:ascii="Gotham" w:hAnsi="Gotham"/>
          <w:b/>
          <w:bCs/>
        </w:rPr>
        <w:t>Sustainable Design</w:t>
      </w:r>
      <w:r w:rsidRPr="002649C2">
        <w:rPr>
          <w:rFonts w:ascii="Gotham" w:hAnsi="Gotham"/>
        </w:rPr>
        <w:t>:</w:t>
      </w:r>
      <w:r w:rsidRPr="002649C2">
        <w:rPr>
          <w:rFonts w:ascii="Gotham" w:hAnsi="Gotham"/>
        </w:rPr>
        <w:br/>
        <w:t xml:space="preserve">General Motors (GM) </w:t>
      </w:r>
      <w:proofErr w:type="spellStart"/>
      <w:r w:rsidRPr="002649C2">
        <w:rPr>
          <w:rFonts w:ascii="Gotham" w:hAnsi="Gotham"/>
        </w:rPr>
        <w:t>utilised</w:t>
      </w:r>
      <w:proofErr w:type="spellEnd"/>
      <w:r w:rsidRPr="002649C2">
        <w:rPr>
          <w:rFonts w:ascii="Gotham" w:hAnsi="Gotham"/>
        </w:rPr>
        <w:t xml:space="preserve"> Gen-AI to </w:t>
      </w:r>
      <w:proofErr w:type="spellStart"/>
      <w:r w:rsidRPr="002649C2">
        <w:rPr>
          <w:rFonts w:ascii="Gotham" w:hAnsi="Gotham"/>
        </w:rPr>
        <w:t>optimise</w:t>
      </w:r>
      <w:proofErr w:type="spellEnd"/>
      <w:r w:rsidRPr="002649C2">
        <w:rPr>
          <w:rFonts w:ascii="Gotham" w:hAnsi="Gotham"/>
        </w:rPr>
        <w:t xml:space="preserve"> product design, </w:t>
      </w:r>
      <w:proofErr w:type="spellStart"/>
      <w:r w:rsidRPr="002649C2">
        <w:rPr>
          <w:rFonts w:ascii="Gotham" w:hAnsi="Gotham"/>
        </w:rPr>
        <w:t>minimising</w:t>
      </w:r>
      <w:proofErr w:type="spellEnd"/>
      <w:r w:rsidRPr="002649C2">
        <w:rPr>
          <w:rFonts w:ascii="Gotham" w:hAnsi="Gotham"/>
        </w:rPr>
        <w:t xml:space="preserve"> material consumption and waste output. This initiative led to an average weight reduction of over 160 kg across 14 car models, enhancing fuel efficiency and contributing to environmental sustainability.</w:t>
      </w:r>
    </w:p>
    <w:p w14:paraId="49A49094" w14:textId="77777777" w:rsidR="002649C2" w:rsidRPr="002649C2" w:rsidRDefault="002649C2">
      <w:pPr>
        <w:numPr>
          <w:ilvl w:val="0"/>
          <w:numId w:val="34"/>
        </w:numPr>
        <w:tabs>
          <w:tab w:val="left" w:pos="0"/>
        </w:tabs>
        <w:rPr>
          <w:rFonts w:ascii="Gotham" w:hAnsi="Gotham"/>
        </w:rPr>
      </w:pPr>
      <w:r w:rsidRPr="002649C2">
        <w:rPr>
          <w:rFonts w:ascii="Gotham" w:hAnsi="Gotham"/>
          <w:b/>
          <w:bCs/>
        </w:rPr>
        <w:t>Enhanced Customer Experience</w:t>
      </w:r>
      <w:r w:rsidRPr="002649C2">
        <w:rPr>
          <w:rFonts w:ascii="Gotham" w:hAnsi="Gotham"/>
        </w:rPr>
        <w:t>:</w:t>
      </w:r>
      <w:r w:rsidRPr="002649C2">
        <w:rPr>
          <w:rFonts w:ascii="Gotham" w:hAnsi="Gotham"/>
        </w:rPr>
        <w:br/>
        <w:t xml:space="preserve">Ferrari integrated Gen-AI into its design and engineering processes to improve vehicle performance and </w:t>
      </w:r>
      <w:proofErr w:type="spellStart"/>
      <w:r w:rsidRPr="002649C2">
        <w:rPr>
          <w:rFonts w:ascii="Gotham" w:hAnsi="Gotham"/>
        </w:rPr>
        <w:t>customisation</w:t>
      </w:r>
      <w:proofErr w:type="spellEnd"/>
      <w:r w:rsidRPr="002649C2">
        <w:rPr>
          <w:rFonts w:ascii="Gotham" w:hAnsi="Gotham"/>
        </w:rPr>
        <w:t>. Their implementation of LLMs in AWS enhanced customer interactions through a vehicle configurator, which increased sales leads by 20% and provided interactive 3D visuals along with after-sales support via a generative AI chatbot.</w:t>
      </w:r>
    </w:p>
    <w:p w14:paraId="494B5D73" w14:textId="77777777" w:rsidR="002649C2" w:rsidRPr="002649C2" w:rsidRDefault="002649C2">
      <w:pPr>
        <w:numPr>
          <w:ilvl w:val="0"/>
          <w:numId w:val="34"/>
        </w:numPr>
        <w:tabs>
          <w:tab w:val="left" w:pos="0"/>
        </w:tabs>
        <w:rPr>
          <w:rFonts w:ascii="Gotham" w:hAnsi="Gotham"/>
        </w:rPr>
      </w:pPr>
      <w:r w:rsidRPr="002649C2">
        <w:rPr>
          <w:rFonts w:ascii="Gotham" w:hAnsi="Gotham"/>
          <w:b/>
          <w:bCs/>
        </w:rPr>
        <w:lastRenderedPageBreak/>
        <w:t>Navigation Systems</w:t>
      </w:r>
      <w:r w:rsidRPr="002649C2">
        <w:rPr>
          <w:rFonts w:ascii="Gotham" w:hAnsi="Gotham"/>
        </w:rPr>
        <w:t>:</w:t>
      </w:r>
      <w:r w:rsidRPr="002649C2">
        <w:rPr>
          <w:rFonts w:ascii="Gotham" w:hAnsi="Gotham"/>
        </w:rPr>
        <w:br/>
        <w:t>Tesla pioneered the use of Gen-AI models in its electric self-driving cars, gathering data from over 500,000 vehicles daily to train its algorithms. This continuous learning process, driven by reinforcement learning, adapts to various driving conditions and enhances the safety and efficiency of autonomous driving.</w:t>
      </w:r>
    </w:p>
    <w:p w14:paraId="6B4CDCE4" w14:textId="77777777" w:rsidR="002649C2" w:rsidRPr="002649C2" w:rsidRDefault="002649C2">
      <w:pPr>
        <w:numPr>
          <w:ilvl w:val="0"/>
          <w:numId w:val="34"/>
        </w:numPr>
        <w:tabs>
          <w:tab w:val="left" w:pos="0"/>
        </w:tabs>
        <w:rPr>
          <w:rFonts w:ascii="Gotham" w:hAnsi="Gotham"/>
        </w:rPr>
      </w:pPr>
      <w:r w:rsidRPr="002649C2">
        <w:rPr>
          <w:rFonts w:ascii="Gotham" w:hAnsi="Gotham"/>
          <w:b/>
          <w:bCs/>
        </w:rPr>
        <w:t>Knowledge Management</w:t>
      </w:r>
      <w:r w:rsidRPr="002649C2">
        <w:rPr>
          <w:rFonts w:ascii="Gotham" w:hAnsi="Gotham"/>
        </w:rPr>
        <w:t>:</w:t>
      </w:r>
      <w:r w:rsidRPr="002649C2">
        <w:rPr>
          <w:rFonts w:ascii="Gotham" w:hAnsi="Gotham"/>
        </w:rPr>
        <w:br/>
        <w:t>BMW collaborated with Accenture to launch the GenAI platform EKHO, leveraging LLMs for intelligent query responses across business operations. This system enhanced productivity by 30–40% by learning from historical data and adapting to new information.</w:t>
      </w:r>
    </w:p>
    <w:p w14:paraId="7EC3080B" w14:textId="77777777" w:rsidR="002649C2" w:rsidRPr="002649C2" w:rsidRDefault="002649C2">
      <w:pPr>
        <w:numPr>
          <w:ilvl w:val="0"/>
          <w:numId w:val="34"/>
        </w:numPr>
        <w:tabs>
          <w:tab w:val="left" w:pos="0"/>
        </w:tabs>
        <w:rPr>
          <w:rFonts w:ascii="Gotham" w:hAnsi="Gotham"/>
        </w:rPr>
      </w:pPr>
      <w:r w:rsidRPr="002649C2">
        <w:rPr>
          <w:rFonts w:ascii="Gotham" w:hAnsi="Gotham"/>
          <w:b/>
          <w:bCs/>
        </w:rPr>
        <w:t>Resource Management</w:t>
      </w:r>
      <w:r w:rsidRPr="002649C2">
        <w:rPr>
          <w:rFonts w:ascii="Gotham" w:hAnsi="Gotham"/>
        </w:rPr>
        <w:t>:</w:t>
      </w:r>
      <w:r w:rsidRPr="002649C2">
        <w:rPr>
          <w:rFonts w:ascii="Gotham" w:hAnsi="Gotham"/>
        </w:rPr>
        <w:br/>
        <w:t>Ford invested over $1 billion in self-driving technologies and used Gen-AI for inventory management and quality assurance automation. Their subsidiary, Latitude AI, is focused on developing advanced autonomous driving technologies.</w:t>
      </w:r>
    </w:p>
    <w:p w14:paraId="1B187985" w14:textId="77777777" w:rsidR="002649C2" w:rsidRPr="002649C2" w:rsidRDefault="002649C2">
      <w:pPr>
        <w:numPr>
          <w:ilvl w:val="0"/>
          <w:numId w:val="34"/>
        </w:numPr>
        <w:tabs>
          <w:tab w:val="left" w:pos="0"/>
        </w:tabs>
        <w:rPr>
          <w:rFonts w:ascii="Gotham" w:hAnsi="Gotham"/>
        </w:rPr>
      </w:pPr>
      <w:r w:rsidRPr="002649C2">
        <w:rPr>
          <w:rFonts w:ascii="Gotham" w:hAnsi="Gotham"/>
          <w:b/>
          <w:bCs/>
        </w:rPr>
        <w:t>Driving Assistance</w:t>
      </w:r>
      <w:r w:rsidRPr="002649C2">
        <w:rPr>
          <w:rFonts w:ascii="Gotham" w:hAnsi="Gotham"/>
        </w:rPr>
        <w:t>:</w:t>
      </w:r>
      <w:r w:rsidRPr="002649C2">
        <w:rPr>
          <w:rFonts w:ascii="Gotham" w:hAnsi="Gotham"/>
        </w:rPr>
        <w:br/>
        <w:t xml:space="preserve">Nvidia plans to integrate Gen-AI into </w:t>
      </w:r>
      <w:r w:rsidRPr="002649C2">
        <w:rPr>
          <w:rFonts w:ascii="Gotham" w:hAnsi="Gotham"/>
        </w:rPr>
        <w:lastRenderedPageBreak/>
        <w:t>vehicles, combining multimodal LLMs with automotive knowledge bases to create an AI assistant that enhances situational awareness for drivers.</w:t>
      </w:r>
    </w:p>
    <w:p w14:paraId="14FAAFF9" w14:textId="77777777" w:rsidR="002649C2" w:rsidRPr="002649C2" w:rsidRDefault="00000000" w:rsidP="002649C2">
      <w:pPr>
        <w:tabs>
          <w:tab w:val="left" w:pos="0"/>
        </w:tabs>
        <w:ind w:left="-360"/>
        <w:rPr>
          <w:rFonts w:ascii="Gotham" w:hAnsi="Gotham"/>
        </w:rPr>
      </w:pPr>
      <w:r>
        <w:rPr>
          <w:rFonts w:ascii="Gotham" w:hAnsi="Gotham"/>
        </w:rPr>
        <w:pict w14:anchorId="1C94C9FB">
          <v:rect id="_x0000_i1068" style="width:0;height:1.5pt" o:hralign="center" o:hrstd="t" o:hr="t" fillcolor="#a0a0a0" stroked="f"/>
        </w:pict>
      </w:r>
    </w:p>
    <w:p w14:paraId="703D8FF6" w14:textId="77777777" w:rsidR="002649C2" w:rsidRPr="002649C2" w:rsidRDefault="002649C2" w:rsidP="002649C2">
      <w:pPr>
        <w:tabs>
          <w:tab w:val="left" w:pos="0"/>
        </w:tabs>
        <w:ind w:left="-360"/>
        <w:rPr>
          <w:rFonts w:ascii="Gotham" w:hAnsi="Gotham"/>
          <w:b/>
          <w:bCs/>
        </w:rPr>
      </w:pPr>
      <w:r w:rsidRPr="002649C2">
        <w:rPr>
          <w:rFonts w:ascii="Gotham" w:hAnsi="Gotham"/>
          <w:b/>
          <w:bCs/>
        </w:rPr>
        <w:t>Real-Life Examples</w:t>
      </w:r>
    </w:p>
    <w:p w14:paraId="04C8CC87" w14:textId="77777777" w:rsidR="002649C2" w:rsidRPr="002649C2" w:rsidRDefault="002649C2" w:rsidP="002649C2">
      <w:pPr>
        <w:tabs>
          <w:tab w:val="left" w:pos="0"/>
        </w:tabs>
        <w:ind w:left="-360"/>
        <w:rPr>
          <w:rFonts w:ascii="Gotham" w:hAnsi="Gotham"/>
        </w:rPr>
      </w:pPr>
      <w:r w:rsidRPr="002649C2">
        <w:rPr>
          <w:rFonts w:ascii="Gotham" w:hAnsi="Gotham"/>
        </w:rPr>
        <w:t>Several automobile companies have successfully implemented Gen-AI, yielding significant benefits:</w:t>
      </w:r>
    </w:p>
    <w:p w14:paraId="265B09C5" w14:textId="77777777" w:rsidR="002649C2" w:rsidRPr="002649C2" w:rsidRDefault="002649C2">
      <w:pPr>
        <w:numPr>
          <w:ilvl w:val="0"/>
          <w:numId w:val="35"/>
        </w:numPr>
        <w:tabs>
          <w:tab w:val="left" w:pos="0"/>
        </w:tabs>
        <w:rPr>
          <w:rFonts w:ascii="Gotham" w:hAnsi="Gotham"/>
        </w:rPr>
      </w:pPr>
      <w:r w:rsidRPr="002649C2">
        <w:rPr>
          <w:rFonts w:ascii="Gotham" w:hAnsi="Gotham"/>
          <w:b/>
          <w:bCs/>
        </w:rPr>
        <w:t>Larsen and Toubro</w:t>
      </w:r>
      <w:r w:rsidRPr="002649C2">
        <w:rPr>
          <w:rFonts w:ascii="Gotham" w:hAnsi="Gotham"/>
        </w:rPr>
        <w:t>:</w:t>
      </w:r>
      <w:r w:rsidRPr="002649C2">
        <w:rPr>
          <w:rFonts w:ascii="Gotham" w:hAnsi="Gotham"/>
        </w:rPr>
        <w:br/>
        <w:t>L&amp;T's predictive welding model illustrates the power of Gen-AI in improving manufacturing processes and product quality.</w:t>
      </w:r>
    </w:p>
    <w:p w14:paraId="0D92A349" w14:textId="77777777" w:rsidR="002649C2" w:rsidRPr="002649C2" w:rsidRDefault="002649C2">
      <w:pPr>
        <w:numPr>
          <w:ilvl w:val="0"/>
          <w:numId w:val="35"/>
        </w:numPr>
        <w:tabs>
          <w:tab w:val="left" w:pos="0"/>
        </w:tabs>
        <w:rPr>
          <w:rFonts w:ascii="Gotham" w:hAnsi="Gotham"/>
        </w:rPr>
      </w:pPr>
      <w:r w:rsidRPr="002649C2">
        <w:rPr>
          <w:rFonts w:ascii="Gotham" w:hAnsi="Gotham"/>
          <w:b/>
          <w:bCs/>
        </w:rPr>
        <w:t>General Motors</w:t>
      </w:r>
      <w:r w:rsidRPr="002649C2">
        <w:rPr>
          <w:rFonts w:ascii="Gotham" w:hAnsi="Gotham"/>
        </w:rPr>
        <w:t>:</w:t>
      </w:r>
      <w:r w:rsidRPr="002649C2">
        <w:rPr>
          <w:rFonts w:ascii="Gotham" w:hAnsi="Gotham"/>
        </w:rPr>
        <w:br/>
        <w:t>GM's weight reduction initiative showcases the potential of Gen-AI in promoting sustainability while enhancing vehicle performance.</w:t>
      </w:r>
    </w:p>
    <w:p w14:paraId="4D8EDD64" w14:textId="77777777" w:rsidR="002649C2" w:rsidRPr="002649C2" w:rsidRDefault="002649C2">
      <w:pPr>
        <w:numPr>
          <w:ilvl w:val="0"/>
          <w:numId w:val="35"/>
        </w:numPr>
        <w:tabs>
          <w:tab w:val="left" w:pos="0"/>
        </w:tabs>
        <w:rPr>
          <w:rFonts w:ascii="Gotham" w:hAnsi="Gotham"/>
        </w:rPr>
      </w:pPr>
      <w:r w:rsidRPr="002649C2">
        <w:rPr>
          <w:rFonts w:ascii="Gotham" w:hAnsi="Gotham"/>
          <w:b/>
          <w:bCs/>
        </w:rPr>
        <w:t>Ferrari</w:t>
      </w:r>
      <w:r w:rsidRPr="002649C2">
        <w:rPr>
          <w:rFonts w:ascii="Gotham" w:hAnsi="Gotham"/>
        </w:rPr>
        <w:t>:</w:t>
      </w:r>
      <w:r w:rsidRPr="002649C2">
        <w:rPr>
          <w:rFonts w:ascii="Gotham" w:hAnsi="Gotham"/>
        </w:rPr>
        <w:br/>
        <w:t>The increase in sales leads attributable to Ferrari's Gen-AI integration highlights its effectiveness in enriching customer experiences and driving sales.</w:t>
      </w:r>
    </w:p>
    <w:p w14:paraId="3B8AF33A" w14:textId="77777777" w:rsidR="00FD5F64" w:rsidRDefault="00FD5F64" w:rsidP="002649C2">
      <w:pPr>
        <w:tabs>
          <w:tab w:val="left" w:pos="0"/>
        </w:tabs>
        <w:ind w:left="-360"/>
        <w:rPr>
          <w:rFonts w:ascii="Gotham" w:hAnsi="Gotham"/>
        </w:rPr>
      </w:pPr>
    </w:p>
    <w:p w14:paraId="46D0AB63" w14:textId="4B9A59E8" w:rsidR="00FD5F64" w:rsidRDefault="00000000" w:rsidP="002649C2">
      <w:pPr>
        <w:tabs>
          <w:tab w:val="left" w:pos="0"/>
        </w:tabs>
        <w:ind w:left="-360"/>
        <w:rPr>
          <w:rFonts w:ascii="Gotham" w:hAnsi="Gotham"/>
        </w:rPr>
      </w:pPr>
      <w:r>
        <w:rPr>
          <w:rFonts w:ascii="Gotham" w:hAnsi="Gotham"/>
        </w:rPr>
        <w:pict w14:anchorId="4E4BC390">
          <v:rect id="_x0000_i1069" style="width:0;height:1.5pt" o:hralign="center" o:hrstd="t" o:hr="t" fillcolor="#a0a0a0" stroked="f"/>
        </w:pict>
      </w:r>
    </w:p>
    <w:p w14:paraId="5432FDC0" w14:textId="77777777" w:rsidR="00D252AE" w:rsidRPr="00D252AE" w:rsidRDefault="00D252AE" w:rsidP="00D252AE">
      <w:pPr>
        <w:tabs>
          <w:tab w:val="left" w:pos="0"/>
        </w:tabs>
        <w:ind w:left="-360"/>
        <w:rPr>
          <w:rFonts w:ascii="Gotham" w:hAnsi="Gotham"/>
          <w:b/>
          <w:bCs/>
        </w:rPr>
      </w:pPr>
      <w:r w:rsidRPr="00D252AE">
        <w:rPr>
          <w:rFonts w:ascii="Gotham" w:hAnsi="Gotham"/>
          <w:b/>
          <w:bCs/>
        </w:rPr>
        <w:lastRenderedPageBreak/>
        <w:t>Detailed Study</w:t>
      </w:r>
    </w:p>
    <w:p w14:paraId="433D9ACC" w14:textId="77777777" w:rsidR="00D252AE" w:rsidRPr="00D252AE" w:rsidRDefault="00D252AE" w:rsidP="00D252AE">
      <w:pPr>
        <w:tabs>
          <w:tab w:val="left" w:pos="0"/>
        </w:tabs>
        <w:ind w:left="-360"/>
        <w:rPr>
          <w:rFonts w:ascii="Gotham" w:hAnsi="Gotham"/>
        </w:rPr>
      </w:pPr>
      <w:r w:rsidRPr="00D252AE">
        <w:rPr>
          <w:rFonts w:ascii="Gotham" w:hAnsi="Gotham"/>
        </w:rPr>
        <w:t>Generative AI (GenAI) is playing a transformative role in the automobile sector, improving processes across design, manufacturing, and customer experience. Here’s a detailed look at how GenAI is being used in key areas:</w:t>
      </w:r>
    </w:p>
    <w:p w14:paraId="2D685B1A" w14:textId="77777777" w:rsidR="00D252AE" w:rsidRPr="00D252AE" w:rsidRDefault="00D252AE">
      <w:pPr>
        <w:numPr>
          <w:ilvl w:val="0"/>
          <w:numId w:val="84"/>
        </w:numPr>
        <w:tabs>
          <w:tab w:val="left" w:pos="0"/>
        </w:tabs>
        <w:rPr>
          <w:rFonts w:ascii="Gotham" w:hAnsi="Gotham"/>
        </w:rPr>
      </w:pPr>
      <w:r w:rsidRPr="00D252AE">
        <w:rPr>
          <w:rFonts w:ascii="Gotham" w:hAnsi="Gotham"/>
          <w:b/>
          <w:bCs/>
        </w:rPr>
        <w:t>Quality Control in Manufacturing:</w:t>
      </w:r>
      <w:r w:rsidRPr="00D252AE">
        <w:rPr>
          <w:rFonts w:ascii="Gotham" w:hAnsi="Gotham"/>
        </w:rPr>
        <w:br/>
        <w:t xml:space="preserve">GenAI models help improve the precision and quality of manufacturing by </w:t>
      </w:r>
      <w:proofErr w:type="spellStart"/>
      <w:r w:rsidRPr="00D252AE">
        <w:rPr>
          <w:rFonts w:ascii="Gotham" w:hAnsi="Gotham"/>
        </w:rPr>
        <w:t>analysing</w:t>
      </w:r>
      <w:proofErr w:type="spellEnd"/>
      <w:r w:rsidRPr="00D252AE">
        <w:rPr>
          <w:rFonts w:ascii="Gotham" w:hAnsi="Gotham"/>
        </w:rPr>
        <w:t xml:space="preserve"> data such as temperature, resistance, and welding parameters. These models predict issues in production, allowing for timely corrective actions, reducing defects, and saving time. For example, Larsen and Toubro (L&amp;T) developed a GenAI model that reduced the need for sampling checks by 20%, improving manufacturing efficiency.</w:t>
      </w:r>
    </w:p>
    <w:p w14:paraId="177BC9DE" w14:textId="77777777" w:rsidR="00D252AE" w:rsidRPr="00D252AE" w:rsidRDefault="00D252AE">
      <w:pPr>
        <w:numPr>
          <w:ilvl w:val="0"/>
          <w:numId w:val="84"/>
        </w:numPr>
        <w:tabs>
          <w:tab w:val="left" w:pos="0"/>
        </w:tabs>
        <w:rPr>
          <w:rFonts w:ascii="Gotham" w:hAnsi="Gotham"/>
        </w:rPr>
      </w:pPr>
      <w:r w:rsidRPr="00D252AE">
        <w:rPr>
          <w:rFonts w:ascii="Gotham" w:hAnsi="Gotham"/>
          <w:b/>
          <w:bCs/>
        </w:rPr>
        <w:t>Sustainable Design:</w:t>
      </w:r>
      <w:r w:rsidRPr="00D252AE">
        <w:rPr>
          <w:rFonts w:ascii="Gotham" w:hAnsi="Gotham"/>
        </w:rPr>
        <w:br/>
        <w:t xml:space="preserve">GenAI is used to </w:t>
      </w:r>
      <w:proofErr w:type="spellStart"/>
      <w:r w:rsidRPr="00D252AE">
        <w:rPr>
          <w:rFonts w:ascii="Gotham" w:hAnsi="Gotham"/>
        </w:rPr>
        <w:t>optimise</w:t>
      </w:r>
      <w:proofErr w:type="spellEnd"/>
      <w:r w:rsidRPr="00D252AE">
        <w:rPr>
          <w:rFonts w:ascii="Gotham" w:hAnsi="Gotham"/>
        </w:rPr>
        <w:t xml:space="preserve"> vehicle design, focusing on reducing material usage and improving fuel efficiency. It analyses materials and structures to suggest design changes that result in lighter and more fuel-efficient vehicles. General Motors (GM), for instance, used </w:t>
      </w:r>
      <w:r w:rsidRPr="00D252AE">
        <w:rPr>
          <w:rFonts w:ascii="Gotham" w:hAnsi="Gotham"/>
        </w:rPr>
        <w:lastRenderedPageBreak/>
        <w:t>GenAI to reduce vehicle weight by over 160 kg in multiple models, contributing to sustainability goals.</w:t>
      </w:r>
    </w:p>
    <w:p w14:paraId="02FBFFD3" w14:textId="77777777" w:rsidR="00D252AE" w:rsidRPr="00D252AE" w:rsidRDefault="00D252AE">
      <w:pPr>
        <w:numPr>
          <w:ilvl w:val="0"/>
          <w:numId w:val="84"/>
        </w:numPr>
        <w:tabs>
          <w:tab w:val="left" w:pos="0"/>
        </w:tabs>
        <w:rPr>
          <w:rFonts w:ascii="Gotham" w:hAnsi="Gotham"/>
        </w:rPr>
      </w:pPr>
      <w:r w:rsidRPr="00D252AE">
        <w:rPr>
          <w:rFonts w:ascii="Gotham" w:hAnsi="Gotham"/>
          <w:b/>
          <w:bCs/>
        </w:rPr>
        <w:t>Enhanced Customer Experience:</w:t>
      </w:r>
      <w:r w:rsidRPr="00D252AE">
        <w:rPr>
          <w:rFonts w:ascii="Gotham" w:hAnsi="Gotham"/>
        </w:rPr>
        <w:br/>
        <w:t xml:space="preserve">GenAI enables automakers to </w:t>
      </w:r>
      <w:proofErr w:type="spellStart"/>
      <w:r w:rsidRPr="00D252AE">
        <w:rPr>
          <w:rFonts w:ascii="Gotham" w:hAnsi="Gotham"/>
        </w:rPr>
        <w:t>personalise</w:t>
      </w:r>
      <w:proofErr w:type="spellEnd"/>
      <w:r w:rsidRPr="00D252AE">
        <w:rPr>
          <w:rFonts w:ascii="Gotham" w:hAnsi="Gotham"/>
        </w:rPr>
        <w:t xml:space="preserve"> customer interactions, providing real-time 3D vehicle </w:t>
      </w:r>
      <w:proofErr w:type="spellStart"/>
      <w:r w:rsidRPr="00D252AE">
        <w:rPr>
          <w:rFonts w:ascii="Gotham" w:hAnsi="Gotham"/>
        </w:rPr>
        <w:t>customisation</w:t>
      </w:r>
      <w:proofErr w:type="spellEnd"/>
      <w:r w:rsidRPr="00D252AE">
        <w:rPr>
          <w:rFonts w:ascii="Gotham" w:hAnsi="Gotham"/>
        </w:rPr>
        <w:t xml:space="preserve"> options and improving customer service through AI chatbots. Ferrari used GenAI in its vehicle configurator, which led to a 20% increase in sales leads by offering interactive design experiences and better after-sales support.</w:t>
      </w:r>
    </w:p>
    <w:p w14:paraId="189201A5" w14:textId="77777777" w:rsidR="00D252AE" w:rsidRPr="00D252AE" w:rsidRDefault="00D252AE">
      <w:pPr>
        <w:numPr>
          <w:ilvl w:val="0"/>
          <w:numId w:val="84"/>
        </w:numPr>
        <w:tabs>
          <w:tab w:val="left" w:pos="0"/>
        </w:tabs>
        <w:rPr>
          <w:rFonts w:ascii="Gotham" w:hAnsi="Gotham"/>
        </w:rPr>
      </w:pPr>
      <w:r w:rsidRPr="00D252AE">
        <w:rPr>
          <w:rFonts w:ascii="Gotham" w:hAnsi="Gotham"/>
          <w:b/>
          <w:bCs/>
        </w:rPr>
        <w:t>Navigation Systems and Autonomous Driving:</w:t>
      </w:r>
      <w:r w:rsidRPr="00D252AE">
        <w:rPr>
          <w:rFonts w:ascii="Gotham" w:hAnsi="Gotham"/>
        </w:rPr>
        <w:br/>
        <w:t xml:space="preserve">GenAI is central to the development of autonomous driving technologies. By </w:t>
      </w:r>
      <w:proofErr w:type="spellStart"/>
      <w:r w:rsidRPr="00D252AE">
        <w:rPr>
          <w:rFonts w:ascii="Gotham" w:hAnsi="Gotham"/>
        </w:rPr>
        <w:t>analysing</w:t>
      </w:r>
      <w:proofErr w:type="spellEnd"/>
      <w:r w:rsidRPr="00D252AE">
        <w:rPr>
          <w:rFonts w:ascii="Gotham" w:hAnsi="Gotham"/>
        </w:rPr>
        <w:t xml:space="preserve"> vast amounts of driving data, GenAI improves vehicle navigation and decision-making in self-driving cars. Tesla, for example, uses GenAI models in its autonomous driving systems, collecting data from over 500,000 vehicles daily to improve safety and driving efficiency.</w:t>
      </w:r>
    </w:p>
    <w:p w14:paraId="3455CF11" w14:textId="77777777" w:rsidR="00D252AE" w:rsidRPr="00D252AE" w:rsidRDefault="00D252AE">
      <w:pPr>
        <w:numPr>
          <w:ilvl w:val="0"/>
          <w:numId w:val="84"/>
        </w:numPr>
        <w:tabs>
          <w:tab w:val="left" w:pos="0"/>
        </w:tabs>
        <w:rPr>
          <w:rFonts w:ascii="Gotham" w:hAnsi="Gotham"/>
        </w:rPr>
      </w:pPr>
      <w:r w:rsidRPr="00D252AE">
        <w:rPr>
          <w:rFonts w:ascii="Gotham" w:hAnsi="Gotham"/>
          <w:b/>
          <w:bCs/>
        </w:rPr>
        <w:t>Knowledge Management and Intelligent Systems:</w:t>
      </w:r>
      <w:r w:rsidRPr="00D252AE">
        <w:rPr>
          <w:rFonts w:ascii="Gotham" w:hAnsi="Gotham"/>
        </w:rPr>
        <w:br/>
      </w:r>
      <w:r w:rsidRPr="00D252AE">
        <w:rPr>
          <w:rFonts w:ascii="Gotham" w:hAnsi="Gotham"/>
        </w:rPr>
        <w:lastRenderedPageBreak/>
        <w:t xml:space="preserve">GenAI is used to manage internal knowledge and improve decision-making in automotive companies. These systems </w:t>
      </w:r>
      <w:proofErr w:type="spellStart"/>
      <w:r w:rsidRPr="00D252AE">
        <w:rPr>
          <w:rFonts w:ascii="Gotham" w:hAnsi="Gotham"/>
        </w:rPr>
        <w:t>analyse</w:t>
      </w:r>
      <w:proofErr w:type="spellEnd"/>
      <w:r w:rsidRPr="00D252AE">
        <w:rPr>
          <w:rFonts w:ascii="Gotham" w:hAnsi="Gotham"/>
        </w:rPr>
        <w:t xml:space="preserve"> historical data to provide recommendations that enhance operations. BMW, in collaboration with Accenture, developed the EKHO platform, which increased productivity by up to 40% by automating information retrieval and business operations.</w:t>
      </w:r>
    </w:p>
    <w:p w14:paraId="5AF58B87" w14:textId="77777777" w:rsidR="00D252AE" w:rsidRPr="00D252AE" w:rsidRDefault="00D252AE">
      <w:pPr>
        <w:numPr>
          <w:ilvl w:val="0"/>
          <w:numId w:val="84"/>
        </w:numPr>
        <w:tabs>
          <w:tab w:val="left" w:pos="0"/>
        </w:tabs>
        <w:rPr>
          <w:rFonts w:ascii="Gotham" w:hAnsi="Gotham"/>
        </w:rPr>
      </w:pPr>
      <w:r w:rsidRPr="00D252AE">
        <w:rPr>
          <w:rFonts w:ascii="Gotham" w:hAnsi="Gotham"/>
          <w:b/>
          <w:bCs/>
        </w:rPr>
        <w:t xml:space="preserve">Resource Management and Inventory </w:t>
      </w:r>
      <w:proofErr w:type="spellStart"/>
      <w:r w:rsidRPr="00D252AE">
        <w:rPr>
          <w:rFonts w:ascii="Gotham" w:hAnsi="Gotham"/>
          <w:b/>
          <w:bCs/>
        </w:rPr>
        <w:t>Optimisation</w:t>
      </w:r>
      <w:proofErr w:type="spellEnd"/>
      <w:r w:rsidRPr="00D252AE">
        <w:rPr>
          <w:rFonts w:ascii="Gotham" w:hAnsi="Gotham"/>
          <w:b/>
          <w:bCs/>
        </w:rPr>
        <w:t>:</w:t>
      </w:r>
      <w:r w:rsidRPr="00D252AE">
        <w:rPr>
          <w:rFonts w:ascii="Gotham" w:hAnsi="Gotham"/>
        </w:rPr>
        <w:br/>
        <w:t xml:space="preserve">GenAI helps </w:t>
      </w:r>
      <w:proofErr w:type="spellStart"/>
      <w:r w:rsidRPr="00D252AE">
        <w:rPr>
          <w:rFonts w:ascii="Gotham" w:hAnsi="Gotham"/>
        </w:rPr>
        <w:t>optimise</w:t>
      </w:r>
      <w:proofErr w:type="spellEnd"/>
      <w:r w:rsidRPr="00D252AE">
        <w:rPr>
          <w:rFonts w:ascii="Gotham" w:hAnsi="Gotham"/>
        </w:rPr>
        <w:t xml:space="preserve"> resource allocation and inventory management by predicting demand and automating quality checks. Ford has invested in GenAI to streamline inventory management and quality control through its subsidiary, Latitude AI, which focuses on enhancing self-driving and production systems.</w:t>
      </w:r>
    </w:p>
    <w:p w14:paraId="18F69768" w14:textId="77777777" w:rsidR="00D252AE" w:rsidRPr="00D252AE" w:rsidRDefault="00D252AE">
      <w:pPr>
        <w:numPr>
          <w:ilvl w:val="0"/>
          <w:numId w:val="84"/>
        </w:numPr>
        <w:tabs>
          <w:tab w:val="left" w:pos="0"/>
        </w:tabs>
        <w:rPr>
          <w:rFonts w:ascii="Gotham" w:hAnsi="Gotham"/>
        </w:rPr>
      </w:pPr>
      <w:r w:rsidRPr="00D252AE">
        <w:rPr>
          <w:rFonts w:ascii="Gotham" w:hAnsi="Gotham"/>
          <w:b/>
          <w:bCs/>
        </w:rPr>
        <w:t>Driver Assistance Systems:</w:t>
      </w:r>
      <w:r w:rsidRPr="00D252AE">
        <w:rPr>
          <w:rFonts w:ascii="Gotham" w:hAnsi="Gotham"/>
        </w:rPr>
        <w:br/>
        <w:t xml:space="preserve">GenAI enhances driver assistance by processing real-time data to monitor road conditions and suggest actions to improve driving safety. Nvidia is working on integrating GenAI into vehicles to create AI-powered </w:t>
      </w:r>
      <w:r w:rsidRPr="00D252AE">
        <w:rPr>
          <w:rFonts w:ascii="Gotham" w:hAnsi="Gotham"/>
        </w:rPr>
        <w:lastRenderedPageBreak/>
        <w:t>assistants that provide real-time situational awareness and help drivers make safer decisions.</w:t>
      </w:r>
    </w:p>
    <w:p w14:paraId="471B30B2" w14:textId="77777777" w:rsidR="00D252AE" w:rsidRPr="00D252AE" w:rsidRDefault="00D252AE" w:rsidP="00D252AE">
      <w:pPr>
        <w:tabs>
          <w:tab w:val="left" w:pos="0"/>
        </w:tabs>
        <w:ind w:left="-360"/>
        <w:rPr>
          <w:rFonts w:ascii="Gotham" w:hAnsi="Gotham"/>
        </w:rPr>
      </w:pPr>
      <w:r w:rsidRPr="00D252AE">
        <w:rPr>
          <w:rFonts w:ascii="Gotham" w:hAnsi="Gotham"/>
        </w:rPr>
        <w:t xml:space="preserve">These applications show how GenAI is transforming the automobile industry by making processes more efficient, improving vehicle design, and enhancing customer satisfaction. The ability of GenAI to </w:t>
      </w:r>
      <w:proofErr w:type="spellStart"/>
      <w:r w:rsidRPr="00D252AE">
        <w:rPr>
          <w:rFonts w:ascii="Gotham" w:hAnsi="Gotham"/>
        </w:rPr>
        <w:t>analyse</w:t>
      </w:r>
      <w:proofErr w:type="spellEnd"/>
      <w:r w:rsidRPr="00D252AE">
        <w:rPr>
          <w:rFonts w:ascii="Gotham" w:hAnsi="Gotham"/>
        </w:rPr>
        <w:t xml:space="preserve"> large amounts of data and automate tasks is reshaping the future of automotive technology.</w:t>
      </w:r>
    </w:p>
    <w:p w14:paraId="444C3735" w14:textId="455041F3" w:rsidR="00FD5F64" w:rsidRDefault="00D252AE" w:rsidP="002649C2">
      <w:pPr>
        <w:tabs>
          <w:tab w:val="left" w:pos="0"/>
        </w:tabs>
        <w:ind w:left="-360"/>
        <w:rPr>
          <w:rFonts w:ascii="Gotham" w:hAnsi="Gotham"/>
        </w:rPr>
      </w:pPr>
      <w:r>
        <w:rPr>
          <w:rFonts w:ascii="Gotham" w:hAnsi="Gotham"/>
          <w:noProof/>
        </w:rPr>
        <w:drawing>
          <wp:inline distT="0" distB="0" distL="0" distR="0" wp14:anchorId="32FED607" wp14:editId="30586F8A">
            <wp:extent cx="3499485" cy="2463800"/>
            <wp:effectExtent l="0" t="0" r="5715" b="0"/>
            <wp:docPr id="762488675" name="Picture 13"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88675" name="Picture 13" descr="A diagram of workflow&#10;&#10;Description automatically generated"/>
                    <pic:cNvPicPr/>
                  </pic:nvPicPr>
                  <pic:blipFill rotWithShape="1">
                    <a:blip r:embed="rId35" cstate="print">
                      <a:extLst>
                        <a:ext uri="{28A0092B-C50C-407E-A947-70E740481C1C}">
                          <a14:useLocalDpi xmlns:a14="http://schemas.microsoft.com/office/drawing/2010/main" val="0"/>
                        </a:ext>
                      </a:extLst>
                    </a:blip>
                    <a:srcRect b="6121"/>
                    <a:stretch/>
                  </pic:blipFill>
                  <pic:spPr bwMode="auto">
                    <a:xfrm>
                      <a:off x="0" y="0"/>
                      <a:ext cx="3499485" cy="2463800"/>
                    </a:xfrm>
                    <a:prstGeom prst="rect">
                      <a:avLst/>
                    </a:prstGeom>
                    <a:ln>
                      <a:noFill/>
                    </a:ln>
                    <a:extLst>
                      <a:ext uri="{53640926-AAD7-44D8-BBD7-CCE9431645EC}">
                        <a14:shadowObscured xmlns:a14="http://schemas.microsoft.com/office/drawing/2010/main"/>
                      </a:ext>
                    </a:extLst>
                  </pic:spPr>
                </pic:pic>
              </a:graphicData>
            </a:graphic>
          </wp:inline>
        </w:drawing>
      </w:r>
    </w:p>
    <w:p w14:paraId="7CD0362B" w14:textId="7B77F703" w:rsidR="002649C2" w:rsidRPr="002649C2" w:rsidRDefault="00000000" w:rsidP="002649C2">
      <w:pPr>
        <w:tabs>
          <w:tab w:val="left" w:pos="0"/>
        </w:tabs>
        <w:ind w:left="-360"/>
        <w:rPr>
          <w:rFonts w:ascii="Gotham" w:hAnsi="Gotham"/>
        </w:rPr>
      </w:pPr>
      <w:r>
        <w:rPr>
          <w:rFonts w:ascii="Gotham" w:hAnsi="Gotham"/>
        </w:rPr>
        <w:pict w14:anchorId="1315652C">
          <v:rect id="_x0000_i1070" style="width:0;height:1.5pt" o:hralign="center" o:hrstd="t" o:hr="t" fillcolor="#a0a0a0" stroked="f"/>
        </w:pict>
      </w:r>
    </w:p>
    <w:p w14:paraId="5ABAFE97" w14:textId="77777777" w:rsidR="002649C2" w:rsidRPr="002649C2" w:rsidRDefault="002649C2" w:rsidP="002649C2">
      <w:pPr>
        <w:tabs>
          <w:tab w:val="left" w:pos="0"/>
        </w:tabs>
        <w:ind w:left="-360"/>
        <w:rPr>
          <w:rFonts w:ascii="Gotham" w:hAnsi="Gotham"/>
          <w:b/>
          <w:bCs/>
        </w:rPr>
      </w:pPr>
      <w:r w:rsidRPr="002649C2">
        <w:rPr>
          <w:rFonts w:ascii="Gotham" w:hAnsi="Gotham"/>
          <w:b/>
          <w:bCs/>
        </w:rPr>
        <w:t>Challenges</w:t>
      </w:r>
    </w:p>
    <w:p w14:paraId="52C5C125" w14:textId="77777777" w:rsidR="002649C2" w:rsidRPr="002649C2" w:rsidRDefault="002649C2" w:rsidP="002649C2">
      <w:pPr>
        <w:tabs>
          <w:tab w:val="left" w:pos="0"/>
        </w:tabs>
        <w:ind w:left="-360"/>
        <w:rPr>
          <w:rFonts w:ascii="Gotham" w:hAnsi="Gotham"/>
        </w:rPr>
      </w:pPr>
      <w:r w:rsidRPr="002649C2">
        <w:rPr>
          <w:rFonts w:ascii="Gotham" w:hAnsi="Gotham"/>
        </w:rPr>
        <w:t>The integration of Gen-AI in the automobile sector presents several challenges:</w:t>
      </w:r>
    </w:p>
    <w:p w14:paraId="078F7D90" w14:textId="77777777" w:rsidR="002649C2" w:rsidRPr="002649C2" w:rsidRDefault="002649C2">
      <w:pPr>
        <w:numPr>
          <w:ilvl w:val="0"/>
          <w:numId w:val="36"/>
        </w:numPr>
        <w:tabs>
          <w:tab w:val="left" w:pos="0"/>
        </w:tabs>
        <w:rPr>
          <w:rFonts w:ascii="Gotham" w:hAnsi="Gotham"/>
        </w:rPr>
      </w:pPr>
      <w:r w:rsidRPr="002649C2">
        <w:rPr>
          <w:rFonts w:ascii="Gotham" w:hAnsi="Gotham"/>
          <w:b/>
          <w:bCs/>
        </w:rPr>
        <w:lastRenderedPageBreak/>
        <w:t>Data Privacy Concerns</w:t>
      </w:r>
      <w:r w:rsidRPr="002649C2">
        <w:rPr>
          <w:rFonts w:ascii="Gotham" w:hAnsi="Gotham"/>
        </w:rPr>
        <w:t>:</w:t>
      </w:r>
      <w:r w:rsidRPr="002649C2">
        <w:rPr>
          <w:rFonts w:ascii="Gotham" w:hAnsi="Gotham"/>
        </w:rPr>
        <w:br/>
        <w:t>Extensive data collection raises questions about consumer privacy and security, necessitating robust protection measures.</w:t>
      </w:r>
    </w:p>
    <w:p w14:paraId="26D0BDFA" w14:textId="77777777" w:rsidR="002649C2" w:rsidRPr="002649C2" w:rsidRDefault="002649C2">
      <w:pPr>
        <w:numPr>
          <w:ilvl w:val="0"/>
          <w:numId w:val="36"/>
        </w:numPr>
        <w:tabs>
          <w:tab w:val="left" w:pos="0"/>
        </w:tabs>
        <w:rPr>
          <w:rFonts w:ascii="Gotham" w:hAnsi="Gotham"/>
        </w:rPr>
      </w:pPr>
      <w:r w:rsidRPr="002649C2">
        <w:rPr>
          <w:rFonts w:ascii="Gotham" w:hAnsi="Gotham"/>
          <w:b/>
          <w:bCs/>
        </w:rPr>
        <w:t>Integration Complexity</w:t>
      </w:r>
      <w:r w:rsidRPr="002649C2">
        <w:rPr>
          <w:rFonts w:ascii="Gotham" w:hAnsi="Gotham"/>
        </w:rPr>
        <w:t>:</w:t>
      </w:r>
      <w:r w:rsidRPr="002649C2">
        <w:rPr>
          <w:rFonts w:ascii="Gotham" w:hAnsi="Gotham"/>
        </w:rPr>
        <w:br/>
        <w:t>The complexity and costs associated with integrating Gen-AI into existing systems can pose significant hurdles for manufacturers.</w:t>
      </w:r>
    </w:p>
    <w:p w14:paraId="3114F04B" w14:textId="77777777" w:rsidR="002649C2" w:rsidRPr="002649C2" w:rsidRDefault="002649C2">
      <w:pPr>
        <w:numPr>
          <w:ilvl w:val="0"/>
          <w:numId w:val="36"/>
        </w:numPr>
        <w:tabs>
          <w:tab w:val="left" w:pos="0"/>
        </w:tabs>
        <w:rPr>
          <w:rFonts w:ascii="Gotham" w:hAnsi="Gotham"/>
        </w:rPr>
      </w:pPr>
      <w:r w:rsidRPr="002649C2">
        <w:rPr>
          <w:rFonts w:ascii="Gotham" w:hAnsi="Gotham"/>
          <w:b/>
          <w:bCs/>
        </w:rPr>
        <w:t>Talent Shortage</w:t>
      </w:r>
      <w:r w:rsidRPr="002649C2">
        <w:rPr>
          <w:rFonts w:ascii="Gotham" w:hAnsi="Gotham"/>
        </w:rPr>
        <w:t>:</w:t>
      </w:r>
      <w:r w:rsidRPr="002649C2">
        <w:rPr>
          <w:rFonts w:ascii="Gotham" w:hAnsi="Gotham"/>
        </w:rPr>
        <w:br/>
        <w:t>A lack of skilled professionals in AI development and maintenance creates a talent gap in the industry.</w:t>
      </w:r>
    </w:p>
    <w:p w14:paraId="0B534A3C" w14:textId="77777777" w:rsidR="002649C2" w:rsidRPr="002649C2" w:rsidRDefault="002649C2">
      <w:pPr>
        <w:numPr>
          <w:ilvl w:val="0"/>
          <w:numId w:val="36"/>
        </w:numPr>
        <w:tabs>
          <w:tab w:val="left" w:pos="0"/>
        </w:tabs>
        <w:rPr>
          <w:rFonts w:ascii="Gotham" w:hAnsi="Gotham"/>
        </w:rPr>
      </w:pPr>
      <w:r w:rsidRPr="002649C2">
        <w:rPr>
          <w:rFonts w:ascii="Gotham" w:hAnsi="Gotham"/>
          <w:b/>
          <w:bCs/>
        </w:rPr>
        <w:t>Regulatory Hurdles</w:t>
      </w:r>
      <w:r w:rsidRPr="002649C2">
        <w:rPr>
          <w:rFonts w:ascii="Gotham" w:hAnsi="Gotham"/>
        </w:rPr>
        <w:t>:</w:t>
      </w:r>
      <w:r w:rsidRPr="002649C2">
        <w:rPr>
          <w:rFonts w:ascii="Gotham" w:hAnsi="Gotham"/>
        </w:rPr>
        <w:br/>
        <w:t>As technology evolves, regulations governing AI use may not keep pace, leading to compliance challenges.</w:t>
      </w:r>
    </w:p>
    <w:p w14:paraId="1553A33C" w14:textId="77777777" w:rsidR="002649C2" w:rsidRPr="002649C2" w:rsidRDefault="00000000" w:rsidP="002649C2">
      <w:pPr>
        <w:tabs>
          <w:tab w:val="left" w:pos="0"/>
        </w:tabs>
        <w:ind w:left="-360"/>
        <w:rPr>
          <w:rFonts w:ascii="Gotham" w:hAnsi="Gotham"/>
        </w:rPr>
      </w:pPr>
      <w:r>
        <w:rPr>
          <w:rFonts w:ascii="Gotham" w:hAnsi="Gotham"/>
        </w:rPr>
        <w:pict w14:anchorId="36D70B4C">
          <v:rect id="_x0000_i1071" style="width:0;height:1.5pt" o:hralign="center" o:hrstd="t" o:hr="t" fillcolor="#a0a0a0" stroked="f"/>
        </w:pict>
      </w:r>
    </w:p>
    <w:p w14:paraId="44A9FA8E" w14:textId="77777777" w:rsidR="002649C2" w:rsidRPr="002649C2" w:rsidRDefault="002649C2" w:rsidP="002649C2">
      <w:pPr>
        <w:tabs>
          <w:tab w:val="left" w:pos="0"/>
        </w:tabs>
        <w:ind w:left="-360"/>
        <w:rPr>
          <w:rFonts w:ascii="Gotham" w:hAnsi="Gotham"/>
          <w:b/>
          <w:bCs/>
        </w:rPr>
      </w:pPr>
      <w:proofErr w:type="gramStart"/>
      <w:r w:rsidRPr="002649C2">
        <w:rPr>
          <w:rFonts w:ascii="Gotham" w:hAnsi="Gotham"/>
          <w:b/>
          <w:bCs/>
        </w:rPr>
        <w:t>Future Prospects</w:t>
      </w:r>
      <w:proofErr w:type="gramEnd"/>
    </w:p>
    <w:p w14:paraId="47FDF78C" w14:textId="77777777" w:rsidR="002649C2" w:rsidRPr="002649C2" w:rsidRDefault="002649C2" w:rsidP="002649C2">
      <w:pPr>
        <w:tabs>
          <w:tab w:val="left" w:pos="0"/>
        </w:tabs>
        <w:ind w:left="-360"/>
        <w:rPr>
          <w:rFonts w:ascii="Gotham" w:hAnsi="Gotham"/>
        </w:rPr>
      </w:pPr>
      <w:r w:rsidRPr="002649C2">
        <w:rPr>
          <w:rFonts w:ascii="Gotham" w:hAnsi="Gotham"/>
        </w:rPr>
        <w:t>The outlook for Gen-AI in the automobile sector is promising, with several key trends anticipated:</w:t>
      </w:r>
    </w:p>
    <w:p w14:paraId="750E8727" w14:textId="77777777" w:rsidR="002649C2" w:rsidRPr="002649C2" w:rsidRDefault="002649C2">
      <w:pPr>
        <w:numPr>
          <w:ilvl w:val="0"/>
          <w:numId w:val="37"/>
        </w:numPr>
        <w:tabs>
          <w:tab w:val="left" w:pos="0"/>
        </w:tabs>
        <w:rPr>
          <w:rFonts w:ascii="Gotham" w:hAnsi="Gotham"/>
        </w:rPr>
      </w:pPr>
      <w:r w:rsidRPr="002649C2">
        <w:rPr>
          <w:rFonts w:ascii="Gotham" w:hAnsi="Gotham"/>
          <w:b/>
          <w:bCs/>
        </w:rPr>
        <w:t xml:space="preserve">Increased </w:t>
      </w:r>
      <w:proofErr w:type="spellStart"/>
      <w:r w:rsidRPr="002649C2">
        <w:rPr>
          <w:rFonts w:ascii="Gotham" w:hAnsi="Gotham"/>
          <w:b/>
          <w:bCs/>
        </w:rPr>
        <w:t>Customisation</w:t>
      </w:r>
      <w:proofErr w:type="spellEnd"/>
      <w:r w:rsidRPr="002649C2">
        <w:rPr>
          <w:rFonts w:ascii="Gotham" w:hAnsi="Gotham"/>
        </w:rPr>
        <w:t>:</w:t>
      </w:r>
      <w:r w:rsidRPr="002649C2">
        <w:rPr>
          <w:rFonts w:ascii="Gotham" w:hAnsi="Gotham"/>
        </w:rPr>
        <w:br/>
        <w:t xml:space="preserve">Gen-AI will facilitate more tailored vehicle features, catering to individual </w:t>
      </w:r>
      <w:r w:rsidRPr="002649C2">
        <w:rPr>
          <w:rFonts w:ascii="Gotham" w:hAnsi="Gotham"/>
        </w:rPr>
        <w:lastRenderedPageBreak/>
        <w:t>consumer preferences and enhancing satisfaction.</w:t>
      </w:r>
    </w:p>
    <w:p w14:paraId="4963E671" w14:textId="77777777" w:rsidR="002649C2" w:rsidRPr="002649C2" w:rsidRDefault="002649C2">
      <w:pPr>
        <w:numPr>
          <w:ilvl w:val="0"/>
          <w:numId w:val="37"/>
        </w:numPr>
        <w:tabs>
          <w:tab w:val="left" w:pos="0"/>
        </w:tabs>
        <w:rPr>
          <w:rFonts w:ascii="Gotham" w:hAnsi="Gotham"/>
        </w:rPr>
      </w:pPr>
      <w:r w:rsidRPr="002649C2">
        <w:rPr>
          <w:rFonts w:ascii="Gotham" w:hAnsi="Gotham"/>
          <w:b/>
          <w:bCs/>
        </w:rPr>
        <w:t>Improved Safety Features</w:t>
      </w:r>
      <w:r w:rsidRPr="002649C2">
        <w:rPr>
          <w:rFonts w:ascii="Gotham" w:hAnsi="Gotham"/>
        </w:rPr>
        <w:t>:</w:t>
      </w:r>
      <w:r w:rsidRPr="002649C2">
        <w:rPr>
          <w:rFonts w:ascii="Gotham" w:hAnsi="Gotham"/>
        </w:rPr>
        <w:br/>
        <w:t>Advances in AI-driven safety systems will likely enhance vehicle safety, potentially reducing accident rates.</w:t>
      </w:r>
    </w:p>
    <w:p w14:paraId="188C5FE2" w14:textId="77777777" w:rsidR="002649C2" w:rsidRPr="002649C2" w:rsidRDefault="002649C2">
      <w:pPr>
        <w:numPr>
          <w:ilvl w:val="0"/>
          <w:numId w:val="37"/>
        </w:numPr>
        <w:tabs>
          <w:tab w:val="left" w:pos="0"/>
        </w:tabs>
        <w:rPr>
          <w:rFonts w:ascii="Gotham" w:hAnsi="Gotham"/>
        </w:rPr>
      </w:pPr>
      <w:r w:rsidRPr="002649C2">
        <w:rPr>
          <w:rFonts w:ascii="Gotham" w:hAnsi="Gotham"/>
          <w:b/>
          <w:bCs/>
        </w:rPr>
        <w:t>Sustainability Initiatives</w:t>
      </w:r>
      <w:r w:rsidRPr="002649C2">
        <w:rPr>
          <w:rFonts w:ascii="Gotham" w:hAnsi="Gotham"/>
        </w:rPr>
        <w:t>:</w:t>
      </w:r>
      <w:r w:rsidRPr="002649C2">
        <w:rPr>
          <w:rFonts w:ascii="Gotham" w:hAnsi="Gotham"/>
        </w:rPr>
        <w:br/>
        <w:t>The automobile industry will increasingly leverage Gen-AI for eco-friendly practices, driving innovation in sustainable design and manufacturing processes.</w:t>
      </w:r>
    </w:p>
    <w:p w14:paraId="5C472AFB" w14:textId="77777777" w:rsidR="002649C2" w:rsidRPr="002649C2" w:rsidRDefault="002649C2">
      <w:pPr>
        <w:numPr>
          <w:ilvl w:val="0"/>
          <w:numId w:val="37"/>
        </w:numPr>
        <w:tabs>
          <w:tab w:val="left" w:pos="0"/>
        </w:tabs>
        <w:rPr>
          <w:rFonts w:ascii="Gotham" w:hAnsi="Gotham"/>
        </w:rPr>
      </w:pPr>
      <w:r w:rsidRPr="002649C2">
        <w:rPr>
          <w:rFonts w:ascii="Gotham" w:hAnsi="Gotham"/>
          <w:b/>
          <w:bCs/>
        </w:rPr>
        <w:t xml:space="preserve">Real-Time Data </w:t>
      </w:r>
      <w:proofErr w:type="spellStart"/>
      <w:r w:rsidRPr="002649C2">
        <w:rPr>
          <w:rFonts w:ascii="Gotham" w:hAnsi="Gotham"/>
          <w:b/>
          <w:bCs/>
        </w:rPr>
        <w:t>Utilisation</w:t>
      </w:r>
      <w:proofErr w:type="spellEnd"/>
      <w:r w:rsidRPr="002649C2">
        <w:rPr>
          <w:rFonts w:ascii="Gotham" w:hAnsi="Gotham"/>
        </w:rPr>
        <w:t>:</w:t>
      </w:r>
      <w:r w:rsidRPr="002649C2">
        <w:rPr>
          <w:rFonts w:ascii="Gotham" w:hAnsi="Gotham"/>
        </w:rPr>
        <w:br/>
        <w:t xml:space="preserve">Improved data analytics skills will make real-time insights possible, enabling manufacturers to quickly adapt to changes in the market and </w:t>
      </w:r>
      <w:proofErr w:type="spellStart"/>
      <w:r w:rsidRPr="002649C2">
        <w:rPr>
          <w:rFonts w:ascii="Gotham" w:hAnsi="Gotham"/>
        </w:rPr>
        <w:t>optimise</w:t>
      </w:r>
      <w:proofErr w:type="spellEnd"/>
      <w:r w:rsidRPr="002649C2">
        <w:rPr>
          <w:rFonts w:ascii="Gotham" w:hAnsi="Gotham"/>
        </w:rPr>
        <w:t xml:space="preserve"> operations.</w:t>
      </w:r>
    </w:p>
    <w:p w14:paraId="3148BCC5" w14:textId="77777777" w:rsidR="002649C2" w:rsidRPr="002649C2" w:rsidRDefault="002649C2">
      <w:pPr>
        <w:numPr>
          <w:ilvl w:val="0"/>
          <w:numId w:val="37"/>
        </w:numPr>
        <w:tabs>
          <w:tab w:val="left" w:pos="0"/>
        </w:tabs>
        <w:rPr>
          <w:rFonts w:ascii="Gotham" w:hAnsi="Gotham"/>
        </w:rPr>
      </w:pPr>
      <w:r w:rsidRPr="002649C2">
        <w:rPr>
          <w:rFonts w:ascii="Gotham" w:hAnsi="Gotham"/>
          <w:b/>
          <w:bCs/>
        </w:rPr>
        <w:t>Expansion of Autonomous Technologies</w:t>
      </w:r>
      <w:r w:rsidRPr="002649C2">
        <w:rPr>
          <w:rFonts w:ascii="Gotham" w:hAnsi="Gotham"/>
        </w:rPr>
        <w:t>:</w:t>
      </w:r>
      <w:r w:rsidRPr="002649C2">
        <w:rPr>
          <w:rFonts w:ascii="Gotham" w:hAnsi="Gotham"/>
        </w:rPr>
        <w:br/>
        <w:t>Generative AI will be essential to creating completely autonomous vehicles as self-driving technology develops, changing the face of transportation in the process.</w:t>
      </w:r>
    </w:p>
    <w:p w14:paraId="4E7EA662" w14:textId="77777777" w:rsidR="002649C2" w:rsidRPr="002649C2" w:rsidRDefault="00000000" w:rsidP="002649C2">
      <w:pPr>
        <w:tabs>
          <w:tab w:val="left" w:pos="0"/>
        </w:tabs>
        <w:ind w:left="-360"/>
        <w:rPr>
          <w:rFonts w:ascii="Gotham" w:hAnsi="Gotham"/>
        </w:rPr>
      </w:pPr>
      <w:r>
        <w:rPr>
          <w:rFonts w:ascii="Gotham" w:hAnsi="Gotham"/>
        </w:rPr>
        <w:pict w14:anchorId="72D932EE">
          <v:rect id="_x0000_i1072" style="width:0;height:1.5pt" o:hralign="center" o:hrstd="t" o:hr="t" fillcolor="#a0a0a0" stroked="f"/>
        </w:pict>
      </w:r>
    </w:p>
    <w:p w14:paraId="6BC1EF1E" w14:textId="77777777" w:rsidR="002649C2" w:rsidRPr="002649C2" w:rsidRDefault="002649C2" w:rsidP="002649C2">
      <w:pPr>
        <w:tabs>
          <w:tab w:val="left" w:pos="0"/>
        </w:tabs>
        <w:ind w:left="-360"/>
        <w:rPr>
          <w:rFonts w:ascii="Gotham" w:hAnsi="Gotham"/>
          <w:b/>
          <w:bCs/>
        </w:rPr>
      </w:pPr>
      <w:r w:rsidRPr="002649C2">
        <w:rPr>
          <w:rFonts w:ascii="Gotham" w:hAnsi="Gotham"/>
          <w:b/>
          <w:bCs/>
        </w:rPr>
        <w:t>Conclusion</w:t>
      </w:r>
    </w:p>
    <w:p w14:paraId="09FF32DC" w14:textId="3742B556" w:rsidR="002649C2" w:rsidRDefault="002649C2" w:rsidP="002649C2">
      <w:pPr>
        <w:tabs>
          <w:tab w:val="left" w:pos="0"/>
        </w:tabs>
        <w:ind w:left="-360"/>
        <w:rPr>
          <w:rFonts w:ascii="Gotham" w:hAnsi="Gotham"/>
        </w:rPr>
      </w:pPr>
      <w:r w:rsidRPr="002649C2">
        <w:rPr>
          <w:rFonts w:ascii="Gotham" w:hAnsi="Gotham"/>
        </w:rPr>
        <w:lastRenderedPageBreak/>
        <w:t>Generative AI is driving innovation, increasing efficiency, and boosting consumer experiences, so profoundly changing the automotive industry. Leaders in the industry including L&amp;T, GM, and Ferrari have successfully implemented Generative AI, demonstrating the substantial advantages it offers in manufacturing and design. However, difficulties relating to data privacy, integration, and talent acquisition must be overcome to fully fulfil its potential. With the industry's continued adoption of Gen-AI, it is well-positioned to spearhead the transition of automotive development towards a future that is more efficient, customer-focused, and sustainable. </w:t>
      </w:r>
    </w:p>
    <w:p w14:paraId="7E6C1F0B" w14:textId="76A7F6F0" w:rsidR="002B1EB2" w:rsidRPr="002649C2" w:rsidRDefault="002B1EB2" w:rsidP="002649C2">
      <w:pPr>
        <w:tabs>
          <w:tab w:val="left" w:pos="0"/>
        </w:tabs>
        <w:ind w:left="-360"/>
        <w:rPr>
          <w:rFonts w:ascii="Gotham" w:hAnsi="Gotham"/>
        </w:rPr>
      </w:pPr>
    </w:p>
    <w:p w14:paraId="46C6C8DF" w14:textId="78F6792D" w:rsidR="00436945" w:rsidRDefault="00CF6F97">
      <w:pPr>
        <w:rPr>
          <w:rFonts w:ascii="Gotham" w:hAnsi="Gotham"/>
        </w:rPr>
      </w:pPr>
      <w:r>
        <w:rPr>
          <w:rFonts w:ascii="Gotham" w:hAnsi="Gotham"/>
        </w:rPr>
        <w:br w:type="page"/>
      </w:r>
      <w:r w:rsidR="002B1EB2" w:rsidRPr="00027877">
        <w:rPr>
          <w:rFonts w:ascii="Gotham" w:hAnsi="Gotham"/>
          <w:noProof/>
        </w:rPr>
        <w:lastRenderedPageBreak/>
        <w:drawing>
          <wp:anchor distT="0" distB="0" distL="114300" distR="114300" simplePos="0" relativeHeight="251832320" behindDoc="0" locked="0" layoutInCell="1" allowOverlap="1" wp14:anchorId="7142ED99" wp14:editId="351EC123">
            <wp:simplePos x="0" y="0"/>
            <wp:positionH relativeFrom="margin">
              <wp:posOffset>2933700</wp:posOffset>
            </wp:positionH>
            <wp:positionV relativeFrom="paragraph">
              <wp:posOffset>57785</wp:posOffset>
            </wp:positionV>
            <wp:extent cx="566956" cy="704195"/>
            <wp:effectExtent l="152400" t="76200" r="157480" b="763270"/>
            <wp:wrapNone/>
            <wp:docPr id="1475562672"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36945">
        <w:rPr>
          <w:noProof/>
        </w:rPr>
        <mc:AlternateContent>
          <mc:Choice Requires="wpg">
            <w:drawing>
              <wp:inline distT="114300" distB="114300" distL="114300" distR="114300" wp14:anchorId="7B09A3D5" wp14:editId="3F28FF5B">
                <wp:extent cx="3992687" cy="6108881"/>
                <wp:effectExtent l="0" t="0" r="27305" b="25400"/>
                <wp:docPr id="137212092" name="Group 137212092"/>
                <wp:cNvGraphicFramePr/>
                <a:graphic xmlns:a="http://schemas.openxmlformats.org/drawingml/2006/main">
                  <a:graphicData uri="http://schemas.microsoft.com/office/word/2010/wordprocessingGroup">
                    <wpg:wgp>
                      <wpg:cNvGrpSpPr/>
                      <wpg:grpSpPr>
                        <a:xfrm>
                          <a:off x="0" y="0"/>
                          <a:ext cx="3992687" cy="6108881"/>
                          <a:chOff x="-646278" y="980700"/>
                          <a:chExt cx="10971266" cy="13337167"/>
                        </a:xfrm>
                      </wpg:grpSpPr>
                      <wps:wsp>
                        <wps:cNvPr id="1412281958" name="Rectangle: Single Corner Rounded 1412281958"/>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2E2509B4" w14:textId="77777777" w:rsidR="00436945" w:rsidRDefault="00436945" w:rsidP="00436945">
                              <w:pPr>
                                <w:spacing w:line="240" w:lineRule="auto"/>
                                <w:jc w:val="center"/>
                                <w:textDirection w:val="btLr"/>
                              </w:pPr>
                            </w:p>
                          </w:txbxContent>
                        </wps:txbx>
                        <wps:bodyPr spcFirstLastPara="1" wrap="square" lIns="91425" tIns="91425" rIns="91425" bIns="91425" anchor="ctr" anchorCtr="0">
                          <a:noAutofit/>
                        </wps:bodyPr>
                      </wps:wsp>
                      <wps:wsp>
                        <wps:cNvPr id="656827971" name="Text Box 656827971"/>
                        <wps:cNvSpPr txBox="1"/>
                        <wps:spPr>
                          <a:xfrm>
                            <a:off x="370238" y="1070748"/>
                            <a:ext cx="6128328" cy="2267978"/>
                          </a:xfrm>
                          <a:prstGeom prst="rect">
                            <a:avLst/>
                          </a:prstGeom>
                          <a:noFill/>
                          <a:ln>
                            <a:noFill/>
                          </a:ln>
                        </wps:spPr>
                        <wps:txbx>
                          <w:txbxContent>
                            <w:p w14:paraId="29C6B60F" w14:textId="77777777"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1432831662" name="Text Box 1432831662"/>
                        <wps:cNvSpPr txBox="1"/>
                        <wps:spPr>
                          <a:xfrm>
                            <a:off x="245771" y="2380626"/>
                            <a:ext cx="9637646" cy="11453655"/>
                          </a:xfrm>
                          <a:prstGeom prst="rect">
                            <a:avLst/>
                          </a:prstGeom>
                          <a:noFill/>
                          <a:ln>
                            <a:noFill/>
                          </a:ln>
                        </wps:spPr>
                        <wps:txbx>
                          <w:txbxContent>
                            <w:p w14:paraId="0F858FA3" w14:textId="77777777"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What strategies can automotive companies adopt to bridge the talent gap in AI development and implementation to stay competitive in the rapidly evolving market?</w:t>
                              </w:r>
                            </w:p>
                            <w:p w14:paraId="35D18A17" w14:textId="7DFE3F95" w:rsidR="00436945" w:rsidRPr="00436945"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To bridge the AI talent gap, automotive companies can create "innovation hubs" for upskilling employees and foster partnerships with tech universities for a steady talent pipeline. They can also recruit from diverse industries, bringing fresh AI perspectives. Offering a dynamic work culture with flexibility and growth opportunities helps attract top talent. Collaborating with AI startups accelerates innovation while sharing resources. These strategies not only close the talent gap but also drive a culture of continuous innovation, ensuring competitiveness in the fast-paced market</w:t>
                              </w:r>
                              <w:r>
                                <w:rPr>
                                  <w:rFonts w:ascii="Arial" w:eastAsia="Arial" w:hAnsi="Arial" w:cs="Arial"/>
                                  <w:i/>
                                  <w:color w:val="000000"/>
                                  <w:sz w:val="28"/>
                                </w:rPr>
                                <w:t>.</w:t>
                              </w:r>
                            </w:p>
                          </w:txbxContent>
                        </wps:txbx>
                        <wps:bodyPr spcFirstLastPara="1" wrap="square" lIns="91425" tIns="91425" rIns="91425" bIns="91425" anchor="t" anchorCtr="0">
                          <a:noAutofit/>
                        </wps:bodyPr>
                      </wps:wsp>
                      <wps:wsp>
                        <wps:cNvPr id="398760315" name="Text Box 398760315"/>
                        <wps:cNvSpPr txBox="1"/>
                        <wps:spPr>
                          <a:xfrm>
                            <a:off x="2896326" y="13411564"/>
                            <a:ext cx="7427527" cy="786961"/>
                          </a:xfrm>
                          <a:prstGeom prst="rect">
                            <a:avLst/>
                          </a:prstGeom>
                          <a:noFill/>
                          <a:ln>
                            <a:noFill/>
                          </a:ln>
                        </wps:spPr>
                        <wps:txbx>
                          <w:txbxContent>
                            <w:p w14:paraId="6D6B62C6"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43AF9CDB" w14:textId="52C512B4" w:rsidR="00436945" w:rsidRPr="00117896" w:rsidRDefault="00436945" w:rsidP="00436945">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7B09A3D5" id="Group 137212092" o:spid="_x0000_s1078" style="width:314.4pt;height:481pt;mso-position-horizontal-relative:char;mso-position-vertical-relative:line" coordorigin="-6462,9807" coordsize="109712,1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">
                <v:shape id="Rectangle: Single Corner Rounded 1412281958" o:spid="_x0000_s1079"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2E2509B4" w14:textId="77777777" w:rsidR="00436945" w:rsidRDefault="00436945" w:rsidP="00436945">
                        <w:pPr>
                          <w:spacing w:line="240" w:lineRule="auto"/>
                          <w:jc w:val="center"/>
                          <w:textDirection w:val="btLr"/>
                        </w:pPr>
                      </w:p>
                    </w:txbxContent>
                  </v:textbox>
                </v:shape>
                <v:shape id="Text Box 656827971" o:spid="_x0000_s1080"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" filled="f" stroked="f">
                  <v:textbox inset="2.53958mm,2.53958mm,2.53958mm,2.53958mm">
                    <w:txbxContent>
                      <w:p w14:paraId="29C6B60F" w14:textId="77777777"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1432831662" o:spid="_x0000_s1081"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" filled="f" stroked="f">
                  <v:textbox inset="2.53958mm,2.53958mm,2.53958mm,2.53958mm">
                    <w:txbxContent>
                      <w:p w14:paraId="0F858FA3" w14:textId="77777777"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What strategies can automotive companies adopt to bridge the talent gap in AI development and implementation to stay competitive in the rapidly evolving market?</w:t>
                        </w:r>
                      </w:p>
                      <w:p w14:paraId="35D18A17" w14:textId="7DFE3F95" w:rsidR="00436945" w:rsidRPr="00436945"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To bridge the AI talent gap, automotive companies can create "innovation hubs" for upskilling employees and foster partnerships with tech universities for a steady talent pipeline. They can also recruit from diverse industries, bringing fresh AI perspectives. Offering a dynamic work culture with flexibility and growth opportunities helps attract top talent. Collaborating with AI startups accelerates innovation while sharing resources. These strategies not only close the talent gap but also drive a culture of continuous innovation, ensuring competitiveness in the fast-paced market</w:t>
                        </w:r>
                        <w:r>
                          <w:rPr>
                            <w:rFonts w:ascii="Arial" w:eastAsia="Arial" w:hAnsi="Arial" w:cs="Arial"/>
                            <w:i/>
                            <w:color w:val="000000"/>
                            <w:sz w:val="28"/>
                          </w:rPr>
                          <w:t>.</w:t>
                        </w:r>
                      </w:p>
                    </w:txbxContent>
                  </v:textbox>
                </v:shape>
                <v:shape id="Text Box 398760315" o:spid="_x0000_s1082" type="#_x0000_t202" style="position:absolute;left:28963;top:134115;width:7427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" filled="f" stroked="f">
                  <v:textbox inset="2.53958mm,2.53958mm,2.53958mm,2.53958mm">
                    <w:txbxContent>
                      <w:p w14:paraId="6D6B62C6"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43AF9CDB" w14:textId="52C512B4" w:rsidR="00436945" w:rsidRPr="00117896" w:rsidRDefault="00436945" w:rsidP="00436945">
                        <w:pPr>
                          <w:spacing w:line="275" w:lineRule="auto"/>
                          <w:textDirection w:val="btLr"/>
                          <w:rPr>
                            <w:rFonts w:ascii="Gotham" w:hAnsi="Gotham"/>
                            <w:b/>
                            <w:sz w:val="20"/>
                            <w:szCs w:val="20"/>
                          </w:rPr>
                        </w:pPr>
                      </w:p>
                    </w:txbxContent>
                  </v:textbox>
                </v:shape>
                <w10:anchorlock/>
              </v:group>
            </w:pict>
          </mc:Fallback>
        </mc:AlternateContent>
      </w:r>
      <w:r w:rsidR="00436945">
        <w:rPr>
          <w:rFonts w:ascii="Gotham" w:hAnsi="Gotham"/>
        </w:rPr>
        <w:br w:type="page"/>
      </w:r>
      <w:r w:rsidR="002B1EB2" w:rsidRPr="00027877">
        <w:rPr>
          <w:rFonts w:ascii="Gotham" w:hAnsi="Gotham"/>
          <w:noProof/>
        </w:rPr>
        <w:lastRenderedPageBreak/>
        <w:drawing>
          <wp:anchor distT="0" distB="0" distL="114300" distR="114300" simplePos="0" relativeHeight="251834368" behindDoc="0" locked="0" layoutInCell="1" allowOverlap="1" wp14:anchorId="0020FF29" wp14:editId="1E323126">
            <wp:simplePos x="0" y="0"/>
            <wp:positionH relativeFrom="margin">
              <wp:posOffset>3028950</wp:posOffset>
            </wp:positionH>
            <wp:positionV relativeFrom="paragraph">
              <wp:posOffset>37435</wp:posOffset>
            </wp:positionV>
            <wp:extent cx="566956" cy="704195"/>
            <wp:effectExtent l="152400" t="76200" r="157480" b="763270"/>
            <wp:wrapNone/>
            <wp:docPr id="780605281"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36945">
        <w:rPr>
          <w:noProof/>
        </w:rPr>
        <mc:AlternateContent>
          <mc:Choice Requires="wpg">
            <w:drawing>
              <wp:inline distT="114300" distB="114300" distL="114300" distR="114300" wp14:anchorId="0038076A" wp14:editId="6876A00F">
                <wp:extent cx="3962439" cy="6108881"/>
                <wp:effectExtent l="0" t="0" r="19050" b="25400"/>
                <wp:docPr id="1737832896" name="Group 1737832896"/>
                <wp:cNvGraphicFramePr/>
                <a:graphic xmlns:a="http://schemas.openxmlformats.org/drawingml/2006/main">
                  <a:graphicData uri="http://schemas.microsoft.com/office/word/2010/wordprocessingGroup">
                    <wpg:wgp>
                      <wpg:cNvGrpSpPr/>
                      <wpg:grpSpPr>
                        <a:xfrm>
                          <a:off x="0" y="0"/>
                          <a:ext cx="3962439" cy="6108881"/>
                          <a:chOff x="-646278" y="980700"/>
                          <a:chExt cx="10971266" cy="13337167"/>
                        </a:xfrm>
                      </wpg:grpSpPr>
                      <wps:wsp>
                        <wps:cNvPr id="295317973" name="Rectangle: Single Corner Rounded 295317973"/>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349F2BF" w14:textId="77777777" w:rsidR="00436945" w:rsidRDefault="00436945" w:rsidP="00436945">
                              <w:pPr>
                                <w:spacing w:line="240" w:lineRule="auto"/>
                                <w:jc w:val="center"/>
                                <w:textDirection w:val="btLr"/>
                              </w:pPr>
                            </w:p>
                          </w:txbxContent>
                        </wps:txbx>
                        <wps:bodyPr spcFirstLastPara="1" wrap="square" lIns="91425" tIns="91425" rIns="91425" bIns="91425" anchor="ctr" anchorCtr="0">
                          <a:noAutofit/>
                        </wps:bodyPr>
                      </wps:wsp>
                      <wps:wsp>
                        <wps:cNvPr id="1277840899" name="Text Box 1277840899"/>
                        <wps:cNvSpPr txBox="1"/>
                        <wps:spPr>
                          <a:xfrm>
                            <a:off x="370238" y="1070748"/>
                            <a:ext cx="6128328" cy="2267978"/>
                          </a:xfrm>
                          <a:prstGeom prst="rect">
                            <a:avLst/>
                          </a:prstGeom>
                          <a:noFill/>
                          <a:ln>
                            <a:noFill/>
                          </a:ln>
                        </wps:spPr>
                        <wps:txbx>
                          <w:txbxContent>
                            <w:p w14:paraId="1DE941D2" w14:textId="77777777"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1772742177" name="Text Box 1772742177"/>
                        <wps:cNvSpPr txBox="1"/>
                        <wps:spPr>
                          <a:xfrm>
                            <a:off x="245771" y="2380626"/>
                            <a:ext cx="9637646" cy="11453655"/>
                          </a:xfrm>
                          <a:prstGeom prst="rect">
                            <a:avLst/>
                          </a:prstGeom>
                          <a:noFill/>
                          <a:ln>
                            <a:noFill/>
                          </a:ln>
                        </wps:spPr>
                        <wps:txbx>
                          <w:txbxContent>
                            <w:p w14:paraId="18F5CA57" w14:textId="77777777"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What are the challenges in scaling AI models used in vehicle design, especially for optimizing weight reduction and sustainability, and how can these challenges be addressed?</w:t>
                              </w:r>
                            </w:p>
                            <w:p w14:paraId="109F4A51" w14:textId="2B8784A7" w:rsidR="00436945" w:rsidRPr="00436945"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Scaling AI in vehicle design for weight reduction and sustainability involves challenges like inconsistent data, model interpretability, and balancing eco-friendly materials with performance. Companies can address this by establishing strong data ecosystems, integrating AI with existing tools, and using explainable AI for transparency. Cloud computing and HPC support large-scale simulations, while multi-objective optimization models balance weight, sustainability, and performance. This approach drives innovation and accelerates the shift to sustainable automotive designs.</w:t>
                              </w:r>
                            </w:p>
                          </w:txbxContent>
                        </wps:txbx>
                        <wps:bodyPr spcFirstLastPara="1" wrap="square" lIns="91425" tIns="91425" rIns="91425" bIns="91425" anchor="t" anchorCtr="0">
                          <a:noAutofit/>
                        </wps:bodyPr>
                      </wps:wsp>
                      <wps:wsp>
                        <wps:cNvPr id="991018298" name="Text Box 991018298"/>
                        <wps:cNvSpPr txBox="1"/>
                        <wps:spPr>
                          <a:xfrm>
                            <a:off x="2846675" y="13485866"/>
                            <a:ext cx="7454650" cy="786961"/>
                          </a:xfrm>
                          <a:prstGeom prst="rect">
                            <a:avLst/>
                          </a:prstGeom>
                          <a:noFill/>
                          <a:ln>
                            <a:noFill/>
                          </a:ln>
                        </wps:spPr>
                        <wps:txbx>
                          <w:txbxContent>
                            <w:p w14:paraId="511CDE40"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013EB57D" w14:textId="5BF7EBC5" w:rsidR="00436945" w:rsidRPr="00117896" w:rsidRDefault="00436945" w:rsidP="00436945">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0038076A" id="Group 1737832896" o:spid="_x0000_s1083" style="width:312pt;height:481pt;mso-position-horizontal-relative:char;mso-position-vertical-relative:line" coordorigin="-6462,9807" coordsize="109712,1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">
                <v:shape id="Rectangle: Single Corner Rounded 295317973" o:spid="_x0000_s1084"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4349F2BF" w14:textId="77777777" w:rsidR="00436945" w:rsidRDefault="00436945" w:rsidP="00436945">
                        <w:pPr>
                          <w:spacing w:line="240" w:lineRule="auto"/>
                          <w:jc w:val="center"/>
                          <w:textDirection w:val="btLr"/>
                        </w:pPr>
                      </w:p>
                    </w:txbxContent>
                  </v:textbox>
                </v:shape>
                <v:shape id="Text Box 1277840899" o:spid="_x0000_s1085"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" filled="f" stroked="f">
                  <v:textbox inset="2.53958mm,2.53958mm,2.53958mm,2.53958mm">
                    <w:txbxContent>
                      <w:p w14:paraId="1DE941D2" w14:textId="77777777" w:rsidR="00436945" w:rsidRPr="00DE618F" w:rsidRDefault="00436945" w:rsidP="0043694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1772742177" o:spid="_x0000_s1086"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" filled="f" stroked="f">
                  <v:textbox inset="2.53958mm,2.53958mm,2.53958mm,2.53958mm">
                    <w:txbxContent>
                      <w:p w14:paraId="18F5CA57" w14:textId="77777777" w:rsidR="00436945" w:rsidRDefault="00436945" w:rsidP="00436945">
                        <w:pPr>
                          <w:spacing w:line="275" w:lineRule="auto"/>
                          <w:textDirection w:val="btLr"/>
                          <w:rPr>
                            <w:rFonts w:ascii="Arial" w:eastAsia="Arial" w:hAnsi="Arial" w:cs="Arial"/>
                            <w:color w:val="000000"/>
                            <w:sz w:val="28"/>
                          </w:rPr>
                        </w:pPr>
                        <w:r w:rsidRPr="00436945">
                          <w:rPr>
                            <w:rFonts w:ascii="Arial" w:eastAsia="Arial" w:hAnsi="Arial" w:cs="Arial"/>
                            <w:color w:val="000000"/>
                            <w:sz w:val="28"/>
                          </w:rPr>
                          <w:t>What are the challenges in scaling AI models used in vehicle design, especially for optimizing weight reduction and sustainability, and how can these challenges be addressed?</w:t>
                        </w:r>
                      </w:p>
                      <w:p w14:paraId="109F4A51" w14:textId="2B8784A7" w:rsidR="00436945" w:rsidRPr="00436945" w:rsidRDefault="00436945" w:rsidP="00436945">
                        <w:pPr>
                          <w:spacing w:line="275" w:lineRule="auto"/>
                          <w:textDirection w:val="btLr"/>
                          <w:rPr>
                            <w:rFonts w:ascii="Arial" w:eastAsia="Arial" w:hAnsi="Arial" w:cs="Arial"/>
                            <w:i/>
                            <w:color w:val="000000"/>
                            <w:sz w:val="28"/>
                          </w:rPr>
                        </w:pPr>
                        <w:r w:rsidRPr="00436945">
                          <w:rPr>
                            <w:rFonts w:ascii="Arial" w:eastAsia="Arial" w:hAnsi="Arial" w:cs="Arial"/>
                            <w:i/>
                            <w:color w:val="000000"/>
                            <w:sz w:val="28"/>
                          </w:rPr>
                          <w:t>Scaling AI in vehicle design for weight reduction and sustainability involves challenges like inconsistent data, model interpretability, and balancing eco-friendly materials with performance. Companies can address this by establishing strong data ecosystems, integrating AI with existing tools, and using explainable AI for transparency. Cloud computing and HPC support large-scale simulations, while multi-objective optimization models balance weight, sustainability, and performance. This approach drives innovation and accelerates the shift to sustainable automotive designs.</w:t>
                        </w:r>
                      </w:p>
                    </w:txbxContent>
                  </v:textbox>
                </v:shape>
                <v:shape id="Text Box 991018298" o:spid="_x0000_s1087" type="#_x0000_t202" style="position:absolute;left:28466;top:134858;width:74547;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" filled="f" stroked="f">
                  <v:textbox inset="2.53958mm,2.53958mm,2.53958mm,2.53958mm">
                    <w:txbxContent>
                      <w:p w14:paraId="511CDE40"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013EB57D" w14:textId="5BF7EBC5" w:rsidR="00436945" w:rsidRPr="00117896" w:rsidRDefault="00436945" w:rsidP="00436945">
                        <w:pPr>
                          <w:spacing w:line="275" w:lineRule="auto"/>
                          <w:textDirection w:val="btLr"/>
                          <w:rPr>
                            <w:rFonts w:ascii="Gotham" w:hAnsi="Gotham"/>
                            <w:b/>
                            <w:sz w:val="20"/>
                            <w:szCs w:val="20"/>
                          </w:rPr>
                        </w:pPr>
                      </w:p>
                    </w:txbxContent>
                  </v:textbox>
                </v:shape>
                <w10:anchorlock/>
              </v:group>
            </w:pict>
          </mc:Fallback>
        </mc:AlternateContent>
      </w:r>
    </w:p>
    <w:p w14:paraId="3F0BD07C" w14:textId="77777777" w:rsidR="00CF6F97" w:rsidRDefault="00CF6F97" w:rsidP="00CF6F97">
      <w:pPr>
        <w:tabs>
          <w:tab w:val="left" w:pos="0"/>
        </w:tabs>
        <w:ind w:left="-360"/>
        <w:jc w:val="center"/>
        <w:rPr>
          <w:rFonts w:ascii="Gotham" w:hAnsi="Gotham"/>
        </w:rPr>
      </w:pPr>
    </w:p>
    <w:p w14:paraId="5314F23F" w14:textId="77777777" w:rsidR="00CF6F97" w:rsidRDefault="00CF6F97" w:rsidP="00CF6F97">
      <w:pPr>
        <w:tabs>
          <w:tab w:val="left" w:pos="0"/>
        </w:tabs>
        <w:ind w:left="-360"/>
        <w:jc w:val="center"/>
        <w:rPr>
          <w:rFonts w:ascii="Gotham" w:hAnsi="Gotham"/>
        </w:rPr>
      </w:pPr>
    </w:p>
    <w:p w14:paraId="659E2F8E" w14:textId="77777777" w:rsidR="00CF6F97" w:rsidRDefault="00CF6F97" w:rsidP="00CF6F97">
      <w:pPr>
        <w:tabs>
          <w:tab w:val="left" w:pos="0"/>
        </w:tabs>
        <w:ind w:left="-360"/>
        <w:jc w:val="center"/>
        <w:rPr>
          <w:rFonts w:ascii="Gotham" w:hAnsi="Gotham"/>
        </w:rPr>
      </w:pPr>
    </w:p>
    <w:p w14:paraId="00933E2B" w14:textId="77777777" w:rsidR="00CF6F97" w:rsidRDefault="00CF6F97" w:rsidP="00CF6F97">
      <w:pPr>
        <w:tabs>
          <w:tab w:val="left" w:pos="0"/>
        </w:tabs>
        <w:ind w:left="-360"/>
        <w:jc w:val="center"/>
        <w:rPr>
          <w:rFonts w:ascii="Gotham" w:hAnsi="Gotham"/>
        </w:rPr>
      </w:pPr>
    </w:p>
    <w:p w14:paraId="2BC4BA75" w14:textId="77777777" w:rsidR="00CF6F97" w:rsidRDefault="00CF6F97" w:rsidP="00CF6F97">
      <w:pPr>
        <w:tabs>
          <w:tab w:val="left" w:pos="0"/>
        </w:tabs>
        <w:ind w:left="-360"/>
        <w:jc w:val="center"/>
        <w:rPr>
          <w:rFonts w:ascii="Gotham" w:hAnsi="Gotham"/>
        </w:rPr>
      </w:pPr>
    </w:p>
    <w:p w14:paraId="3531F53F" w14:textId="77777777" w:rsidR="00CF6F97" w:rsidRDefault="00CF6F97" w:rsidP="00CF6F97">
      <w:pPr>
        <w:tabs>
          <w:tab w:val="left" w:pos="0"/>
        </w:tabs>
        <w:ind w:left="-360"/>
        <w:jc w:val="center"/>
        <w:rPr>
          <w:rFonts w:ascii="Gotham" w:hAnsi="Gotham"/>
        </w:rPr>
      </w:pPr>
    </w:p>
    <w:p w14:paraId="589A2F97" w14:textId="77777777" w:rsidR="00CF6F97" w:rsidRDefault="00CF6F97" w:rsidP="00CF6F97">
      <w:pPr>
        <w:tabs>
          <w:tab w:val="left" w:pos="0"/>
        </w:tabs>
        <w:ind w:left="-360"/>
        <w:jc w:val="center"/>
        <w:rPr>
          <w:rFonts w:ascii="Gotham" w:hAnsi="Gotham"/>
        </w:rPr>
      </w:pPr>
    </w:p>
    <w:p w14:paraId="2E2090CE" w14:textId="2412E516" w:rsidR="00CF6F97" w:rsidRDefault="00CF6F97" w:rsidP="00CF6F97">
      <w:pPr>
        <w:tabs>
          <w:tab w:val="left" w:pos="0"/>
        </w:tabs>
        <w:jc w:val="center"/>
        <w:rPr>
          <w:rFonts w:ascii="Gotham Black" w:hAnsi="Gotham Black"/>
          <w:sz w:val="48"/>
          <w:szCs w:val="48"/>
        </w:rPr>
      </w:pPr>
      <w:r>
        <w:rPr>
          <w:rFonts w:ascii="Gotham Black" w:hAnsi="Gotham Black"/>
          <w:sz w:val="48"/>
          <w:szCs w:val="48"/>
        </w:rPr>
        <w:t>GENERATIVE AI IN MANUFACTURING</w:t>
      </w:r>
    </w:p>
    <w:p w14:paraId="28B3B5E9" w14:textId="11566604" w:rsidR="00CF6F97" w:rsidRPr="00CF6F97" w:rsidRDefault="00CF6F97" w:rsidP="00CF6F97">
      <w:pPr>
        <w:rPr>
          <w:rFonts w:ascii="Gotham Black" w:hAnsi="Gotham Black"/>
          <w:sz w:val="48"/>
          <w:szCs w:val="48"/>
        </w:rPr>
      </w:pPr>
      <w:r>
        <w:rPr>
          <w:rFonts w:ascii="Gotham Black" w:hAnsi="Gotham Black"/>
          <w:sz w:val="48"/>
          <w:szCs w:val="48"/>
        </w:rPr>
        <w:br w:type="page"/>
      </w:r>
    </w:p>
    <w:p w14:paraId="5AB3A720" w14:textId="2ED6D289" w:rsidR="00B178E7" w:rsidRPr="00B178E7" w:rsidRDefault="00B178E7" w:rsidP="00B178E7">
      <w:pPr>
        <w:tabs>
          <w:tab w:val="left" w:pos="0"/>
        </w:tabs>
        <w:ind w:left="-360"/>
        <w:rPr>
          <w:rFonts w:ascii="Gotham" w:hAnsi="Gotham"/>
        </w:rPr>
      </w:pPr>
      <w:r w:rsidRPr="00B178E7">
        <w:rPr>
          <w:rFonts w:ascii="Gotham" w:hAnsi="Gotham"/>
          <w:b/>
          <w:bCs/>
        </w:rPr>
        <w:lastRenderedPageBreak/>
        <w:t>Introduction</w:t>
      </w:r>
      <w:r w:rsidRPr="00B178E7">
        <w:rPr>
          <w:rFonts w:ascii="Gotham" w:hAnsi="Gotham"/>
        </w:rPr>
        <w:br/>
        <w:t>Generative artificial intelligence (generative AI) is a specific subclass of artificial intelligence that focuses on producing new and original content, including text, images, and other media, based on learned patterns from existing data or data taken as input from users. The potential of generative AI is so high that it has the capability to transform entire sectors of various industries, including market, transportation, production, and many more. According to a recent McKinsey survey, 22% of global executives said they use it frequently for business, and 79% of executives indicated they are at least somewhat familiar with it.</w:t>
      </w:r>
    </w:p>
    <w:p w14:paraId="391F53B0" w14:textId="77777777" w:rsidR="00B178E7" w:rsidRPr="00B178E7" w:rsidRDefault="00B178E7" w:rsidP="00B178E7">
      <w:pPr>
        <w:tabs>
          <w:tab w:val="left" w:pos="0"/>
        </w:tabs>
        <w:ind w:left="-360"/>
        <w:rPr>
          <w:rFonts w:ascii="Gotham" w:hAnsi="Gotham"/>
        </w:rPr>
      </w:pPr>
      <w:r w:rsidRPr="00B178E7">
        <w:rPr>
          <w:rFonts w:ascii="Gotham" w:hAnsi="Gotham"/>
        </w:rPr>
        <w:t xml:space="preserve">Generative AI has grown exponentially in the manufacturing and production sector, giving this industry new wings. Product development, data-driven innovation, predictive maintenance, digital twin technology, and many other fields have been successfully automated by using generative AI, which has boosted productivity </w:t>
      </w:r>
      <w:proofErr w:type="spellStart"/>
      <w:r w:rsidRPr="00B178E7">
        <w:rPr>
          <w:rFonts w:ascii="Gotham" w:hAnsi="Gotham"/>
        </w:rPr>
        <w:t>manyfolds</w:t>
      </w:r>
      <w:proofErr w:type="spellEnd"/>
      <w:r w:rsidRPr="00B178E7">
        <w:rPr>
          <w:rFonts w:ascii="Gotham" w:hAnsi="Gotham"/>
        </w:rPr>
        <w:t xml:space="preserve">. The size of the global market for generative artificial intelligence in manufacturing is projected to reach around USD 6,397.4 million by 2033, up from USD 223.4 million in 2023, with a compound annual growth rate (CAGR) of 41.10% between 2024 and 2033. One of the main factors propelling the generative artificial </w:t>
      </w:r>
      <w:r w:rsidRPr="00B178E7">
        <w:rPr>
          <w:rFonts w:ascii="Gotham" w:hAnsi="Gotham"/>
        </w:rPr>
        <w:lastRenderedPageBreak/>
        <w:t>intelligence market in manufacturing is the increase in demand for new, cutting-edge technology and the application of AI models in manufacturing sectors.</w:t>
      </w:r>
    </w:p>
    <w:p w14:paraId="01DA5158" w14:textId="77777777" w:rsidR="00B178E7" w:rsidRPr="00B178E7" w:rsidRDefault="00B178E7" w:rsidP="00B178E7">
      <w:pPr>
        <w:tabs>
          <w:tab w:val="left" w:pos="0"/>
        </w:tabs>
        <w:ind w:left="-360"/>
        <w:rPr>
          <w:rFonts w:ascii="Gotham" w:hAnsi="Gotham"/>
        </w:rPr>
      </w:pPr>
      <w:r w:rsidRPr="00B178E7">
        <w:rPr>
          <w:rFonts w:ascii="Gotham" w:hAnsi="Gotham"/>
        </w:rPr>
        <w:t>The top use-cases of generative AI can be listed as:</w:t>
      </w:r>
    </w:p>
    <w:p w14:paraId="2F6F5E9B" w14:textId="77777777" w:rsidR="00B178E7" w:rsidRPr="00B178E7" w:rsidRDefault="00B178E7">
      <w:pPr>
        <w:numPr>
          <w:ilvl w:val="0"/>
          <w:numId w:val="38"/>
        </w:numPr>
        <w:tabs>
          <w:tab w:val="left" w:pos="0"/>
        </w:tabs>
        <w:rPr>
          <w:rFonts w:ascii="Gotham" w:hAnsi="Gotham"/>
        </w:rPr>
      </w:pPr>
      <w:r w:rsidRPr="00B178E7">
        <w:rPr>
          <w:rFonts w:ascii="Gotham" w:hAnsi="Gotham"/>
        </w:rPr>
        <w:t>Supply Chain Management</w:t>
      </w:r>
    </w:p>
    <w:p w14:paraId="5E8D3EA5" w14:textId="77777777" w:rsidR="00B178E7" w:rsidRPr="00B178E7" w:rsidRDefault="00B178E7">
      <w:pPr>
        <w:numPr>
          <w:ilvl w:val="0"/>
          <w:numId w:val="38"/>
        </w:numPr>
        <w:tabs>
          <w:tab w:val="left" w:pos="0"/>
        </w:tabs>
        <w:rPr>
          <w:rFonts w:ascii="Gotham" w:hAnsi="Gotham"/>
        </w:rPr>
      </w:pPr>
      <w:r w:rsidRPr="00B178E7">
        <w:rPr>
          <w:rFonts w:ascii="Gotham" w:hAnsi="Gotham"/>
        </w:rPr>
        <w:t>Warehouse Management</w:t>
      </w:r>
    </w:p>
    <w:p w14:paraId="6BA924B8" w14:textId="77777777" w:rsidR="00B178E7" w:rsidRPr="00B178E7" w:rsidRDefault="00B178E7">
      <w:pPr>
        <w:numPr>
          <w:ilvl w:val="0"/>
          <w:numId w:val="38"/>
        </w:numPr>
        <w:tabs>
          <w:tab w:val="left" w:pos="0"/>
        </w:tabs>
        <w:rPr>
          <w:rFonts w:ascii="Gotham" w:hAnsi="Gotham"/>
        </w:rPr>
      </w:pPr>
      <w:r w:rsidRPr="00B178E7">
        <w:rPr>
          <w:rFonts w:ascii="Gotham" w:hAnsi="Gotham"/>
        </w:rPr>
        <w:t>Predictive Management</w:t>
      </w:r>
    </w:p>
    <w:p w14:paraId="52F28C72" w14:textId="77777777" w:rsidR="00B178E7" w:rsidRPr="00B178E7" w:rsidRDefault="00B178E7">
      <w:pPr>
        <w:numPr>
          <w:ilvl w:val="0"/>
          <w:numId w:val="38"/>
        </w:numPr>
        <w:tabs>
          <w:tab w:val="left" w:pos="0"/>
        </w:tabs>
        <w:rPr>
          <w:rFonts w:ascii="Gotham" w:hAnsi="Gotham"/>
        </w:rPr>
      </w:pPr>
      <w:r w:rsidRPr="00B178E7">
        <w:rPr>
          <w:rFonts w:ascii="Gotham" w:hAnsi="Gotham"/>
        </w:rPr>
        <w:t xml:space="preserve">Collaborative robots / </w:t>
      </w:r>
      <w:proofErr w:type="spellStart"/>
      <w:r w:rsidRPr="00B178E7">
        <w:rPr>
          <w:rFonts w:ascii="Gotham" w:hAnsi="Gotham"/>
        </w:rPr>
        <w:t>Cobots</w:t>
      </w:r>
      <w:proofErr w:type="spellEnd"/>
    </w:p>
    <w:p w14:paraId="3E02D6F1" w14:textId="77777777" w:rsidR="00B178E7" w:rsidRPr="00B178E7" w:rsidRDefault="00B178E7">
      <w:pPr>
        <w:numPr>
          <w:ilvl w:val="0"/>
          <w:numId w:val="38"/>
        </w:numPr>
        <w:tabs>
          <w:tab w:val="left" w:pos="0"/>
        </w:tabs>
        <w:rPr>
          <w:rFonts w:ascii="Gotham" w:hAnsi="Gotham"/>
        </w:rPr>
      </w:pPr>
      <w:r w:rsidRPr="00B178E7">
        <w:rPr>
          <w:rFonts w:ascii="Gotham" w:hAnsi="Gotham"/>
        </w:rPr>
        <w:t xml:space="preserve">Assembly line </w:t>
      </w:r>
      <w:proofErr w:type="spellStart"/>
      <w:r w:rsidRPr="00B178E7">
        <w:rPr>
          <w:rFonts w:ascii="Gotham" w:hAnsi="Gotham"/>
        </w:rPr>
        <w:t>optimisation</w:t>
      </w:r>
      <w:proofErr w:type="spellEnd"/>
    </w:p>
    <w:p w14:paraId="0DFCBA1D" w14:textId="77777777" w:rsidR="00B178E7" w:rsidRPr="00B178E7" w:rsidRDefault="00B178E7">
      <w:pPr>
        <w:numPr>
          <w:ilvl w:val="0"/>
          <w:numId w:val="38"/>
        </w:numPr>
        <w:tabs>
          <w:tab w:val="left" w:pos="0"/>
        </w:tabs>
        <w:rPr>
          <w:rFonts w:ascii="Gotham" w:hAnsi="Gotham"/>
        </w:rPr>
      </w:pPr>
      <w:r w:rsidRPr="00B178E7">
        <w:rPr>
          <w:rFonts w:ascii="Gotham" w:hAnsi="Gotham"/>
        </w:rPr>
        <w:t>Quality Assurance</w:t>
      </w:r>
    </w:p>
    <w:p w14:paraId="337CA6DB" w14:textId="77777777" w:rsidR="00B178E7" w:rsidRPr="00B178E7" w:rsidRDefault="00B178E7">
      <w:pPr>
        <w:numPr>
          <w:ilvl w:val="0"/>
          <w:numId w:val="38"/>
        </w:numPr>
        <w:tabs>
          <w:tab w:val="left" w:pos="0"/>
        </w:tabs>
        <w:rPr>
          <w:rFonts w:ascii="Gotham" w:hAnsi="Gotham"/>
        </w:rPr>
      </w:pPr>
      <w:r w:rsidRPr="00B178E7">
        <w:rPr>
          <w:rFonts w:ascii="Gotham" w:hAnsi="Gotham"/>
        </w:rPr>
        <w:t>Demand Prediction</w:t>
      </w:r>
    </w:p>
    <w:p w14:paraId="623471D2" w14:textId="17C9B7A3" w:rsidR="003B4670" w:rsidRPr="003B4670" w:rsidRDefault="00B178E7">
      <w:pPr>
        <w:numPr>
          <w:ilvl w:val="0"/>
          <w:numId w:val="38"/>
        </w:numPr>
        <w:tabs>
          <w:tab w:val="left" w:pos="0"/>
        </w:tabs>
        <w:rPr>
          <w:rFonts w:ascii="Gotham" w:hAnsi="Gotham"/>
        </w:rPr>
      </w:pPr>
      <w:r w:rsidRPr="00B178E7">
        <w:rPr>
          <w:rFonts w:ascii="Gotham" w:hAnsi="Gotham"/>
        </w:rPr>
        <w:t xml:space="preserve">Performance </w:t>
      </w:r>
      <w:proofErr w:type="spellStart"/>
      <w:r w:rsidRPr="00B178E7">
        <w:rPr>
          <w:rFonts w:ascii="Gotham" w:hAnsi="Gotham"/>
        </w:rPr>
        <w:t>Optimisation</w:t>
      </w:r>
      <w:proofErr w:type="spellEnd"/>
    </w:p>
    <w:p w14:paraId="0B06A355" w14:textId="77777777" w:rsidR="00B178E7" w:rsidRPr="00B178E7" w:rsidRDefault="00000000" w:rsidP="00B178E7">
      <w:pPr>
        <w:tabs>
          <w:tab w:val="left" w:pos="0"/>
        </w:tabs>
        <w:ind w:left="-360"/>
        <w:rPr>
          <w:rFonts w:ascii="Gotham" w:hAnsi="Gotham"/>
        </w:rPr>
      </w:pPr>
      <w:r>
        <w:rPr>
          <w:rFonts w:ascii="Gotham" w:hAnsi="Gotham"/>
        </w:rPr>
        <w:pict w14:anchorId="1511B58B">
          <v:rect id="_x0000_i1073" style="width:0;height:1.5pt" o:hralign="center" o:hrstd="t" o:hr="t" fillcolor="#a0a0a0" stroked="f"/>
        </w:pict>
      </w:r>
    </w:p>
    <w:p w14:paraId="4C85FDE1" w14:textId="77777777" w:rsidR="00D252AE" w:rsidRDefault="003B4670" w:rsidP="00D252AE">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manufacturing sector is under pressure to increase efficiency, reduce downtime, and enhance product </w:t>
      </w:r>
      <w:proofErr w:type="spellStart"/>
      <w:r w:rsidRPr="003B4670">
        <w:rPr>
          <w:rFonts w:ascii="Gotham" w:hAnsi="Gotham"/>
        </w:rPr>
        <w:t>customisation</w:t>
      </w:r>
      <w:proofErr w:type="spellEnd"/>
      <w:r w:rsidRPr="003B4670">
        <w:rPr>
          <w:rFonts w:ascii="Gotham" w:hAnsi="Gotham"/>
        </w:rPr>
        <w:t xml:space="preserve"> while addressing rising consumer demand and sustainability concerns. Traditional methods struggle to </w:t>
      </w:r>
      <w:proofErr w:type="spellStart"/>
      <w:r w:rsidRPr="003B4670">
        <w:rPr>
          <w:rFonts w:ascii="Gotham" w:hAnsi="Gotham"/>
        </w:rPr>
        <w:t>optimise</w:t>
      </w:r>
      <w:proofErr w:type="spellEnd"/>
      <w:r w:rsidRPr="003B4670">
        <w:rPr>
          <w:rFonts w:ascii="Gotham" w:hAnsi="Gotham"/>
        </w:rPr>
        <w:t xml:space="preserve"> processes such as predictive maintenance, quality control, and supply chain management. Generative AI offers innovative </w:t>
      </w:r>
      <w:r w:rsidRPr="003B4670">
        <w:rPr>
          <w:rFonts w:ascii="Gotham" w:hAnsi="Gotham"/>
        </w:rPr>
        <w:lastRenderedPageBreak/>
        <w:t xml:space="preserve">solutions to streamline these operations by automating tasks, providing predictive insights, and enabling mass </w:t>
      </w:r>
      <w:proofErr w:type="spellStart"/>
      <w:r w:rsidRPr="003B4670">
        <w:rPr>
          <w:rFonts w:ascii="Gotham" w:hAnsi="Gotham"/>
        </w:rPr>
        <w:t>customisation</w:t>
      </w:r>
      <w:proofErr w:type="spellEnd"/>
      <w:r w:rsidRPr="003B4670">
        <w:rPr>
          <w:rFonts w:ascii="Gotham" w:hAnsi="Gotham"/>
        </w:rPr>
        <w:t xml:space="preserve">. However, challenges such as data protection, transparency in AI decision-making, and ethical use of AI must be addressed to fully </w:t>
      </w:r>
      <w:proofErr w:type="spellStart"/>
      <w:r w:rsidRPr="003B4670">
        <w:rPr>
          <w:rFonts w:ascii="Gotham" w:hAnsi="Gotham"/>
        </w:rPr>
        <w:t>realise</w:t>
      </w:r>
      <w:proofErr w:type="spellEnd"/>
      <w:r w:rsidRPr="003B4670">
        <w:rPr>
          <w:rFonts w:ascii="Gotham" w:hAnsi="Gotham"/>
        </w:rPr>
        <w:t xml:space="preserve"> the potential of Gen-AI in transforming the manufacturing industry.</w:t>
      </w:r>
    </w:p>
    <w:p w14:paraId="324729A9" w14:textId="2BAC8D9E" w:rsidR="00D252AE" w:rsidRDefault="00D252AE" w:rsidP="00D252AE">
      <w:pPr>
        <w:tabs>
          <w:tab w:val="left" w:pos="0"/>
        </w:tabs>
        <w:ind w:left="-360"/>
        <w:rPr>
          <w:rFonts w:ascii="Gotham" w:hAnsi="Gotham"/>
        </w:rPr>
      </w:pPr>
      <w:r>
        <w:rPr>
          <w:rFonts w:ascii="Gotham" w:hAnsi="Gotham"/>
          <w:noProof/>
        </w:rPr>
        <w:drawing>
          <wp:inline distT="0" distB="0" distL="0" distR="0" wp14:anchorId="15C1A2CB" wp14:editId="2679F929">
            <wp:extent cx="3499485" cy="2286000"/>
            <wp:effectExtent l="0" t="0" r="5715" b="0"/>
            <wp:docPr id="576870602" name="Picture 14"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70602" name="Picture 14" descr="A diagram of a workflow&#10;&#10;Description automatically generated"/>
                    <pic:cNvPicPr/>
                  </pic:nvPicPr>
                  <pic:blipFill rotWithShape="1">
                    <a:blip r:embed="rId36" cstate="print">
                      <a:extLst>
                        <a:ext uri="{28A0092B-C50C-407E-A947-70E740481C1C}">
                          <a14:useLocalDpi xmlns:a14="http://schemas.microsoft.com/office/drawing/2010/main" val="0"/>
                        </a:ext>
                      </a:extLst>
                    </a:blip>
                    <a:srcRect b="12897"/>
                    <a:stretch/>
                  </pic:blipFill>
                  <pic:spPr bwMode="auto">
                    <a:xfrm>
                      <a:off x="0" y="0"/>
                      <a:ext cx="3499485" cy="2286000"/>
                    </a:xfrm>
                    <a:prstGeom prst="rect">
                      <a:avLst/>
                    </a:prstGeom>
                    <a:ln>
                      <a:noFill/>
                    </a:ln>
                    <a:extLst>
                      <a:ext uri="{53640926-AAD7-44D8-BBD7-CCE9431645EC}">
                        <a14:shadowObscured xmlns:a14="http://schemas.microsoft.com/office/drawing/2010/main"/>
                      </a:ext>
                    </a:extLst>
                  </pic:spPr>
                </pic:pic>
              </a:graphicData>
            </a:graphic>
          </wp:inline>
        </w:drawing>
      </w:r>
      <w:r w:rsidR="003B4670" w:rsidRPr="003B4670">
        <w:rPr>
          <w:rFonts w:ascii="Gotham" w:hAnsi="Gotham"/>
        </w:rPr>
        <w:t xml:space="preserve"> </w:t>
      </w:r>
    </w:p>
    <w:p w14:paraId="1865A2FA" w14:textId="1DED439A" w:rsidR="003B4670" w:rsidRPr="003B4670" w:rsidRDefault="00000000" w:rsidP="00B178E7">
      <w:pPr>
        <w:tabs>
          <w:tab w:val="left" w:pos="0"/>
        </w:tabs>
        <w:ind w:left="-360"/>
        <w:rPr>
          <w:rFonts w:ascii="Gotham" w:hAnsi="Gotham"/>
        </w:rPr>
      </w:pPr>
      <w:r>
        <w:rPr>
          <w:rFonts w:ascii="Gotham" w:hAnsi="Gotham"/>
        </w:rPr>
        <w:pict w14:anchorId="130CEE04">
          <v:rect id="_x0000_i1074" style="width:0;height:1.5pt" o:hralign="center" o:hrstd="t" o:hr="t" fillcolor="#a0a0a0" stroked="f"/>
        </w:pict>
      </w:r>
    </w:p>
    <w:p w14:paraId="18B4A197" w14:textId="70701F17" w:rsidR="00B178E7" w:rsidRPr="00B178E7" w:rsidRDefault="00B178E7" w:rsidP="00B178E7">
      <w:pPr>
        <w:tabs>
          <w:tab w:val="left" w:pos="0"/>
        </w:tabs>
        <w:ind w:left="-360"/>
        <w:rPr>
          <w:rFonts w:ascii="Gotham" w:hAnsi="Gotham"/>
        </w:rPr>
      </w:pPr>
      <w:r w:rsidRPr="00B178E7">
        <w:rPr>
          <w:rFonts w:ascii="Gotham" w:hAnsi="Gotham"/>
          <w:b/>
          <w:bCs/>
        </w:rPr>
        <w:t>Applications</w:t>
      </w:r>
    </w:p>
    <w:p w14:paraId="64A7C9B0" w14:textId="77777777" w:rsidR="00B178E7" w:rsidRPr="00B178E7" w:rsidRDefault="00B178E7">
      <w:pPr>
        <w:numPr>
          <w:ilvl w:val="0"/>
          <w:numId w:val="39"/>
        </w:numPr>
        <w:tabs>
          <w:tab w:val="left" w:pos="0"/>
        </w:tabs>
        <w:rPr>
          <w:rFonts w:ascii="Gotham" w:hAnsi="Gotham"/>
        </w:rPr>
      </w:pPr>
      <w:r w:rsidRPr="00B178E7">
        <w:rPr>
          <w:rFonts w:ascii="Gotham" w:hAnsi="Gotham"/>
          <w:b/>
          <w:bCs/>
        </w:rPr>
        <w:t>Product Development:</w:t>
      </w:r>
      <w:r w:rsidRPr="00B178E7">
        <w:rPr>
          <w:rFonts w:ascii="Gotham" w:hAnsi="Gotham"/>
        </w:rPr>
        <w:br/>
        <w:t xml:space="preserve">Generative AI accelerates the design process by producing AI-generated prototypes and simulations. This technology enables rapid iteration based on real-time data and customer </w:t>
      </w:r>
      <w:r w:rsidRPr="00B178E7">
        <w:rPr>
          <w:rFonts w:ascii="Gotham" w:hAnsi="Gotham"/>
        </w:rPr>
        <w:lastRenderedPageBreak/>
        <w:t>feedback, allowing manufacturers to refine products quickly and meet market demands effectively.</w:t>
      </w:r>
    </w:p>
    <w:p w14:paraId="13F148BF" w14:textId="77777777" w:rsidR="00B178E7" w:rsidRPr="00B178E7" w:rsidRDefault="00B178E7">
      <w:pPr>
        <w:numPr>
          <w:ilvl w:val="0"/>
          <w:numId w:val="39"/>
        </w:numPr>
        <w:tabs>
          <w:tab w:val="left" w:pos="0"/>
        </w:tabs>
        <w:rPr>
          <w:rFonts w:ascii="Gotham" w:hAnsi="Gotham"/>
        </w:rPr>
      </w:pPr>
      <w:r w:rsidRPr="00B178E7">
        <w:rPr>
          <w:rFonts w:ascii="Gotham" w:hAnsi="Gotham"/>
          <w:b/>
          <w:bCs/>
        </w:rPr>
        <w:t>Predictive Maintenance:</w:t>
      </w:r>
      <w:r w:rsidRPr="00B178E7">
        <w:rPr>
          <w:rFonts w:ascii="Gotham" w:hAnsi="Gotham"/>
        </w:rPr>
        <w:br/>
        <w:t xml:space="preserve">By </w:t>
      </w:r>
      <w:proofErr w:type="spellStart"/>
      <w:r w:rsidRPr="00B178E7">
        <w:rPr>
          <w:rFonts w:ascii="Gotham" w:hAnsi="Gotham"/>
        </w:rPr>
        <w:t>utilising</w:t>
      </w:r>
      <w:proofErr w:type="spellEnd"/>
      <w:r w:rsidRPr="00B178E7">
        <w:rPr>
          <w:rFonts w:ascii="Gotham" w:hAnsi="Gotham"/>
        </w:rPr>
        <w:t xml:space="preserve"> data analysis, generative AI forecasts equipment failures, significantly reducing downtime and maintenance costs. It facilitates targeted maintenance, enabling manufacturers to address issues as they arise rather than relying on scheduled checks.</w:t>
      </w:r>
    </w:p>
    <w:p w14:paraId="2A8078C4" w14:textId="77777777" w:rsidR="00B178E7" w:rsidRPr="00B178E7" w:rsidRDefault="00B178E7">
      <w:pPr>
        <w:numPr>
          <w:ilvl w:val="0"/>
          <w:numId w:val="39"/>
        </w:numPr>
        <w:tabs>
          <w:tab w:val="left" w:pos="0"/>
        </w:tabs>
        <w:rPr>
          <w:rFonts w:ascii="Gotham" w:hAnsi="Gotham"/>
        </w:rPr>
      </w:pPr>
      <w:r w:rsidRPr="00B178E7">
        <w:rPr>
          <w:rFonts w:ascii="Gotham" w:hAnsi="Gotham"/>
          <w:b/>
          <w:bCs/>
        </w:rPr>
        <w:t>Quality Assurance:</w:t>
      </w:r>
      <w:r w:rsidRPr="00B178E7">
        <w:rPr>
          <w:rFonts w:ascii="Gotham" w:hAnsi="Gotham"/>
        </w:rPr>
        <w:br/>
        <w:t>Generative AI automates inspection processes through advanced image analysis and data from various sensors, effectively detecting defects. This automation increases the speed and accuracy of quality control measures, ensuring that products meet high standards before reaching consumers.</w:t>
      </w:r>
    </w:p>
    <w:p w14:paraId="1DA5C595" w14:textId="77777777" w:rsidR="00B178E7" w:rsidRPr="00B178E7" w:rsidRDefault="00B178E7">
      <w:pPr>
        <w:numPr>
          <w:ilvl w:val="0"/>
          <w:numId w:val="39"/>
        </w:numPr>
        <w:tabs>
          <w:tab w:val="left" w:pos="0"/>
        </w:tabs>
        <w:rPr>
          <w:rFonts w:ascii="Gotham" w:hAnsi="Gotham"/>
        </w:rPr>
      </w:pPr>
      <w:r w:rsidRPr="00B178E7">
        <w:rPr>
          <w:rFonts w:ascii="Gotham" w:hAnsi="Gotham"/>
          <w:b/>
          <w:bCs/>
        </w:rPr>
        <w:t>Supply Chain Optimization:</w:t>
      </w:r>
      <w:r w:rsidRPr="00B178E7">
        <w:rPr>
          <w:rFonts w:ascii="Gotham" w:hAnsi="Gotham"/>
        </w:rPr>
        <w:br/>
        <w:t xml:space="preserve">AI analyzes vast datasets to enhance inventory management and distribution strategies. By predicting demand trends, generative AI helps </w:t>
      </w:r>
      <w:proofErr w:type="spellStart"/>
      <w:r w:rsidRPr="00B178E7">
        <w:rPr>
          <w:rFonts w:ascii="Gotham" w:hAnsi="Gotham"/>
        </w:rPr>
        <w:t>optimise</w:t>
      </w:r>
      <w:proofErr w:type="spellEnd"/>
      <w:r w:rsidRPr="00B178E7">
        <w:rPr>
          <w:rFonts w:ascii="Gotham" w:hAnsi="Gotham"/>
        </w:rPr>
        <w:t xml:space="preserve"> stock levels, reducing costs and </w:t>
      </w:r>
      <w:r w:rsidRPr="00B178E7">
        <w:rPr>
          <w:rFonts w:ascii="Gotham" w:hAnsi="Gotham"/>
        </w:rPr>
        <w:lastRenderedPageBreak/>
        <w:t>ensuring timely delivery of products to customers.</w:t>
      </w:r>
    </w:p>
    <w:p w14:paraId="7B999874" w14:textId="77777777" w:rsidR="00B178E7" w:rsidRPr="00B178E7" w:rsidRDefault="00B178E7">
      <w:pPr>
        <w:numPr>
          <w:ilvl w:val="0"/>
          <w:numId w:val="39"/>
        </w:numPr>
        <w:tabs>
          <w:tab w:val="left" w:pos="0"/>
        </w:tabs>
        <w:rPr>
          <w:rFonts w:ascii="Gotham" w:hAnsi="Gotham"/>
        </w:rPr>
      </w:pPr>
      <w:proofErr w:type="spellStart"/>
      <w:r w:rsidRPr="00B178E7">
        <w:rPr>
          <w:rFonts w:ascii="Gotham" w:hAnsi="Gotham"/>
          <w:b/>
          <w:bCs/>
        </w:rPr>
        <w:t>Customisation</w:t>
      </w:r>
      <w:proofErr w:type="spellEnd"/>
      <w:r w:rsidRPr="00B178E7">
        <w:rPr>
          <w:rFonts w:ascii="Gotham" w:hAnsi="Gotham"/>
          <w:b/>
          <w:bCs/>
        </w:rPr>
        <w:t xml:space="preserve"> and Mass </w:t>
      </w:r>
      <w:proofErr w:type="spellStart"/>
      <w:r w:rsidRPr="00B178E7">
        <w:rPr>
          <w:rFonts w:ascii="Gotham" w:hAnsi="Gotham"/>
          <w:b/>
          <w:bCs/>
        </w:rPr>
        <w:t>Personalisation</w:t>
      </w:r>
      <w:proofErr w:type="spellEnd"/>
      <w:r w:rsidRPr="00B178E7">
        <w:rPr>
          <w:rFonts w:ascii="Gotham" w:hAnsi="Gotham"/>
          <w:b/>
          <w:bCs/>
        </w:rPr>
        <w:t>:</w:t>
      </w:r>
      <w:r w:rsidRPr="00B178E7">
        <w:rPr>
          <w:rFonts w:ascii="Gotham" w:hAnsi="Gotham"/>
        </w:rPr>
        <w:br/>
        <w:t xml:space="preserve">Generative AI facilitates bespoke product designs tailored to individual customer preferences, exemplified by companies like Nike. This technology accelerates the launch of </w:t>
      </w:r>
      <w:proofErr w:type="spellStart"/>
      <w:r w:rsidRPr="00B178E7">
        <w:rPr>
          <w:rFonts w:ascii="Gotham" w:hAnsi="Gotham"/>
        </w:rPr>
        <w:t>personalised</w:t>
      </w:r>
      <w:proofErr w:type="spellEnd"/>
      <w:r w:rsidRPr="00B178E7">
        <w:rPr>
          <w:rFonts w:ascii="Gotham" w:hAnsi="Gotham"/>
        </w:rPr>
        <w:t xml:space="preserve"> products to </w:t>
      </w:r>
      <w:proofErr w:type="gramStart"/>
      <w:r w:rsidRPr="00B178E7">
        <w:rPr>
          <w:rFonts w:ascii="Gotham" w:hAnsi="Gotham"/>
        </w:rPr>
        <w:t>market</w:t>
      </w:r>
      <w:proofErr w:type="gramEnd"/>
      <w:r w:rsidRPr="00B178E7">
        <w:rPr>
          <w:rFonts w:ascii="Gotham" w:hAnsi="Gotham"/>
        </w:rPr>
        <w:t>, enhancing customer satisfaction and engagement.</w:t>
      </w:r>
    </w:p>
    <w:p w14:paraId="4E7A843D" w14:textId="77777777" w:rsidR="00B178E7" w:rsidRPr="00B178E7" w:rsidRDefault="00B178E7">
      <w:pPr>
        <w:numPr>
          <w:ilvl w:val="0"/>
          <w:numId w:val="39"/>
        </w:numPr>
        <w:tabs>
          <w:tab w:val="left" w:pos="0"/>
        </w:tabs>
        <w:rPr>
          <w:rFonts w:ascii="Gotham" w:hAnsi="Gotham"/>
        </w:rPr>
      </w:pPr>
      <w:r w:rsidRPr="00B178E7">
        <w:rPr>
          <w:rFonts w:ascii="Gotham" w:hAnsi="Gotham"/>
          <w:b/>
          <w:bCs/>
        </w:rPr>
        <w:t>Collaborative Robots (</w:t>
      </w:r>
      <w:proofErr w:type="spellStart"/>
      <w:r w:rsidRPr="00B178E7">
        <w:rPr>
          <w:rFonts w:ascii="Gotham" w:hAnsi="Gotham"/>
          <w:b/>
          <w:bCs/>
        </w:rPr>
        <w:t>Cobots</w:t>
      </w:r>
      <w:proofErr w:type="spellEnd"/>
      <w:r w:rsidRPr="00B178E7">
        <w:rPr>
          <w:rFonts w:ascii="Gotham" w:hAnsi="Gotham"/>
          <w:b/>
          <w:bCs/>
        </w:rPr>
        <w:t>):</w:t>
      </w:r>
      <w:r w:rsidRPr="00B178E7">
        <w:rPr>
          <w:rFonts w:ascii="Gotham" w:hAnsi="Gotham"/>
        </w:rPr>
        <w:br/>
        <w:t xml:space="preserve">Integrating AI with robotics enhances safety and productivity in workplaces. Generative AI enables human-robot collaboration, allowing </w:t>
      </w:r>
      <w:proofErr w:type="spellStart"/>
      <w:r w:rsidRPr="00B178E7">
        <w:rPr>
          <w:rFonts w:ascii="Gotham" w:hAnsi="Gotham"/>
        </w:rPr>
        <w:t>cobots</w:t>
      </w:r>
      <w:proofErr w:type="spellEnd"/>
      <w:r w:rsidRPr="00B178E7">
        <w:rPr>
          <w:rFonts w:ascii="Gotham" w:hAnsi="Gotham"/>
        </w:rPr>
        <w:t xml:space="preserve"> to work alongside human workers, thus streamlining manufacturing tasks while ensuring a safer environment.</w:t>
      </w:r>
    </w:p>
    <w:p w14:paraId="4D2FF9CB" w14:textId="77777777" w:rsidR="00B178E7" w:rsidRPr="00B178E7" w:rsidRDefault="00B178E7">
      <w:pPr>
        <w:numPr>
          <w:ilvl w:val="0"/>
          <w:numId w:val="39"/>
        </w:numPr>
        <w:tabs>
          <w:tab w:val="left" w:pos="0"/>
        </w:tabs>
        <w:rPr>
          <w:rFonts w:ascii="Gotham" w:hAnsi="Gotham"/>
        </w:rPr>
      </w:pPr>
      <w:r w:rsidRPr="00B178E7">
        <w:rPr>
          <w:rFonts w:ascii="Gotham" w:hAnsi="Gotham"/>
          <w:b/>
          <w:bCs/>
        </w:rPr>
        <w:t>Data-Driven Innovation:</w:t>
      </w:r>
      <w:r w:rsidRPr="00B178E7">
        <w:rPr>
          <w:rFonts w:ascii="Gotham" w:hAnsi="Gotham"/>
        </w:rPr>
        <w:br/>
        <w:t>Generative AI leverages machine learning models to drive innovation in processes and products. It continuously learns from production data, enhancing operational efficiency and enabling manufacturers to adapt to changing market conditions.</w:t>
      </w:r>
    </w:p>
    <w:p w14:paraId="448EAE39" w14:textId="77777777" w:rsidR="00B178E7" w:rsidRPr="00B178E7" w:rsidRDefault="00B178E7">
      <w:pPr>
        <w:numPr>
          <w:ilvl w:val="0"/>
          <w:numId w:val="39"/>
        </w:numPr>
        <w:tabs>
          <w:tab w:val="left" w:pos="0"/>
        </w:tabs>
        <w:rPr>
          <w:rFonts w:ascii="Gotham" w:hAnsi="Gotham"/>
        </w:rPr>
      </w:pPr>
      <w:r w:rsidRPr="00B178E7">
        <w:rPr>
          <w:rFonts w:ascii="Gotham" w:hAnsi="Gotham"/>
          <w:b/>
          <w:bCs/>
        </w:rPr>
        <w:lastRenderedPageBreak/>
        <w:t>Customer Experience Improvement:</w:t>
      </w:r>
      <w:r w:rsidRPr="00B178E7">
        <w:rPr>
          <w:rFonts w:ascii="Gotham" w:hAnsi="Gotham"/>
        </w:rPr>
        <w:br/>
        <w:t>AI-driven solutions provide real-time query resolution, significantly improving customer interactions and satisfaction. Generative AI also streamlines sales processes through intelligent analysis of customer data, allowing businesses to better understand and respond to consumer needs.</w:t>
      </w:r>
    </w:p>
    <w:p w14:paraId="30BE9381" w14:textId="77777777" w:rsidR="00B178E7" w:rsidRPr="00B178E7" w:rsidRDefault="00000000" w:rsidP="00B178E7">
      <w:pPr>
        <w:tabs>
          <w:tab w:val="left" w:pos="0"/>
        </w:tabs>
        <w:ind w:left="-360"/>
        <w:rPr>
          <w:rFonts w:ascii="Gotham" w:hAnsi="Gotham"/>
        </w:rPr>
      </w:pPr>
      <w:r>
        <w:rPr>
          <w:rFonts w:ascii="Gotham" w:hAnsi="Gotham"/>
        </w:rPr>
        <w:pict w14:anchorId="636E5F4D">
          <v:rect id="_x0000_i1075" style="width:0;height:1.5pt" o:hralign="center" o:hrstd="t" o:hr="t" fillcolor="#a0a0a0" stroked="f"/>
        </w:pict>
      </w:r>
    </w:p>
    <w:p w14:paraId="1A2D8AB1" w14:textId="77777777" w:rsidR="00B178E7" w:rsidRPr="00B178E7" w:rsidRDefault="00B178E7" w:rsidP="00B178E7">
      <w:pPr>
        <w:tabs>
          <w:tab w:val="left" w:pos="0"/>
        </w:tabs>
        <w:ind w:left="-360"/>
        <w:rPr>
          <w:rFonts w:ascii="Gotham" w:hAnsi="Gotham"/>
        </w:rPr>
      </w:pPr>
      <w:r w:rsidRPr="00B178E7">
        <w:rPr>
          <w:rFonts w:ascii="Gotham" w:hAnsi="Gotham"/>
          <w:b/>
          <w:bCs/>
        </w:rPr>
        <w:t>Real-Life Examples and Benefits</w:t>
      </w:r>
      <w:r w:rsidRPr="00B178E7">
        <w:rPr>
          <w:rFonts w:ascii="Gotham" w:hAnsi="Gotham"/>
        </w:rPr>
        <w:br/>
        <w:t xml:space="preserve">Some real-life examples where generative AI </w:t>
      </w:r>
      <w:proofErr w:type="gramStart"/>
      <w:r w:rsidRPr="00B178E7">
        <w:rPr>
          <w:rFonts w:ascii="Gotham" w:hAnsi="Gotham"/>
        </w:rPr>
        <w:t>has</w:t>
      </w:r>
      <w:proofErr w:type="gramEnd"/>
      <w:r w:rsidRPr="00B178E7">
        <w:rPr>
          <w:rFonts w:ascii="Gotham" w:hAnsi="Gotham"/>
        </w:rPr>
        <w:t xml:space="preserve"> been implemented include:</w:t>
      </w:r>
    </w:p>
    <w:p w14:paraId="602E5F12" w14:textId="77777777" w:rsidR="00B178E7" w:rsidRPr="00B178E7" w:rsidRDefault="00B178E7">
      <w:pPr>
        <w:numPr>
          <w:ilvl w:val="0"/>
          <w:numId w:val="40"/>
        </w:numPr>
        <w:tabs>
          <w:tab w:val="left" w:pos="0"/>
        </w:tabs>
        <w:rPr>
          <w:rFonts w:ascii="Gotham" w:hAnsi="Gotham"/>
        </w:rPr>
      </w:pPr>
      <w:r w:rsidRPr="00B178E7">
        <w:rPr>
          <w:rFonts w:ascii="Gotham" w:hAnsi="Gotham"/>
        </w:rPr>
        <w:t xml:space="preserve">Transforming the pricing system for products, effectively </w:t>
      </w:r>
      <w:proofErr w:type="spellStart"/>
      <w:r w:rsidRPr="00B178E7">
        <w:rPr>
          <w:rFonts w:ascii="Gotham" w:hAnsi="Gotham"/>
        </w:rPr>
        <w:t>modernising</w:t>
      </w:r>
      <w:proofErr w:type="spellEnd"/>
      <w:r w:rsidRPr="00B178E7">
        <w:rPr>
          <w:rFonts w:ascii="Gotham" w:hAnsi="Gotham"/>
        </w:rPr>
        <w:t xml:space="preserve"> it from a cost-based pricing model to a value-based pricing model. This resulted in a 75% reduction in the time required to quote prices, a 50% reduction in the amount of human </w:t>
      </w:r>
      <w:proofErr w:type="spellStart"/>
      <w:r w:rsidRPr="00B178E7">
        <w:rPr>
          <w:rFonts w:ascii="Gotham" w:hAnsi="Gotham"/>
        </w:rPr>
        <w:t>labour</w:t>
      </w:r>
      <w:proofErr w:type="spellEnd"/>
      <w:r w:rsidRPr="00B178E7">
        <w:rPr>
          <w:rFonts w:ascii="Gotham" w:hAnsi="Gotham"/>
        </w:rPr>
        <w:t xml:space="preserve"> required to price products according to consumer or market requests, and an increase in income for a leading manufacturing company. Machine learning (ML) models were used in this process to help anticipate the product's base or initial pricing. </w:t>
      </w:r>
      <w:r w:rsidRPr="00B178E7">
        <w:rPr>
          <w:rFonts w:ascii="Gotham" w:hAnsi="Gotham"/>
        </w:rPr>
        <w:lastRenderedPageBreak/>
        <w:t>Customers benefit from the new real-time pricing, which also simplifies the Configure-Price-Quote (CPQ) procedure. Generative AI also facilitates the measurement of demand fluctuations and consumer responsiveness to pricing adjustments. Mathematically, the ML model calculates the ratio of percentage change in quantity demanded to the percentage of change in price. If this price elasticity value is greater than 1, demand is elastic, meaning that consumers react strongly to price changes, and vice versa for values less than 1.</w:t>
      </w:r>
    </w:p>
    <w:p w14:paraId="6E022D46" w14:textId="77777777" w:rsidR="00B178E7" w:rsidRPr="00B178E7" w:rsidRDefault="00B178E7">
      <w:pPr>
        <w:numPr>
          <w:ilvl w:val="0"/>
          <w:numId w:val="40"/>
        </w:numPr>
        <w:tabs>
          <w:tab w:val="left" w:pos="0"/>
        </w:tabs>
        <w:rPr>
          <w:rFonts w:ascii="Gotham" w:hAnsi="Gotham"/>
        </w:rPr>
      </w:pPr>
      <w:r w:rsidRPr="00B178E7">
        <w:rPr>
          <w:rFonts w:ascii="Gotham" w:hAnsi="Gotham"/>
        </w:rPr>
        <w:t xml:space="preserve">Improving customer experience using intelligent and contextual real-time query resolution with generative AI has proved faster and better. For example, </w:t>
      </w:r>
      <w:proofErr w:type="spellStart"/>
      <w:r w:rsidRPr="00B178E7">
        <w:rPr>
          <w:rFonts w:ascii="Gotham" w:hAnsi="Gotham"/>
        </w:rPr>
        <w:t>BigBasket</w:t>
      </w:r>
      <w:proofErr w:type="spellEnd"/>
      <w:r w:rsidRPr="00B178E7">
        <w:rPr>
          <w:rFonts w:ascii="Gotham" w:hAnsi="Gotham"/>
        </w:rPr>
        <w:t xml:space="preserve">, a popular online grocery store, has successfully deployed a generative AI solution that has boosted their revenue sales by 5%, improved wallet </w:t>
      </w:r>
      <w:proofErr w:type="gramStart"/>
      <w:r w:rsidRPr="00B178E7">
        <w:rPr>
          <w:rFonts w:ascii="Gotham" w:hAnsi="Gotham"/>
        </w:rPr>
        <w:t>share</w:t>
      </w:r>
      <w:proofErr w:type="gramEnd"/>
      <w:r w:rsidRPr="00B178E7">
        <w:rPr>
          <w:rFonts w:ascii="Gotham" w:hAnsi="Gotham"/>
        </w:rPr>
        <w:t xml:space="preserve"> in order value by 1.5 times, and resulted in a 20% jump in repeat orders. Their online generative AI solution identified frequent issues and key areas of concern, working to </w:t>
      </w:r>
      <w:r w:rsidRPr="00B178E7">
        <w:rPr>
          <w:rFonts w:ascii="Gotham" w:hAnsi="Gotham"/>
        </w:rPr>
        <w:lastRenderedPageBreak/>
        <w:t xml:space="preserve">improve customer experience with faster and better resolution of complaints. It also </w:t>
      </w:r>
      <w:proofErr w:type="spellStart"/>
      <w:r w:rsidRPr="00B178E7">
        <w:rPr>
          <w:rFonts w:ascii="Gotham" w:hAnsi="Gotham"/>
        </w:rPr>
        <w:t>analysed</w:t>
      </w:r>
      <w:proofErr w:type="spellEnd"/>
      <w:r w:rsidRPr="00B178E7">
        <w:rPr>
          <w:rFonts w:ascii="Gotham" w:hAnsi="Gotham"/>
        </w:rPr>
        <w:t xml:space="preserve"> sales scripts and identified customer objections that impact sales.</w:t>
      </w:r>
    </w:p>
    <w:p w14:paraId="648FBA4F" w14:textId="77777777" w:rsidR="00B178E7" w:rsidRPr="00B178E7" w:rsidRDefault="00B178E7">
      <w:pPr>
        <w:numPr>
          <w:ilvl w:val="0"/>
          <w:numId w:val="40"/>
        </w:numPr>
        <w:tabs>
          <w:tab w:val="left" w:pos="0"/>
        </w:tabs>
        <w:rPr>
          <w:rFonts w:ascii="Gotham" w:hAnsi="Gotham"/>
        </w:rPr>
      </w:pPr>
      <w:r w:rsidRPr="00B178E7">
        <w:rPr>
          <w:rFonts w:ascii="Gotham" w:hAnsi="Gotham"/>
        </w:rPr>
        <w:t xml:space="preserve">Supplier evaluation and supply chain logistics are two of the most important aspects for any manufacturing company. The success of any manufacturing </w:t>
      </w:r>
      <w:proofErr w:type="spellStart"/>
      <w:r w:rsidRPr="00B178E7">
        <w:rPr>
          <w:rFonts w:ascii="Gotham" w:hAnsi="Gotham"/>
        </w:rPr>
        <w:t>organisation</w:t>
      </w:r>
      <w:proofErr w:type="spellEnd"/>
      <w:r w:rsidRPr="00B178E7">
        <w:rPr>
          <w:rFonts w:ascii="Gotham" w:hAnsi="Gotham"/>
        </w:rPr>
        <w:t xml:space="preserve"> depends on its suppliers, so making effective choices is essential. Simplifying supplier evaluation and selection based on data evaluation is readily achievable with generative AI. Potential hazards or disruptions in the supply chain could be identified and simulated using generative AI. It can identify risks, their corresponding impact on operations, and offer ways to mitigate such risks by </w:t>
      </w:r>
      <w:proofErr w:type="spellStart"/>
      <w:r w:rsidRPr="00B178E7">
        <w:rPr>
          <w:rFonts w:ascii="Gotham" w:hAnsi="Gotham"/>
        </w:rPr>
        <w:t>analysing</w:t>
      </w:r>
      <w:proofErr w:type="spellEnd"/>
      <w:r w:rsidRPr="00B178E7">
        <w:rPr>
          <w:rFonts w:ascii="Gotham" w:hAnsi="Gotham"/>
        </w:rPr>
        <w:t xml:space="preserve"> port congestion, cargo routes, and tier-n supplier mapping. This allows supply chain managers to create backup plans, proactively adopt mitigation methods, and increase resilience.</w:t>
      </w:r>
    </w:p>
    <w:p w14:paraId="78EB477B" w14:textId="77777777" w:rsidR="00B178E7" w:rsidRPr="00B178E7" w:rsidRDefault="00B178E7">
      <w:pPr>
        <w:numPr>
          <w:ilvl w:val="0"/>
          <w:numId w:val="40"/>
        </w:numPr>
        <w:tabs>
          <w:tab w:val="left" w:pos="0"/>
        </w:tabs>
        <w:rPr>
          <w:rFonts w:ascii="Gotham" w:hAnsi="Gotham"/>
        </w:rPr>
      </w:pPr>
      <w:r w:rsidRPr="00B178E7">
        <w:rPr>
          <w:rFonts w:ascii="Gotham" w:hAnsi="Gotham"/>
        </w:rPr>
        <w:t xml:space="preserve">Generative AI can </w:t>
      </w:r>
      <w:proofErr w:type="spellStart"/>
      <w:r w:rsidRPr="00B178E7">
        <w:rPr>
          <w:rFonts w:ascii="Gotham" w:hAnsi="Gotham"/>
        </w:rPr>
        <w:t>optimise</w:t>
      </w:r>
      <w:proofErr w:type="spellEnd"/>
      <w:r w:rsidRPr="00B178E7">
        <w:rPr>
          <w:rFonts w:ascii="Gotham" w:hAnsi="Gotham"/>
        </w:rPr>
        <w:t xml:space="preserve"> the supply chain by using its ability to </w:t>
      </w:r>
      <w:proofErr w:type="spellStart"/>
      <w:r w:rsidRPr="00B178E7">
        <w:rPr>
          <w:rFonts w:ascii="Gotham" w:hAnsi="Gotham"/>
        </w:rPr>
        <w:t>analyse</w:t>
      </w:r>
      <w:proofErr w:type="spellEnd"/>
      <w:r w:rsidRPr="00B178E7">
        <w:rPr>
          <w:rFonts w:ascii="Gotham" w:hAnsi="Gotham"/>
        </w:rPr>
        <w:t xml:space="preserve"> and make sense of massive datasets. </w:t>
      </w:r>
      <w:proofErr w:type="spellStart"/>
      <w:r w:rsidRPr="00B178E7">
        <w:rPr>
          <w:rFonts w:ascii="Gotham" w:hAnsi="Gotham"/>
        </w:rPr>
        <w:lastRenderedPageBreak/>
        <w:t>Utilising</w:t>
      </w:r>
      <w:proofErr w:type="spellEnd"/>
      <w:r w:rsidRPr="00B178E7">
        <w:rPr>
          <w:rFonts w:ascii="Gotham" w:hAnsi="Gotham"/>
        </w:rPr>
        <w:t xml:space="preserve"> advanced algorithms, it anticipates demand trends, allowing businesses to modify their production plans and stock levels appropriately. By taking a proactive stance, inventory costs are </w:t>
      </w:r>
      <w:proofErr w:type="spellStart"/>
      <w:r w:rsidRPr="00B178E7">
        <w:rPr>
          <w:rFonts w:ascii="Gotham" w:hAnsi="Gotham"/>
        </w:rPr>
        <w:t>optimised</w:t>
      </w:r>
      <w:proofErr w:type="spellEnd"/>
      <w:r w:rsidRPr="00B178E7">
        <w:rPr>
          <w:rFonts w:ascii="Gotham" w:hAnsi="Gotham"/>
        </w:rPr>
        <w:t xml:space="preserve"> by reducing the possibility of overstocking or understocking. Furthermore, by </w:t>
      </w:r>
      <w:proofErr w:type="spellStart"/>
      <w:r w:rsidRPr="00B178E7">
        <w:rPr>
          <w:rFonts w:ascii="Gotham" w:hAnsi="Gotham"/>
        </w:rPr>
        <w:t>optimising</w:t>
      </w:r>
      <w:proofErr w:type="spellEnd"/>
      <w:r w:rsidRPr="00B178E7">
        <w:rPr>
          <w:rFonts w:ascii="Gotham" w:hAnsi="Gotham"/>
        </w:rPr>
        <w:t xml:space="preserve"> routes, timings, and modes of transportation, generative AI enhances supply chain logistics. This guarantees that items reach clients faster by cutting lead times and lowering transportation expenses. Many businesses in various sectors have used generative AI to </w:t>
      </w:r>
      <w:proofErr w:type="spellStart"/>
      <w:r w:rsidRPr="00B178E7">
        <w:rPr>
          <w:rFonts w:ascii="Gotham" w:hAnsi="Gotham"/>
        </w:rPr>
        <w:t>optimise</w:t>
      </w:r>
      <w:proofErr w:type="spellEnd"/>
      <w:r w:rsidRPr="00B178E7">
        <w:rPr>
          <w:rFonts w:ascii="Gotham" w:hAnsi="Gotham"/>
        </w:rPr>
        <w:t xml:space="preserve"> their supply networks. A notable example is Procter &amp; Gamble (P&amp;G), which uses AI to enhance supply chain intelligence and demand forecasting. By accurately anticipating customer demand, they have reduced inventory costs without sacrificing product availability.</w:t>
      </w:r>
    </w:p>
    <w:p w14:paraId="75223144" w14:textId="77777777" w:rsidR="00B178E7" w:rsidRPr="00B178E7" w:rsidRDefault="00B178E7">
      <w:pPr>
        <w:numPr>
          <w:ilvl w:val="0"/>
          <w:numId w:val="40"/>
        </w:numPr>
        <w:tabs>
          <w:tab w:val="left" w:pos="0"/>
        </w:tabs>
        <w:rPr>
          <w:rFonts w:ascii="Gotham" w:hAnsi="Gotham"/>
        </w:rPr>
      </w:pPr>
      <w:r w:rsidRPr="00B178E7">
        <w:rPr>
          <w:rFonts w:ascii="Gotham" w:hAnsi="Gotham"/>
        </w:rPr>
        <w:t xml:space="preserve">In production, generative AI has many use cases, ranging from training employees for different machines to receiving performance updates. Generative AI can curate content and write standard operating procedures </w:t>
      </w:r>
      <w:r w:rsidRPr="00B178E7">
        <w:rPr>
          <w:rFonts w:ascii="Gotham" w:hAnsi="Gotham"/>
        </w:rPr>
        <w:lastRenderedPageBreak/>
        <w:t>and policies for staff in factories to learn and work efficiently. It can also power software that enables human operators in maintenance or engineering to navigate through documentation of assets in a targeted way. According to Ria Riemer from Bosch, they were able to train their models for automated optical inspection at a much earlier stage, improving their quality. The plants at Bosch now expect that the average project duration will be six months shorter with the new approach than with conventional methods, leading to annual productivity increases in the six-figure euro range.</w:t>
      </w:r>
    </w:p>
    <w:p w14:paraId="3BC8FA02" w14:textId="77777777" w:rsidR="00B178E7" w:rsidRPr="00B178E7" w:rsidRDefault="00B178E7">
      <w:pPr>
        <w:numPr>
          <w:ilvl w:val="0"/>
          <w:numId w:val="40"/>
        </w:numPr>
        <w:tabs>
          <w:tab w:val="left" w:pos="0"/>
        </w:tabs>
        <w:rPr>
          <w:rFonts w:ascii="Gotham" w:hAnsi="Gotham"/>
        </w:rPr>
      </w:pPr>
      <w:r w:rsidRPr="00B178E7">
        <w:rPr>
          <w:rFonts w:ascii="Gotham" w:hAnsi="Gotham"/>
        </w:rPr>
        <w:t>Generative AI significantly enhances worker safety by anticipating dangerous situations and notifying important parties to take the appropriate safety measures. Collaborative robots (</w:t>
      </w:r>
      <w:proofErr w:type="spellStart"/>
      <w:r w:rsidRPr="00B178E7">
        <w:rPr>
          <w:rFonts w:ascii="Gotham" w:hAnsi="Gotham"/>
        </w:rPr>
        <w:t>cobots</w:t>
      </w:r>
      <w:proofErr w:type="spellEnd"/>
      <w:r w:rsidRPr="00B178E7">
        <w:rPr>
          <w:rFonts w:ascii="Gotham" w:hAnsi="Gotham"/>
        </w:rPr>
        <w:t xml:space="preserve">) can be easily integrated with this technology. </w:t>
      </w:r>
      <w:proofErr w:type="spellStart"/>
      <w:r w:rsidRPr="00B178E7">
        <w:rPr>
          <w:rFonts w:ascii="Gotham" w:hAnsi="Gotham"/>
        </w:rPr>
        <w:t>Cobots</w:t>
      </w:r>
      <w:proofErr w:type="spellEnd"/>
      <w:r w:rsidRPr="00B178E7">
        <w:rPr>
          <w:rFonts w:ascii="Gotham" w:hAnsi="Gotham"/>
        </w:rPr>
        <w:t xml:space="preserve">, which are outfitted with sophisticated software, safety measures, and advanced sensors, safely collaborate with human workers while following protocols and automating </w:t>
      </w:r>
      <w:r w:rsidRPr="00B178E7">
        <w:rPr>
          <w:rFonts w:ascii="Gotham" w:hAnsi="Gotham"/>
        </w:rPr>
        <w:lastRenderedPageBreak/>
        <w:t>jobs to establish safer work conditions and boost productivity.</w:t>
      </w:r>
    </w:p>
    <w:p w14:paraId="282C05C1" w14:textId="77777777" w:rsidR="00B178E7" w:rsidRPr="00B178E7" w:rsidRDefault="00B178E7">
      <w:pPr>
        <w:numPr>
          <w:ilvl w:val="0"/>
          <w:numId w:val="40"/>
        </w:numPr>
        <w:tabs>
          <w:tab w:val="left" w:pos="0"/>
        </w:tabs>
        <w:rPr>
          <w:rFonts w:ascii="Gotham" w:hAnsi="Gotham"/>
        </w:rPr>
      </w:pPr>
      <w:r w:rsidRPr="00B178E7">
        <w:rPr>
          <w:rFonts w:ascii="Gotham" w:hAnsi="Gotham"/>
        </w:rPr>
        <w:t>Furthermore, generative AI can automatically formulate intervention plans and precisely forecast equipment breakdowns. In a Google Cloud video, for example, generative AI was shown to track how much fuel a locomotive's engine is using, identify possible disruptions, and accurately pinpoint a misfiring piston caused by a malfunctioning fuel pump. The generative AI software promptly alerted the locomotion manager, who then placed an order for a new fuel pump from another plant. He used the AI-driven platform to order a replacement pump and send automated updates to senior staff, streamlining the maintenance process and enhancing operational efficiency.</w:t>
      </w:r>
    </w:p>
    <w:p w14:paraId="3AFD72F2" w14:textId="31ECACF0" w:rsidR="00D252AE" w:rsidRPr="00D252AE" w:rsidRDefault="00B178E7">
      <w:pPr>
        <w:numPr>
          <w:ilvl w:val="0"/>
          <w:numId w:val="40"/>
        </w:numPr>
        <w:tabs>
          <w:tab w:val="left" w:pos="0"/>
        </w:tabs>
        <w:rPr>
          <w:rFonts w:ascii="Gotham" w:hAnsi="Gotham"/>
        </w:rPr>
      </w:pPr>
      <w:r w:rsidRPr="00B178E7">
        <w:rPr>
          <w:rFonts w:ascii="Gotham" w:hAnsi="Gotham"/>
        </w:rPr>
        <w:t xml:space="preserve">Generative AI also offers a medium to innovate and </w:t>
      </w:r>
      <w:proofErr w:type="spellStart"/>
      <w:r w:rsidRPr="00B178E7">
        <w:rPr>
          <w:rFonts w:ascii="Gotham" w:hAnsi="Gotham"/>
        </w:rPr>
        <w:t>customise</w:t>
      </w:r>
      <w:proofErr w:type="spellEnd"/>
      <w:r w:rsidRPr="00B178E7">
        <w:rPr>
          <w:rFonts w:ascii="Gotham" w:hAnsi="Gotham"/>
        </w:rPr>
        <w:t xml:space="preserve"> products according to consumer demands. This </w:t>
      </w:r>
      <w:proofErr w:type="spellStart"/>
      <w:r w:rsidRPr="00B178E7">
        <w:rPr>
          <w:rFonts w:ascii="Gotham" w:hAnsi="Gotham"/>
        </w:rPr>
        <w:t>customisation</w:t>
      </w:r>
      <w:proofErr w:type="spellEnd"/>
      <w:r w:rsidRPr="00B178E7">
        <w:rPr>
          <w:rFonts w:ascii="Gotham" w:hAnsi="Gotham"/>
        </w:rPr>
        <w:t xml:space="preserve"> and mass </w:t>
      </w:r>
      <w:proofErr w:type="spellStart"/>
      <w:r w:rsidRPr="00B178E7">
        <w:rPr>
          <w:rFonts w:ascii="Gotham" w:hAnsi="Gotham"/>
        </w:rPr>
        <w:t>personalisation</w:t>
      </w:r>
      <w:proofErr w:type="spellEnd"/>
      <w:r w:rsidRPr="00B178E7">
        <w:rPr>
          <w:rFonts w:ascii="Gotham" w:hAnsi="Gotham"/>
        </w:rPr>
        <w:t xml:space="preserve"> can help expand business and customer base. A good instance where generative AI is being used for this purpose is at Nike. Nike uses generative </w:t>
      </w:r>
      <w:r w:rsidRPr="00B178E7">
        <w:rPr>
          <w:rFonts w:ascii="Gotham" w:hAnsi="Gotham"/>
        </w:rPr>
        <w:lastRenderedPageBreak/>
        <w:t xml:space="preserve">AI to provide customers with </w:t>
      </w:r>
      <w:proofErr w:type="spellStart"/>
      <w:r w:rsidRPr="00B178E7">
        <w:rPr>
          <w:rFonts w:ascii="Gotham" w:hAnsi="Gotham"/>
        </w:rPr>
        <w:t>personalised</w:t>
      </w:r>
      <w:proofErr w:type="spellEnd"/>
      <w:r w:rsidRPr="00B178E7">
        <w:rPr>
          <w:rFonts w:ascii="Gotham" w:hAnsi="Gotham"/>
        </w:rPr>
        <w:t xml:space="preserve"> shoe designs. They were able to create distinctive designs based on the tastes of each individual client by </w:t>
      </w:r>
      <w:proofErr w:type="spellStart"/>
      <w:r w:rsidRPr="00B178E7">
        <w:rPr>
          <w:rFonts w:ascii="Gotham" w:hAnsi="Gotham"/>
        </w:rPr>
        <w:t>utilising</w:t>
      </w:r>
      <w:proofErr w:type="spellEnd"/>
      <w:r w:rsidRPr="00B178E7">
        <w:rPr>
          <w:rFonts w:ascii="Gotham" w:hAnsi="Gotham"/>
        </w:rPr>
        <w:t xml:space="preserve"> AI agents, allowing for large-scale mass </w:t>
      </w:r>
      <w:proofErr w:type="spellStart"/>
      <w:r w:rsidRPr="00B178E7">
        <w:rPr>
          <w:rFonts w:ascii="Gotham" w:hAnsi="Gotham"/>
        </w:rPr>
        <w:t>customisation</w:t>
      </w:r>
      <w:proofErr w:type="spellEnd"/>
      <w:r w:rsidRPr="00B178E7">
        <w:rPr>
          <w:rFonts w:ascii="Gotham" w:hAnsi="Gotham"/>
        </w:rPr>
        <w:t xml:space="preserve">. This strategy allowed Nike to launch </w:t>
      </w:r>
      <w:proofErr w:type="spellStart"/>
      <w:r w:rsidRPr="00B178E7">
        <w:rPr>
          <w:rFonts w:ascii="Gotham" w:hAnsi="Gotham"/>
        </w:rPr>
        <w:t>customised</w:t>
      </w:r>
      <w:proofErr w:type="spellEnd"/>
      <w:r w:rsidRPr="00B178E7">
        <w:rPr>
          <w:rFonts w:ascii="Gotham" w:hAnsi="Gotham"/>
        </w:rPr>
        <w:t xml:space="preserve"> products more quickly while improving customer satisfaction and streamlining the design process.</w:t>
      </w:r>
    </w:p>
    <w:p w14:paraId="7BD88023" w14:textId="360E96BF" w:rsidR="00D252AE" w:rsidRDefault="00D252AE" w:rsidP="00B178E7">
      <w:pPr>
        <w:tabs>
          <w:tab w:val="left" w:pos="0"/>
        </w:tabs>
        <w:ind w:left="-360"/>
        <w:rPr>
          <w:rFonts w:ascii="Gotham" w:hAnsi="Gotham"/>
        </w:rPr>
      </w:pPr>
      <w:r>
        <w:rPr>
          <w:rFonts w:ascii="Gotham" w:hAnsi="Gotham"/>
          <w:noProof/>
        </w:rPr>
        <w:drawing>
          <wp:inline distT="0" distB="0" distL="0" distR="0" wp14:anchorId="68B9F5F3" wp14:editId="28C4F1B8">
            <wp:extent cx="3499485" cy="2624455"/>
            <wp:effectExtent l="0" t="0" r="5715" b="4445"/>
            <wp:docPr id="1315253499" name="Picture 15"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53499" name="Picture 15" descr="A diagram of workflow&#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inline>
        </w:drawing>
      </w:r>
    </w:p>
    <w:p w14:paraId="7075907A" w14:textId="5FB347DB" w:rsidR="00B178E7" w:rsidRPr="00B178E7" w:rsidRDefault="00000000" w:rsidP="00B178E7">
      <w:pPr>
        <w:tabs>
          <w:tab w:val="left" w:pos="0"/>
        </w:tabs>
        <w:ind w:left="-360"/>
        <w:rPr>
          <w:rFonts w:ascii="Gotham" w:hAnsi="Gotham"/>
        </w:rPr>
      </w:pPr>
      <w:r>
        <w:rPr>
          <w:rFonts w:ascii="Gotham" w:hAnsi="Gotham"/>
        </w:rPr>
        <w:pict w14:anchorId="1C4AEF18">
          <v:rect id="_x0000_i1076" style="width:0;height:1.5pt" o:hralign="center" o:hrstd="t" o:hr="t" fillcolor="#a0a0a0" stroked="f"/>
        </w:pict>
      </w:r>
    </w:p>
    <w:p w14:paraId="6934821E" w14:textId="77777777" w:rsidR="00B178E7" w:rsidRPr="00B178E7" w:rsidRDefault="00B178E7" w:rsidP="00B178E7">
      <w:pPr>
        <w:tabs>
          <w:tab w:val="left" w:pos="0"/>
        </w:tabs>
        <w:ind w:left="-360"/>
        <w:rPr>
          <w:rFonts w:ascii="Gotham" w:hAnsi="Gotham"/>
        </w:rPr>
      </w:pPr>
      <w:r w:rsidRPr="00B178E7">
        <w:rPr>
          <w:rFonts w:ascii="Gotham" w:hAnsi="Gotham"/>
          <w:b/>
          <w:bCs/>
        </w:rPr>
        <w:t>Challenges</w:t>
      </w:r>
    </w:p>
    <w:p w14:paraId="1E70A506" w14:textId="77777777" w:rsidR="00B178E7" w:rsidRPr="00B178E7" w:rsidRDefault="00B178E7">
      <w:pPr>
        <w:numPr>
          <w:ilvl w:val="0"/>
          <w:numId w:val="41"/>
        </w:numPr>
        <w:tabs>
          <w:tab w:val="left" w:pos="0"/>
        </w:tabs>
        <w:rPr>
          <w:rFonts w:ascii="Gotham" w:hAnsi="Gotham"/>
        </w:rPr>
      </w:pPr>
      <w:r w:rsidRPr="00B178E7">
        <w:rPr>
          <w:rFonts w:ascii="Gotham" w:hAnsi="Gotham"/>
          <w:b/>
          <w:bCs/>
        </w:rPr>
        <w:t>Data Protection:</w:t>
      </w:r>
      <w:r w:rsidRPr="00B178E7">
        <w:rPr>
          <w:rFonts w:ascii="Gotham" w:hAnsi="Gotham"/>
        </w:rPr>
        <w:t xml:space="preserve"> With the increasing use of generative AI, concerns about </w:t>
      </w:r>
      <w:r w:rsidRPr="00B178E7">
        <w:rPr>
          <w:rFonts w:ascii="Gotham" w:hAnsi="Gotham"/>
        </w:rPr>
        <w:lastRenderedPageBreak/>
        <w:t>protecting sensitive data, such as operational data and proprietary designs, remain a constant challenge.</w:t>
      </w:r>
    </w:p>
    <w:p w14:paraId="62778EC6" w14:textId="77777777" w:rsidR="00B178E7" w:rsidRPr="00B178E7" w:rsidRDefault="00B178E7">
      <w:pPr>
        <w:numPr>
          <w:ilvl w:val="0"/>
          <w:numId w:val="41"/>
        </w:numPr>
        <w:tabs>
          <w:tab w:val="left" w:pos="0"/>
        </w:tabs>
        <w:rPr>
          <w:rFonts w:ascii="Gotham" w:hAnsi="Gotham"/>
        </w:rPr>
      </w:pPr>
      <w:r w:rsidRPr="00B178E7">
        <w:rPr>
          <w:rFonts w:ascii="Gotham" w:hAnsi="Gotham"/>
          <w:b/>
          <w:bCs/>
        </w:rPr>
        <w:t>Data Privacy and Cybersecurity:</w:t>
      </w:r>
      <w:r w:rsidRPr="00B178E7">
        <w:rPr>
          <w:rFonts w:ascii="Gotham" w:hAnsi="Gotham"/>
        </w:rPr>
        <w:t xml:space="preserve"> Strict adherence to data privacy regulations and the implementation of robust cybersecurity measures are essential to safeguard confidential information.</w:t>
      </w:r>
    </w:p>
    <w:p w14:paraId="1FAD3998" w14:textId="77777777" w:rsidR="00B178E7" w:rsidRPr="00B178E7" w:rsidRDefault="00B178E7">
      <w:pPr>
        <w:numPr>
          <w:ilvl w:val="0"/>
          <w:numId w:val="41"/>
        </w:numPr>
        <w:tabs>
          <w:tab w:val="left" w:pos="0"/>
        </w:tabs>
        <w:rPr>
          <w:rFonts w:ascii="Gotham" w:hAnsi="Gotham"/>
        </w:rPr>
      </w:pPr>
      <w:r w:rsidRPr="00B178E7">
        <w:rPr>
          <w:rFonts w:ascii="Gotham" w:hAnsi="Gotham"/>
          <w:b/>
          <w:bCs/>
        </w:rPr>
        <w:t>Transparency in AI Decision-Making:</w:t>
      </w:r>
      <w:r w:rsidRPr="00B178E7">
        <w:rPr>
          <w:rFonts w:ascii="Gotham" w:hAnsi="Gotham"/>
        </w:rPr>
        <w:t xml:space="preserve"> Ethical issues may arise due to the lack of openness in AI decision-making processes, potentially leading to unfair or biased outcomes.</w:t>
      </w:r>
    </w:p>
    <w:p w14:paraId="538732C4" w14:textId="77777777" w:rsidR="00B178E7" w:rsidRPr="00B178E7" w:rsidRDefault="00B178E7">
      <w:pPr>
        <w:numPr>
          <w:ilvl w:val="0"/>
          <w:numId w:val="41"/>
        </w:numPr>
        <w:tabs>
          <w:tab w:val="left" w:pos="0"/>
        </w:tabs>
        <w:rPr>
          <w:rFonts w:ascii="Gotham" w:hAnsi="Gotham"/>
        </w:rPr>
      </w:pPr>
      <w:r w:rsidRPr="00B178E7">
        <w:rPr>
          <w:rFonts w:ascii="Gotham" w:hAnsi="Gotham"/>
          <w:b/>
          <w:bCs/>
        </w:rPr>
        <w:t>Fairness and Accountability:</w:t>
      </w:r>
      <w:r w:rsidRPr="00B178E7">
        <w:rPr>
          <w:rFonts w:ascii="Gotham" w:hAnsi="Gotham"/>
        </w:rPr>
        <w:t xml:space="preserve"> Manufacturers must ensure transparency in AI-driven procedures, particularly in areas crucial to safety and quality control, to uphold fairness and responsibility.</w:t>
      </w:r>
    </w:p>
    <w:p w14:paraId="04B36C0A" w14:textId="77777777" w:rsidR="00B178E7" w:rsidRPr="00B178E7" w:rsidRDefault="00000000" w:rsidP="00B178E7">
      <w:pPr>
        <w:tabs>
          <w:tab w:val="left" w:pos="0"/>
        </w:tabs>
        <w:ind w:left="-360"/>
        <w:rPr>
          <w:rFonts w:ascii="Gotham" w:hAnsi="Gotham"/>
        </w:rPr>
      </w:pPr>
      <w:r>
        <w:rPr>
          <w:rFonts w:ascii="Gotham" w:hAnsi="Gotham"/>
        </w:rPr>
        <w:pict w14:anchorId="01C32CE9">
          <v:rect id="_x0000_i1077" style="width:0;height:1.5pt" o:hralign="center" o:hrstd="t" o:hr="t" fillcolor="#a0a0a0" stroked="f"/>
        </w:pict>
      </w:r>
    </w:p>
    <w:p w14:paraId="72445F25" w14:textId="77777777" w:rsidR="00B178E7" w:rsidRPr="00B178E7" w:rsidRDefault="00B178E7" w:rsidP="00B178E7">
      <w:pPr>
        <w:tabs>
          <w:tab w:val="left" w:pos="0"/>
        </w:tabs>
        <w:ind w:left="-360"/>
        <w:rPr>
          <w:rFonts w:ascii="Gotham" w:hAnsi="Gotham"/>
        </w:rPr>
      </w:pPr>
      <w:proofErr w:type="gramStart"/>
      <w:r w:rsidRPr="00B178E7">
        <w:rPr>
          <w:rFonts w:ascii="Gotham" w:hAnsi="Gotham"/>
          <w:b/>
          <w:bCs/>
        </w:rPr>
        <w:t>Future Prospects</w:t>
      </w:r>
      <w:proofErr w:type="gramEnd"/>
      <w:r w:rsidRPr="00B178E7">
        <w:rPr>
          <w:rFonts w:ascii="Gotham" w:hAnsi="Gotham"/>
        </w:rPr>
        <w:br/>
        <w:t xml:space="preserve">Generative AI can help make robots and automation systems smarter and more adaptive. These systems can not only perform repetitive tasks but also adapt to changes in production requirements or deal with unforeseen scenarios </w:t>
      </w:r>
      <w:r w:rsidRPr="00B178E7">
        <w:rPr>
          <w:rFonts w:ascii="Gotham" w:hAnsi="Gotham"/>
        </w:rPr>
        <w:lastRenderedPageBreak/>
        <w:t xml:space="preserve">because AI </w:t>
      </w:r>
      <w:proofErr w:type="gramStart"/>
      <w:r w:rsidRPr="00B178E7">
        <w:rPr>
          <w:rFonts w:ascii="Gotham" w:hAnsi="Gotham"/>
        </w:rPr>
        <w:t>has the ability to</w:t>
      </w:r>
      <w:proofErr w:type="gramEnd"/>
      <w:r w:rsidRPr="00B178E7">
        <w:rPr>
          <w:rFonts w:ascii="Gotham" w:hAnsi="Gotham"/>
        </w:rPr>
        <w:t xml:space="preserve"> learn and </w:t>
      </w:r>
      <w:proofErr w:type="spellStart"/>
      <w:r w:rsidRPr="00B178E7">
        <w:rPr>
          <w:rFonts w:ascii="Gotham" w:hAnsi="Gotham"/>
        </w:rPr>
        <w:t>optimise</w:t>
      </w:r>
      <w:proofErr w:type="spellEnd"/>
      <w:r w:rsidRPr="00B178E7">
        <w:rPr>
          <w:rFonts w:ascii="Gotham" w:hAnsi="Gotham"/>
        </w:rPr>
        <w:t xml:space="preserve"> processes over time.</w:t>
      </w:r>
    </w:p>
    <w:p w14:paraId="44031264" w14:textId="77777777" w:rsidR="00B178E7" w:rsidRPr="00B178E7" w:rsidRDefault="00B178E7">
      <w:pPr>
        <w:numPr>
          <w:ilvl w:val="0"/>
          <w:numId w:val="42"/>
        </w:numPr>
        <w:tabs>
          <w:tab w:val="left" w:pos="0"/>
        </w:tabs>
        <w:rPr>
          <w:rFonts w:ascii="Gotham" w:hAnsi="Gotham"/>
        </w:rPr>
      </w:pPr>
      <w:r w:rsidRPr="00B178E7">
        <w:rPr>
          <w:rFonts w:ascii="Gotham" w:hAnsi="Gotham"/>
          <w:b/>
          <w:bCs/>
        </w:rPr>
        <w:t>Predictive Maintenance:</w:t>
      </w:r>
      <w:r w:rsidRPr="00B178E7">
        <w:rPr>
          <w:rFonts w:ascii="Gotham" w:hAnsi="Gotham"/>
        </w:rPr>
        <w:t xml:space="preserve"> By combining data analysis and predictive algorithms, generative AI can detect equipment problems ahead of time, reducing downtime and maintenance expenses. This enables manufacturers to arrange maintenance only when needed, as opposed to following a predefined schedule that often leads to unnecessary maintenance or unexpected breakdowns.</w:t>
      </w:r>
    </w:p>
    <w:p w14:paraId="44E55B39" w14:textId="77777777" w:rsidR="00B178E7" w:rsidRPr="00B178E7" w:rsidRDefault="00B178E7">
      <w:pPr>
        <w:numPr>
          <w:ilvl w:val="0"/>
          <w:numId w:val="42"/>
        </w:numPr>
        <w:tabs>
          <w:tab w:val="left" w:pos="0"/>
        </w:tabs>
        <w:rPr>
          <w:rFonts w:ascii="Gotham" w:hAnsi="Gotham"/>
        </w:rPr>
      </w:pPr>
      <w:r w:rsidRPr="00B178E7">
        <w:rPr>
          <w:rFonts w:ascii="Gotham" w:hAnsi="Gotham"/>
          <w:b/>
          <w:bCs/>
        </w:rPr>
        <w:t>Supply Chain Optimization:</w:t>
      </w:r>
      <w:r w:rsidRPr="00B178E7">
        <w:rPr>
          <w:rFonts w:ascii="Gotham" w:hAnsi="Gotham"/>
        </w:rPr>
        <w:t xml:space="preserve"> Huge amounts of data can be </w:t>
      </w:r>
      <w:proofErr w:type="spellStart"/>
      <w:r w:rsidRPr="00B178E7">
        <w:rPr>
          <w:rFonts w:ascii="Gotham" w:hAnsi="Gotham"/>
        </w:rPr>
        <w:t>analysed</w:t>
      </w:r>
      <w:proofErr w:type="spellEnd"/>
      <w:r w:rsidRPr="00B178E7">
        <w:rPr>
          <w:rFonts w:ascii="Gotham" w:hAnsi="Gotham"/>
        </w:rPr>
        <w:t xml:space="preserve"> by generative AI to </w:t>
      </w:r>
      <w:proofErr w:type="spellStart"/>
      <w:r w:rsidRPr="00B178E7">
        <w:rPr>
          <w:rFonts w:ascii="Gotham" w:hAnsi="Gotham"/>
        </w:rPr>
        <w:t>optimise</w:t>
      </w:r>
      <w:proofErr w:type="spellEnd"/>
      <w:r w:rsidRPr="00B178E7">
        <w:rPr>
          <w:rFonts w:ascii="Gotham" w:hAnsi="Gotham"/>
        </w:rPr>
        <w:t xml:space="preserve"> supply chain operations, including inventory control and distribution routes. This could lead to lower shipping costs, quicker lead times, and higher service standards.</w:t>
      </w:r>
    </w:p>
    <w:p w14:paraId="2DE96BD4" w14:textId="77777777" w:rsidR="00B178E7" w:rsidRPr="00B178E7" w:rsidRDefault="00B178E7">
      <w:pPr>
        <w:numPr>
          <w:ilvl w:val="0"/>
          <w:numId w:val="42"/>
        </w:numPr>
        <w:tabs>
          <w:tab w:val="left" w:pos="0"/>
        </w:tabs>
        <w:rPr>
          <w:rFonts w:ascii="Gotham" w:hAnsi="Gotham"/>
        </w:rPr>
      </w:pPr>
      <w:r w:rsidRPr="00B178E7">
        <w:rPr>
          <w:rFonts w:ascii="Gotham" w:hAnsi="Gotham"/>
          <w:b/>
          <w:bCs/>
        </w:rPr>
        <w:t>Quality Control:</w:t>
      </w:r>
      <w:r w:rsidRPr="00B178E7">
        <w:rPr>
          <w:rFonts w:ascii="Gotham" w:hAnsi="Gotham"/>
        </w:rPr>
        <w:t xml:space="preserve"> Generative AI technology has the potential to automate the examination of manufactured goods through the analysis of photographs, audio, and usage of scanners such as X-Rays and other data. This makes it possible to identify faults quickly and precisely at a </w:t>
      </w:r>
      <w:r w:rsidRPr="00B178E7">
        <w:rPr>
          <w:rFonts w:ascii="Gotham" w:hAnsi="Gotham"/>
        </w:rPr>
        <w:lastRenderedPageBreak/>
        <w:t>rate that is not feasible for human inspectors.</w:t>
      </w:r>
    </w:p>
    <w:p w14:paraId="6EDA80D9" w14:textId="77777777" w:rsidR="00B178E7" w:rsidRPr="00B178E7" w:rsidRDefault="00B178E7">
      <w:pPr>
        <w:numPr>
          <w:ilvl w:val="0"/>
          <w:numId w:val="42"/>
        </w:numPr>
        <w:tabs>
          <w:tab w:val="left" w:pos="0"/>
        </w:tabs>
        <w:rPr>
          <w:rFonts w:ascii="Gotham" w:hAnsi="Gotham"/>
        </w:rPr>
      </w:pPr>
      <w:proofErr w:type="spellStart"/>
      <w:r w:rsidRPr="00B178E7">
        <w:rPr>
          <w:rFonts w:ascii="Gotham" w:hAnsi="Gotham"/>
          <w:b/>
          <w:bCs/>
        </w:rPr>
        <w:t>Customisation</w:t>
      </w:r>
      <w:proofErr w:type="spellEnd"/>
      <w:r w:rsidRPr="00B178E7">
        <w:rPr>
          <w:rFonts w:ascii="Gotham" w:hAnsi="Gotham"/>
          <w:b/>
          <w:bCs/>
        </w:rPr>
        <w:t xml:space="preserve"> and Design:</w:t>
      </w:r>
      <w:r w:rsidRPr="00B178E7">
        <w:rPr>
          <w:rFonts w:ascii="Gotham" w:hAnsi="Gotham"/>
        </w:rPr>
        <w:t xml:space="preserve"> Mass </w:t>
      </w:r>
      <w:proofErr w:type="spellStart"/>
      <w:r w:rsidRPr="00B178E7">
        <w:rPr>
          <w:rFonts w:ascii="Gotham" w:hAnsi="Gotham"/>
        </w:rPr>
        <w:t>customisation</w:t>
      </w:r>
      <w:proofErr w:type="spellEnd"/>
      <w:r w:rsidRPr="00B178E7">
        <w:rPr>
          <w:rFonts w:ascii="Gotham" w:hAnsi="Gotham"/>
        </w:rPr>
        <w:t xml:space="preserve"> in production is made possible by generative AI, which accelerates the process of designing unique goods and components in compliance with customer specifications. Additionally, it can simulate and test new product ideas, reducing development time and expenses and speeding up innovation.</w:t>
      </w:r>
    </w:p>
    <w:p w14:paraId="4F8E070F" w14:textId="77777777" w:rsidR="00B178E7" w:rsidRPr="00B178E7" w:rsidRDefault="00B178E7">
      <w:pPr>
        <w:numPr>
          <w:ilvl w:val="0"/>
          <w:numId w:val="42"/>
        </w:numPr>
        <w:tabs>
          <w:tab w:val="left" w:pos="0"/>
        </w:tabs>
        <w:rPr>
          <w:rFonts w:ascii="Gotham" w:hAnsi="Gotham"/>
        </w:rPr>
      </w:pPr>
      <w:r w:rsidRPr="00B178E7">
        <w:rPr>
          <w:rFonts w:ascii="Gotham" w:hAnsi="Gotham"/>
          <w:b/>
          <w:bCs/>
        </w:rPr>
        <w:t>Environmental Impact Reduction:</w:t>
      </w:r>
      <w:r w:rsidRPr="00B178E7">
        <w:rPr>
          <w:rFonts w:ascii="Gotham" w:hAnsi="Gotham"/>
        </w:rPr>
        <w:t xml:space="preserve"> Generative AI can reduce the industrial sector's environmental effect by </w:t>
      </w:r>
      <w:proofErr w:type="spellStart"/>
      <w:r w:rsidRPr="00B178E7">
        <w:rPr>
          <w:rFonts w:ascii="Gotham" w:hAnsi="Gotham"/>
        </w:rPr>
        <w:t>optimising</w:t>
      </w:r>
      <w:proofErr w:type="spellEnd"/>
      <w:r w:rsidRPr="00B178E7">
        <w:rPr>
          <w:rFonts w:ascii="Gotham" w:hAnsi="Gotham"/>
        </w:rPr>
        <w:t xml:space="preserve"> resource </w:t>
      </w:r>
      <w:proofErr w:type="spellStart"/>
      <w:r w:rsidRPr="00B178E7">
        <w:rPr>
          <w:rFonts w:ascii="Gotham" w:hAnsi="Gotham"/>
        </w:rPr>
        <w:t>utilisation</w:t>
      </w:r>
      <w:proofErr w:type="spellEnd"/>
      <w:r w:rsidRPr="00B178E7">
        <w:rPr>
          <w:rFonts w:ascii="Gotham" w:hAnsi="Gotham"/>
        </w:rPr>
        <w:t xml:space="preserve"> and streamlining operations. AI has the potential to enhance material consumption and production processes, </w:t>
      </w:r>
      <w:proofErr w:type="spellStart"/>
      <w:r w:rsidRPr="00B178E7">
        <w:rPr>
          <w:rFonts w:ascii="Gotham" w:hAnsi="Gotham"/>
        </w:rPr>
        <w:t>optimising</w:t>
      </w:r>
      <w:proofErr w:type="spellEnd"/>
      <w:r w:rsidRPr="00B178E7">
        <w:rPr>
          <w:rFonts w:ascii="Gotham" w:hAnsi="Gotham"/>
        </w:rPr>
        <w:t xml:space="preserve"> energy efficiency and reducing waste, thereby improving our environment.</w:t>
      </w:r>
    </w:p>
    <w:p w14:paraId="16B1989A" w14:textId="77777777" w:rsidR="00B178E7" w:rsidRPr="00B178E7" w:rsidRDefault="00000000" w:rsidP="00B178E7">
      <w:pPr>
        <w:tabs>
          <w:tab w:val="left" w:pos="0"/>
        </w:tabs>
        <w:ind w:left="-360"/>
        <w:rPr>
          <w:rFonts w:ascii="Gotham" w:hAnsi="Gotham"/>
        </w:rPr>
      </w:pPr>
      <w:r>
        <w:rPr>
          <w:rFonts w:ascii="Gotham" w:hAnsi="Gotham"/>
        </w:rPr>
        <w:pict w14:anchorId="379E9B2C">
          <v:rect id="_x0000_i1078" style="width:0;height:1.5pt" o:hralign="center" o:hrstd="t" o:hr="t" fillcolor="#a0a0a0" stroked="f"/>
        </w:pict>
      </w:r>
    </w:p>
    <w:p w14:paraId="363810BB" w14:textId="77777777" w:rsidR="00B178E7" w:rsidRPr="00B178E7" w:rsidRDefault="00B178E7" w:rsidP="00B178E7">
      <w:pPr>
        <w:tabs>
          <w:tab w:val="left" w:pos="0"/>
        </w:tabs>
        <w:ind w:left="-360"/>
        <w:rPr>
          <w:rFonts w:ascii="Gotham" w:hAnsi="Gotham"/>
        </w:rPr>
      </w:pPr>
      <w:r w:rsidRPr="00B178E7">
        <w:rPr>
          <w:rFonts w:ascii="Gotham" w:hAnsi="Gotham"/>
          <w:b/>
          <w:bCs/>
        </w:rPr>
        <w:t>Conclusion</w:t>
      </w:r>
      <w:r w:rsidRPr="00B178E7">
        <w:rPr>
          <w:rFonts w:ascii="Gotham" w:hAnsi="Gotham"/>
        </w:rPr>
        <w:br/>
        <w:t xml:space="preserve">Generative AI is poised to </w:t>
      </w:r>
      <w:proofErr w:type="spellStart"/>
      <w:r w:rsidRPr="00B178E7">
        <w:rPr>
          <w:rFonts w:ascii="Gotham" w:hAnsi="Gotham"/>
        </w:rPr>
        <w:t>revolutionise</w:t>
      </w:r>
      <w:proofErr w:type="spellEnd"/>
      <w:r w:rsidRPr="00B178E7">
        <w:rPr>
          <w:rFonts w:ascii="Gotham" w:hAnsi="Gotham"/>
        </w:rPr>
        <w:t xml:space="preserve"> the manufacturing sector, streamlining processes, enhancing productivity, and driving innovation. Its applications across product development, </w:t>
      </w:r>
      <w:r w:rsidRPr="00B178E7">
        <w:rPr>
          <w:rFonts w:ascii="Gotham" w:hAnsi="Gotham"/>
        </w:rPr>
        <w:lastRenderedPageBreak/>
        <w:t xml:space="preserve">predictive maintenance, quality assurance, supply chain </w:t>
      </w:r>
      <w:proofErr w:type="spellStart"/>
      <w:r w:rsidRPr="00B178E7">
        <w:rPr>
          <w:rFonts w:ascii="Gotham" w:hAnsi="Gotham"/>
        </w:rPr>
        <w:t>optimisation</w:t>
      </w:r>
      <w:proofErr w:type="spellEnd"/>
      <w:r w:rsidRPr="00B178E7">
        <w:rPr>
          <w:rFonts w:ascii="Gotham" w:hAnsi="Gotham"/>
        </w:rPr>
        <w:t xml:space="preserve">, and mass </w:t>
      </w:r>
      <w:proofErr w:type="spellStart"/>
      <w:r w:rsidRPr="00B178E7">
        <w:rPr>
          <w:rFonts w:ascii="Gotham" w:hAnsi="Gotham"/>
        </w:rPr>
        <w:t>customisation</w:t>
      </w:r>
      <w:proofErr w:type="spellEnd"/>
      <w:r w:rsidRPr="00B178E7">
        <w:rPr>
          <w:rFonts w:ascii="Gotham" w:hAnsi="Gotham"/>
        </w:rPr>
        <w:t xml:space="preserve"> demonstrate its versatility and potential impact. The projected growth of the generative AI market in manufacturing, expected to reach approximately USD 6,397.4 million by 2033, underscores its transformative capabilities.</w:t>
      </w:r>
    </w:p>
    <w:p w14:paraId="1FE6A609" w14:textId="08356FB3" w:rsidR="00387225" w:rsidRDefault="00B178E7" w:rsidP="00B178E7">
      <w:pPr>
        <w:tabs>
          <w:tab w:val="left" w:pos="0"/>
        </w:tabs>
        <w:ind w:left="-360"/>
        <w:rPr>
          <w:rFonts w:ascii="Gotham" w:hAnsi="Gotham"/>
        </w:rPr>
      </w:pPr>
      <w:r w:rsidRPr="00B178E7">
        <w:rPr>
          <w:rFonts w:ascii="Gotham" w:hAnsi="Gotham"/>
        </w:rPr>
        <w:t>Nevertheless, the implementation of generative AI raises important ethical considerations, particularly regarding data privacy, transparency in decision-making, and the necessity for robust cybersecurity measures. Addressing these challenges is crucial for responsible AI deployment, ensuring that manufacturers can harness its benefits while upholding ethical standards. The future of generative AI in manufacturing looks promising, with the potential to create smarter, more adaptive systems that can effectively meet the demands of an ever-evolving industry landscape.</w:t>
      </w:r>
    </w:p>
    <w:p w14:paraId="2CDB3CB7" w14:textId="62F0DFBA" w:rsidR="00B178E7" w:rsidRPr="00B178E7" w:rsidRDefault="00387225" w:rsidP="00387225">
      <w:pPr>
        <w:rPr>
          <w:rFonts w:ascii="Gotham" w:hAnsi="Gotham"/>
        </w:rPr>
      </w:pPr>
      <w:r>
        <w:rPr>
          <w:rFonts w:ascii="Gotham" w:hAnsi="Gotham"/>
        </w:rPr>
        <w:br w:type="page"/>
      </w:r>
    </w:p>
    <w:p w14:paraId="22F9DF5F" w14:textId="20CEA6B9" w:rsidR="00B178E7" w:rsidRDefault="002B1EB2">
      <w:pPr>
        <w:rPr>
          <w:rFonts w:ascii="Gotham" w:hAnsi="Gotham"/>
        </w:rPr>
      </w:pPr>
      <w:r w:rsidRPr="00027877">
        <w:rPr>
          <w:rFonts w:ascii="Gotham" w:hAnsi="Gotham"/>
          <w:noProof/>
        </w:rPr>
        <w:lastRenderedPageBreak/>
        <w:drawing>
          <wp:anchor distT="0" distB="0" distL="114300" distR="114300" simplePos="0" relativeHeight="251836416" behindDoc="0" locked="0" layoutInCell="1" allowOverlap="1" wp14:anchorId="0250782E" wp14:editId="31AE46C4">
            <wp:simplePos x="0" y="0"/>
            <wp:positionH relativeFrom="margin">
              <wp:posOffset>3009900</wp:posOffset>
            </wp:positionH>
            <wp:positionV relativeFrom="paragraph">
              <wp:posOffset>75565</wp:posOffset>
            </wp:positionV>
            <wp:extent cx="566956" cy="704195"/>
            <wp:effectExtent l="152400" t="76200" r="157480" b="763270"/>
            <wp:wrapNone/>
            <wp:docPr id="208007015"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87225">
        <w:rPr>
          <w:noProof/>
        </w:rPr>
        <mc:AlternateContent>
          <mc:Choice Requires="wpg">
            <w:drawing>
              <wp:inline distT="114300" distB="114300" distL="114300" distR="114300" wp14:anchorId="463DB01F" wp14:editId="6428DF2D">
                <wp:extent cx="4930776" cy="6291580"/>
                <wp:effectExtent l="0" t="0" r="3175" b="13970"/>
                <wp:docPr id="769294203" name="Group 769294203"/>
                <wp:cNvGraphicFramePr/>
                <a:graphic xmlns:a="http://schemas.openxmlformats.org/drawingml/2006/main">
                  <a:graphicData uri="http://schemas.microsoft.com/office/word/2010/wordprocessingGroup">
                    <wpg:wgp>
                      <wpg:cNvGrpSpPr/>
                      <wpg:grpSpPr>
                        <a:xfrm>
                          <a:off x="0" y="0"/>
                          <a:ext cx="4930776" cy="6291580"/>
                          <a:chOff x="-646278" y="980700"/>
                          <a:chExt cx="13818170" cy="13363728"/>
                        </a:xfrm>
                      </wpg:grpSpPr>
                      <wps:wsp>
                        <wps:cNvPr id="1384980377" name="Rectangle: Single Corner Rounded 1384980377"/>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5902D106" w14:textId="77777777" w:rsidR="00387225" w:rsidRDefault="00387225" w:rsidP="00387225">
                              <w:pPr>
                                <w:spacing w:line="240" w:lineRule="auto"/>
                                <w:jc w:val="center"/>
                                <w:textDirection w:val="btLr"/>
                              </w:pPr>
                            </w:p>
                          </w:txbxContent>
                        </wps:txbx>
                        <wps:bodyPr spcFirstLastPara="1" wrap="square" lIns="91425" tIns="91425" rIns="91425" bIns="91425" anchor="ctr" anchorCtr="0">
                          <a:noAutofit/>
                        </wps:bodyPr>
                      </wps:wsp>
                      <wps:wsp>
                        <wps:cNvPr id="644474086" name="Text Box 644474086"/>
                        <wps:cNvSpPr txBox="1"/>
                        <wps:spPr>
                          <a:xfrm>
                            <a:off x="370238" y="1070748"/>
                            <a:ext cx="6128328" cy="2267978"/>
                          </a:xfrm>
                          <a:prstGeom prst="rect">
                            <a:avLst/>
                          </a:prstGeom>
                          <a:noFill/>
                          <a:ln>
                            <a:noFill/>
                          </a:ln>
                        </wps:spPr>
                        <wps:txbx>
                          <w:txbxContent>
                            <w:p w14:paraId="5C19B123" w14:textId="77777777" w:rsidR="00387225" w:rsidRPr="00DE618F" w:rsidRDefault="00387225" w:rsidP="0038722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2058648939" name="Text Box 2058648939"/>
                        <wps:cNvSpPr txBox="1"/>
                        <wps:spPr>
                          <a:xfrm>
                            <a:off x="245771" y="2380626"/>
                            <a:ext cx="9637646" cy="11453655"/>
                          </a:xfrm>
                          <a:prstGeom prst="rect">
                            <a:avLst/>
                          </a:prstGeom>
                          <a:noFill/>
                          <a:ln>
                            <a:noFill/>
                          </a:ln>
                        </wps:spPr>
                        <wps:txbx>
                          <w:txbxContent>
                            <w:p w14:paraId="60AD8360" w14:textId="77777777" w:rsidR="00387225" w:rsidRPr="00387225" w:rsidRDefault="00387225" w:rsidP="00387225">
                              <w:pPr>
                                <w:spacing w:line="275" w:lineRule="auto"/>
                                <w:textDirection w:val="btLr"/>
                                <w:rPr>
                                  <w:rFonts w:ascii="Arial" w:eastAsia="Arial" w:hAnsi="Arial" w:cs="Arial"/>
                                  <w:color w:val="000000"/>
                                  <w:sz w:val="28"/>
                                </w:rPr>
                              </w:pPr>
                              <w:r w:rsidRPr="00387225">
                                <w:rPr>
                                  <w:rFonts w:ascii="Arial" w:eastAsia="Arial" w:hAnsi="Arial" w:cs="Arial"/>
                                  <w:color w:val="000000"/>
                                  <w:sz w:val="28"/>
                                </w:rPr>
                                <w:t>How can manufacturing companies integrate Generative AI into product development and supply chains to boost efficiency and customer satisfaction, while ensuring ethical practices and transparency in AI decisions?</w:t>
                              </w:r>
                            </w:p>
                            <w:p w14:paraId="7B95D6C8" w14:textId="77777777" w:rsidR="00387225" w:rsidRPr="00387225" w:rsidRDefault="00387225" w:rsidP="00387225">
                              <w:pPr>
                                <w:spacing w:line="275" w:lineRule="auto"/>
                                <w:textDirection w:val="btLr"/>
                                <w:rPr>
                                  <w:rFonts w:ascii="Arial" w:eastAsia="Arial" w:hAnsi="Arial" w:cs="Arial"/>
                                  <w:i/>
                                  <w:color w:val="000000"/>
                                  <w:sz w:val="28"/>
                                </w:rPr>
                              </w:pPr>
                              <w:r w:rsidRPr="00387225">
                                <w:rPr>
                                  <w:rFonts w:ascii="Arial" w:eastAsia="Arial" w:hAnsi="Arial" w:cs="Arial"/>
                                  <w:i/>
                                  <w:color w:val="000000"/>
                                  <w:sz w:val="28"/>
                                </w:rPr>
                                <w:t>Manufacturing companies can integrate Generative AI to automate design, generate optimized prototypes, and improve demand forecasting. AI can streamline product development by analyzing past data and customer preferences, while enhancing supply chain efficiency by predicting disruptions and minimizing stockouts. To ensure ethical practices, companies should implement AI transparency frameworks, use diverse data sets to avoid bias, and adopt explainable AI models to maintain trust and accountability.</w:t>
                              </w:r>
                            </w:p>
                            <w:p w14:paraId="3E5DBFDA" w14:textId="77777777" w:rsidR="00387225" w:rsidRPr="00436945" w:rsidRDefault="00387225" w:rsidP="00387225">
                              <w:pPr>
                                <w:spacing w:line="275" w:lineRule="auto"/>
                                <w:textDirection w:val="btLr"/>
                                <w:rPr>
                                  <w:rFonts w:ascii="Arial" w:eastAsia="Arial" w:hAnsi="Arial" w:cs="Arial"/>
                                  <w:i/>
                                  <w:color w:val="000000"/>
                                  <w:sz w:val="28"/>
                                </w:rPr>
                              </w:pPr>
                            </w:p>
                          </w:txbxContent>
                        </wps:txbx>
                        <wps:bodyPr spcFirstLastPara="1" wrap="square" lIns="91425" tIns="91425" rIns="91425" bIns="91425" anchor="t" anchorCtr="0">
                          <a:noAutofit/>
                        </wps:bodyPr>
                      </wps:wsp>
                      <wps:wsp>
                        <wps:cNvPr id="1672901258" name="Text Box 1672901258"/>
                        <wps:cNvSpPr txBox="1"/>
                        <wps:spPr>
                          <a:xfrm>
                            <a:off x="2817905" y="13557466"/>
                            <a:ext cx="10353987" cy="786962"/>
                          </a:xfrm>
                          <a:prstGeom prst="rect">
                            <a:avLst/>
                          </a:prstGeom>
                          <a:noFill/>
                          <a:ln>
                            <a:noFill/>
                          </a:ln>
                        </wps:spPr>
                        <wps:txbx>
                          <w:txbxContent>
                            <w:p w14:paraId="2B6D256E"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2D95D827" w14:textId="29E759CF" w:rsidR="00387225" w:rsidRPr="00117896" w:rsidRDefault="00387225" w:rsidP="00387225">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463DB01F" id="Group 769294203" o:spid="_x0000_s1088" style="width:388.25pt;height:495.4pt;mso-position-horizontal-relative:char;mso-position-vertical-relative:line" coordorigin="-6462,9807" coordsize="138181,13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">
                <v:shape id="Rectangle: Single Corner Rounded 1384980377" o:spid="_x0000_s1089"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5902D106" w14:textId="77777777" w:rsidR="00387225" w:rsidRDefault="00387225" w:rsidP="00387225">
                        <w:pPr>
                          <w:spacing w:line="240" w:lineRule="auto"/>
                          <w:jc w:val="center"/>
                          <w:textDirection w:val="btLr"/>
                        </w:pPr>
                      </w:p>
                    </w:txbxContent>
                  </v:textbox>
                </v:shape>
                <v:shape id="Text Box 644474086" o:spid="_x0000_s1090"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" filled="f" stroked="f">
                  <v:textbox inset="2.53958mm,2.53958mm,2.53958mm,2.53958mm">
                    <w:txbxContent>
                      <w:p w14:paraId="5C19B123" w14:textId="77777777" w:rsidR="00387225" w:rsidRPr="00DE618F" w:rsidRDefault="00387225" w:rsidP="0038722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2058648939" o:spid="_x0000_s1091"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" filled="f" stroked="f">
                  <v:textbox inset="2.53958mm,2.53958mm,2.53958mm,2.53958mm">
                    <w:txbxContent>
                      <w:p w14:paraId="60AD8360" w14:textId="77777777" w:rsidR="00387225" w:rsidRPr="00387225" w:rsidRDefault="00387225" w:rsidP="00387225">
                        <w:pPr>
                          <w:spacing w:line="275" w:lineRule="auto"/>
                          <w:textDirection w:val="btLr"/>
                          <w:rPr>
                            <w:rFonts w:ascii="Arial" w:eastAsia="Arial" w:hAnsi="Arial" w:cs="Arial"/>
                            <w:color w:val="000000"/>
                            <w:sz w:val="28"/>
                          </w:rPr>
                        </w:pPr>
                        <w:r w:rsidRPr="00387225">
                          <w:rPr>
                            <w:rFonts w:ascii="Arial" w:eastAsia="Arial" w:hAnsi="Arial" w:cs="Arial"/>
                            <w:color w:val="000000"/>
                            <w:sz w:val="28"/>
                          </w:rPr>
                          <w:t>How can manufacturing companies integrate Generative AI into product development and supply chains to boost efficiency and customer satisfaction, while ensuring ethical practices and transparency in AI decisions?</w:t>
                        </w:r>
                      </w:p>
                      <w:p w14:paraId="7B95D6C8" w14:textId="77777777" w:rsidR="00387225" w:rsidRPr="00387225" w:rsidRDefault="00387225" w:rsidP="00387225">
                        <w:pPr>
                          <w:spacing w:line="275" w:lineRule="auto"/>
                          <w:textDirection w:val="btLr"/>
                          <w:rPr>
                            <w:rFonts w:ascii="Arial" w:eastAsia="Arial" w:hAnsi="Arial" w:cs="Arial"/>
                            <w:i/>
                            <w:color w:val="000000"/>
                            <w:sz w:val="28"/>
                          </w:rPr>
                        </w:pPr>
                        <w:r w:rsidRPr="00387225">
                          <w:rPr>
                            <w:rFonts w:ascii="Arial" w:eastAsia="Arial" w:hAnsi="Arial" w:cs="Arial"/>
                            <w:i/>
                            <w:color w:val="000000"/>
                            <w:sz w:val="28"/>
                          </w:rPr>
                          <w:t>Manufacturing companies can integrate Generative AI to automate design, generate optimized prototypes, and improve demand forecasting. AI can streamline product development by analyzing past data and customer preferences, while enhancing supply chain efficiency by predicting disruptions and minimizing stockouts. To ensure ethical practices, companies should implement AI transparency frameworks, use diverse data sets to avoid bias, and adopt explainable AI models to maintain trust and accountability.</w:t>
                        </w:r>
                      </w:p>
                      <w:p w14:paraId="3E5DBFDA" w14:textId="77777777" w:rsidR="00387225" w:rsidRPr="00436945" w:rsidRDefault="00387225" w:rsidP="00387225">
                        <w:pPr>
                          <w:spacing w:line="275" w:lineRule="auto"/>
                          <w:textDirection w:val="btLr"/>
                          <w:rPr>
                            <w:rFonts w:ascii="Arial" w:eastAsia="Arial" w:hAnsi="Arial" w:cs="Arial"/>
                            <w:i/>
                            <w:color w:val="000000"/>
                            <w:sz w:val="28"/>
                          </w:rPr>
                        </w:pPr>
                      </w:p>
                    </w:txbxContent>
                  </v:textbox>
                </v:shape>
                <v:shape id="Text Box 1672901258" o:spid="_x0000_s1092" type="#_x0000_t202" style="position:absolute;left:28179;top:135574;width:103539;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" filled="f" stroked="f">
                  <v:textbox inset="2.53958mm,2.53958mm,2.53958mm,2.53958mm">
                    <w:txbxContent>
                      <w:p w14:paraId="2B6D256E"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2D95D827" w14:textId="29E759CF" w:rsidR="00387225" w:rsidRPr="00117896" w:rsidRDefault="00387225" w:rsidP="00387225">
                        <w:pPr>
                          <w:spacing w:line="275" w:lineRule="auto"/>
                          <w:textDirection w:val="btLr"/>
                          <w:rPr>
                            <w:rFonts w:ascii="Gotham" w:hAnsi="Gotham"/>
                            <w:b/>
                            <w:sz w:val="20"/>
                            <w:szCs w:val="20"/>
                          </w:rPr>
                        </w:pPr>
                      </w:p>
                    </w:txbxContent>
                  </v:textbox>
                </v:shape>
                <w10:anchorlock/>
              </v:group>
            </w:pict>
          </mc:Fallback>
        </mc:AlternateContent>
      </w:r>
      <w:r w:rsidRPr="00027877">
        <w:rPr>
          <w:rFonts w:ascii="Gotham" w:hAnsi="Gotham"/>
          <w:noProof/>
        </w:rPr>
        <w:lastRenderedPageBreak/>
        <w:drawing>
          <wp:anchor distT="0" distB="0" distL="114300" distR="114300" simplePos="0" relativeHeight="251838464" behindDoc="0" locked="0" layoutInCell="1" allowOverlap="1" wp14:anchorId="3A85311C" wp14:editId="2CA8C04E">
            <wp:simplePos x="0" y="0"/>
            <wp:positionH relativeFrom="margin">
              <wp:posOffset>3048000</wp:posOffset>
            </wp:positionH>
            <wp:positionV relativeFrom="paragraph">
              <wp:posOffset>109220</wp:posOffset>
            </wp:positionV>
            <wp:extent cx="566956" cy="704195"/>
            <wp:effectExtent l="152400" t="76200" r="157480" b="763270"/>
            <wp:wrapNone/>
            <wp:docPr id="924885861"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87225">
        <w:rPr>
          <w:noProof/>
        </w:rPr>
        <mc:AlternateContent>
          <mc:Choice Requires="wpg">
            <w:drawing>
              <wp:inline distT="114300" distB="114300" distL="114300" distR="114300" wp14:anchorId="541F4C19" wp14:editId="3283CB57">
                <wp:extent cx="4914900" cy="6247132"/>
                <wp:effectExtent l="0" t="0" r="0" b="1270"/>
                <wp:docPr id="712777775" name="Group 712777775"/>
                <wp:cNvGraphicFramePr/>
                <a:graphic xmlns:a="http://schemas.openxmlformats.org/drawingml/2006/main">
                  <a:graphicData uri="http://schemas.microsoft.com/office/word/2010/wordprocessingGroup">
                    <wpg:wgp>
                      <wpg:cNvGrpSpPr/>
                      <wpg:grpSpPr>
                        <a:xfrm>
                          <a:off x="0" y="0"/>
                          <a:ext cx="4914900" cy="6247132"/>
                          <a:chOff x="-646278" y="980700"/>
                          <a:chExt cx="13819439" cy="13363364"/>
                        </a:xfrm>
                      </wpg:grpSpPr>
                      <wps:wsp>
                        <wps:cNvPr id="32356951" name="Rectangle: Single Corner Rounded 32356951"/>
                        <wps:cNvSpPr/>
                        <wps:spPr>
                          <a:xfrm>
                            <a:off x="-646278" y="980700"/>
                            <a:ext cx="10971266" cy="13337167"/>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6A275EB4" w14:textId="77777777" w:rsidR="00387225" w:rsidRDefault="00387225" w:rsidP="00387225">
                              <w:pPr>
                                <w:spacing w:line="240" w:lineRule="auto"/>
                                <w:jc w:val="center"/>
                                <w:textDirection w:val="btLr"/>
                              </w:pPr>
                            </w:p>
                          </w:txbxContent>
                        </wps:txbx>
                        <wps:bodyPr spcFirstLastPara="1" wrap="square" lIns="91425" tIns="91425" rIns="91425" bIns="91425" anchor="ctr" anchorCtr="0">
                          <a:noAutofit/>
                        </wps:bodyPr>
                      </wps:wsp>
                      <wps:wsp>
                        <wps:cNvPr id="1762090038" name="Text Box 1762090038"/>
                        <wps:cNvSpPr txBox="1"/>
                        <wps:spPr>
                          <a:xfrm>
                            <a:off x="370238" y="1070748"/>
                            <a:ext cx="6128328" cy="2267978"/>
                          </a:xfrm>
                          <a:prstGeom prst="rect">
                            <a:avLst/>
                          </a:prstGeom>
                          <a:noFill/>
                          <a:ln>
                            <a:noFill/>
                          </a:ln>
                        </wps:spPr>
                        <wps:txbx>
                          <w:txbxContent>
                            <w:p w14:paraId="03690898" w14:textId="77777777" w:rsidR="00387225" w:rsidRPr="00DE618F" w:rsidRDefault="00387225" w:rsidP="0038722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wps:txbx>
                        <wps:bodyPr spcFirstLastPara="1" wrap="square" lIns="91425" tIns="91425" rIns="91425" bIns="91425" anchor="t" anchorCtr="0">
                          <a:noAutofit/>
                        </wps:bodyPr>
                      </wps:wsp>
                      <wps:wsp>
                        <wps:cNvPr id="593371758" name="Text Box 593371758"/>
                        <wps:cNvSpPr txBox="1"/>
                        <wps:spPr>
                          <a:xfrm>
                            <a:off x="245771" y="2380626"/>
                            <a:ext cx="9637646" cy="11453655"/>
                          </a:xfrm>
                          <a:prstGeom prst="rect">
                            <a:avLst/>
                          </a:prstGeom>
                          <a:noFill/>
                          <a:ln>
                            <a:noFill/>
                          </a:ln>
                        </wps:spPr>
                        <wps:txbx>
                          <w:txbxContent>
                            <w:p w14:paraId="406CF43A" w14:textId="77777777" w:rsidR="00387225" w:rsidRDefault="00387225" w:rsidP="00387225">
                              <w:pPr>
                                <w:spacing w:line="275" w:lineRule="auto"/>
                                <w:textDirection w:val="btLr"/>
                                <w:rPr>
                                  <w:rFonts w:ascii="Arial" w:eastAsia="Arial" w:hAnsi="Arial" w:cs="Arial"/>
                                  <w:color w:val="000000"/>
                                  <w:sz w:val="28"/>
                                </w:rPr>
                              </w:pPr>
                              <w:r w:rsidRPr="00387225">
                                <w:rPr>
                                  <w:rFonts w:ascii="Arial" w:eastAsia="Arial" w:hAnsi="Arial" w:cs="Arial"/>
                                  <w:color w:val="000000"/>
                                  <w:sz w:val="28"/>
                                </w:rPr>
                                <w:t>How can Generative AI systems be made scalable, reliable, and secure in high-volume manufacturing, especially for predictive maintenance and quality control?</w:t>
                              </w:r>
                            </w:p>
                            <w:p w14:paraId="6BA896C8" w14:textId="18DA0A35" w:rsidR="00387225" w:rsidRPr="00436945" w:rsidRDefault="00387225" w:rsidP="00387225">
                              <w:pPr>
                                <w:spacing w:line="275" w:lineRule="auto"/>
                                <w:textDirection w:val="btLr"/>
                                <w:rPr>
                                  <w:rFonts w:ascii="Arial" w:eastAsia="Arial" w:hAnsi="Arial" w:cs="Arial"/>
                                  <w:i/>
                                  <w:color w:val="000000"/>
                                  <w:sz w:val="28"/>
                                </w:rPr>
                              </w:pPr>
                              <w:r w:rsidRPr="00387225">
                                <w:rPr>
                                  <w:rFonts w:ascii="Arial" w:eastAsia="Arial" w:hAnsi="Arial" w:cs="Arial"/>
                                  <w:i/>
                                  <w:color w:val="000000"/>
                                  <w:sz w:val="28"/>
                                </w:rPr>
                                <w:t>To ensure scalability, use cloud-native architectures and modular frameworks. For reliability, implement continuous monitoring and redundancy to minimize downtime. Enhance security with data encryption, secure storage, and access controls. In predictive maintenance and quality control, deploy edge AI and integrate IoT sensors for real-time data, enabling proactive maintenance and quality adjustments. These strategies ensure AI systems are scalable, reliable, and secure in high-volume environments.</w:t>
                              </w:r>
                            </w:p>
                          </w:txbxContent>
                        </wps:txbx>
                        <wps:bodyPr spcFirstLastPara="1" wrap="square" lIns="91425" tIns="91425" rIns="91425" bIns="91425" anchor="t" anchorCtr="0">
                          <a:noAutofit/>
                        </wps:bodyPr>
                      </wps:wsp>
                      <wps:wsp>
                        <wps:cNvPr id="1629554338" name="Text Box 1629554338"/>
                        <wps:cNvSpPr txBox="1"/>
                        <wps:spPr>
                          <a:xfrm>
                            <a:off x="2805607" y="13557103"/>
                            <a:ext cx="10367554" cy="786961"/>
                          </a:xfrm>
                          <a:prstGeom prst="rect">
                            <a:avLst/>
                          </a:prstGeom>
                          <a:noFill/>
                          <a:ln>
                            <a:noFill/>
                          </a:ln>
                        </wps:spPr>
                        <wps:txbx>
                          <w:txbxContent>
                            <w:p w14:paraId="0E9E4E08"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3DAD6B78" w14:textId="0F06B018" w:rsidR="00387225" w:rsidRPr="00117896" w:rsidRDefault="00387225" w:rsidP="00387225">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541F4C19" id="Group 712777775" o:spid="_x0000_s1093" style="width:387pt;height:491.9pt;mso-position-horizontal-relative:char;mso-position-vertical-relative:line" coordorigin="-6462,9807" coordsize="138194,1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">
                <v:shape id="Rectangle: Single Corner Rounded 32356951" o:spid="_x0000_s1094" style="position:absolute;left:-6462;top:9807;width:109711;height:133371;visibility:visible;mso-wrap-style:square;v-text-anchor:middle" coordsize="10971266,13337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" adj="-11796480,,5400" path="m,l9142685,v1009897,,1828581,818684,1828581,1828581l10971266,13337167,,13337167,,xe" fillcolor="#efefef" strokecolor="#d9d9d9">
                  <v:stroke startarrowwidth="narrow" startarrowlength="short" endarrowwidth="narrow" endarrowlength="short" joinstyle="round"/>
                  <v:formulas/>
                  <v:path arrowok="t" o:connecttype="custom" o:connectlocs="0,0;9142685,0;10971266,1828581;10971266,13337167;0,13337167;0,0" o:connectangles="0,0,0,0,0,0" textboxrect="0,0,10971266,13337167"/>
                  <v:textbox inset="2.53958mm,2.53958mm,2.53958mm,2.53958mm">
                    <w:txbxContent>
                      <w:p w14:paraId="6A275EB4" w14:textId="77777777" w:rsidR="00387225" w:rsidRDefault="00387225" w:rsidP="00387225">
                        <w:pPr>
                          <w:spacing w:line="240" w:lineRule="auto"/>
                          <w:jc w:val="center"/>
                          <w:textDirection w:val="btLr"/>
                        </w:pPr>
                      </w:p>
                    </w:txbxContent>
                  </v:textbox>
                </v:shape>
                <v:shape id="Text Box 1762090038" o:spid="_x0000_s1095" type="#_x0000_t202" style="position:absolute;left:3702;top:10707;width:61283;height:2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" filled="f" stroked="f">
                  <v:textbox inset="2.53958mm,2.53958mm,2.53958mm,2.53958mm">
                    <w:txbxContent>
                      <w:p w14:paraId="03690898" w14:textId="77777777" w:rsidR="00387225" w:rsidRPr="00DE618F" w:rsidRDefault="00387225" w:rsidP="00387225">
                        <w:pPr>
                          <w:spacing w:line="240" w:lineRule="auto"/>
                          <w:textDirection w:val="btLr"/>
                          <w:rPr>
                            <w:sz w:val="36"/>
                            <w:szCs w:val="36"/>
                          </w:rPr>
                        </w:pPr>
                        <w:r w:rsidRPr="00DE618F">
                          <w:rPr>
                            <w:rFonts w:ascii="Arial" w:eastAsia="Arial" w:hAnsi="Arial" w:cs="Arial"/>
                            <w:b/>
                            <w:color w:val="000000"/>
                            <w:sz w:val="36"/>
                            <w:szCs w:val="36"/>
                          </w:rPr>
                          <w:t xml:space="preserve">Expert Corner                                        </w:t>
                        </w:r>
                      </w:p>
                    </w:txbxContent>
                  </v:textbox>
                </v:shape>
                <v:shape id="Text Box 593371758" o:spid="_x0000_s1096" type="#_x0000_t202" style="position:absolute;left:2457;top:23806;width:96377;height:1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" filled="f" stroked="f">
                  <v:textbox inset="2.53958mm,2.53958mm,2.53958mm,2.53958mm">
                    <w:txbxContent>
                      <w:p w14:paraId="406CF43A" w14:textId="77777777" w:rsidR="00387225" w:rsidRDefault="00387225" w:rsidP="00387225">
                        <w:pPr>
                          <w:spacing w:line="275" w:lineRule="auto"/>
                          <w:textDirection w:val="btLr"/>
                          <w:rPr>
                            <w:rFonts w:ascii="Arial" w:eastAsia="Arial" w:hAnsi="Arial" w:cs="Arial"/>
                            <w:color w:val="000000"/>
                            <w:sz w:val="28"/>
                          </w:rPr>
                        </w:pPr>
                        <w:r w:rsidRPr="00387225">
                          <w:rPr>
                            <w:rFonts w:ascii="Arial" w:eastAsia="Arial" w:hAnsi="Arial" w:cs="Arial"/>
                            <w:color w:val="000000"/>
                            <w:sz w:val="28"/>
                          </w:rPr>
                          <w:t>How can Generative AI systems be made scalable, reliable, and secure in high-volume manufacturing, especially for predictive maintenance and quality control?</w:t>
                        </w:r>
                      </w:p>
                      <w:p w14:paraId="6BA896C8" w14:textId="18DA0A35" w:rsidR="00387225" w:rsidRPr="00436945" w:rsidRDefault="00387225" w:rsidP="00387225">
                        <w:pPr>
                          <w:spacing w:line="275" w:lineRule="auto"/>
                          <w:textDirection w:val="btLr"/>
                          <w:rPr>
                            <w:rFonts w:ascii="Arial" w:eastAsia="Arial" w:hAnsi="Arial" w:cs="Arial"/>
                            <w:i/>
                            <w:color w:val="000000"/>
                            <w:sz w:val="28"/>
                          </w:rPr>
                        </w:pPr>
                        <w:r w:rsidRPr="00387225">
                          <w:rPr>
                            <w:rFonts w:ascii="Arial" w:eastAsia="Arial" w:hAnsi="Arial" w:cs="Arial"/>
                            <w:i/>
                            <w:color w:val="000000"/>
                            <w:sz w:val="28"/>
                          </w:rPr>
                          <w:t>To ensure scalability, use cloud-native architectures and modular frameworks. For reliability, implement continuous monitoring and redundancy to minimize downtime. Enhance security with data encryption, secure storage, and access controls. In predictive maintenance and quality control, deploy edge AI and integrate IoT sensors for real-time data, enabling proactive maintenance and quality adjustments. These strategies ensure AI systems are scalable, reliable, and secure in high-volume environments.</w:t>
                        </w:r>
                      </w:p>
                    </w:txbxContent>
                  </v:textbox>
                </v:shape>
                <v:shape id="Text Box 1629554338" o:spid="_x0000_s1097" type="#_x0000_t202" style="position:absolute;left:28056;top:135571;width:103675;height: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" filled="f" stroked="f">
                  <v:textbox inset="2.53958mm,2.53958mm,2.53958mm,2.53958mm">
                    <w:txbxContent>
                      <w:p w14:paraId="0E9E4E08" w14:textId="77777777" w:rsidR="001E2F0F" w:rsidRPr="00E47C26" w:rsidRDefault="001E2F0F" w:rsidP="001E2F0F">
                        <w:pPr>
                          <w:spacing w:line="275" w:lineRule="auto"/>
                          <w:textDirection w:val="btLr"/>
                          <w:rPr>
                            <w:rFonts w:ascii="Arial" w:hAnsi="Arial" w:cs="Arial"/>
                            <w:b/>
                            <w:sz w:val="20"/>
                            <w:szCs w:val="20"/>
                          </w:rPr>
                        </w:pPr>
                        <w:r>
                          <w:rPr>
                            <w:rFonts w:ascii="Arial" w:eastAsia="Arial" w:hAnsi="Arial" w:cs="Arial"/>
                            <w:b/>
                            <w:color w:val="000000"/>
                            <w:sz w:val="20"/>
                            <w:szCs w:val="20"/>
                          </w:rPr>
                          <w:t xml:space="preserve">Dr. Ajay Singh, Global Director, </w:t>
                        </w:r>
                        <w:proofErr w:type="spellStart"/>
                        <w:r>
                          <w:rPr>
                            <w:rFonts w:ascii="Arial" w:eastAsia="Arial" w:hAnsi="Arial" w:cs="Arial"/>
                            <w:b/>
                            <w:color w:val="000000"/>
                            <w:sz w:val="20"/>
                            <w:szCs w:val="20"/>
                          </w:rPr>
                          <w:t>HCLTech</w:t>
                        </w:r>
                        <w:proofErr w:type="spellEnd"/>
                      </w:p>
                      <w:p w14:paraId="3DAD6B78" w14:textId="0F06B018" w:rsidR="00387225" w:rsidRPr="00117896" w:rsidRDefault="00387225" w:rsidP="00387225">
                        <w:pPr>
                          <w:spacing w:line="275" w:lineRule="auto"/>
                          <w:textDirection w:val="btLr"/>
                          <w:rPr>
                            <w:rFonts w:ascii="Gotham" w:hAnsi="Gotham"/>
                            <w:b/>
                            <w:sz w:val="20"/>
                            <w:szCs w:val="20"/>
                          </w:rPr>
                        </w:pPr>
                      </w:p>
                    </w:txbxContent>
                  </v:textbox>
                </v:shape>
                <w10:anchorlock/>
              </v:group>
            </w:pict>
          </mc:Fallback>
        </mc:AlternateContent>
      </w:r>
      <w:r w:rsidR="00B178E7">
        <w:rPr>
          <w:rFonts w:ascii="Gotham" w:hAnsi="Gotham"/>
        </w:rPr>
        <w:br w:type="page"/>
      </w:r>
    </w:p>
    <w:p w14:paraId="5EF3EAB5" w14:textId="77777777" w:rsidR="00B178E7" w:rsidRDefault="00B178E7" w:rsidP="00B178E7">
      <w:pPr>
        <w:tabs>
          <w:tab w:val="left" w:pos="0"/>
        </w:tabs>
        <w:ind w:left="-360"/>
        <w:jc w:val="center"/>
        <w:rPr>
          <w:rFonts w:ascii="Gotham" w:hAnsi="Gotham"/>
        </w:rPr>
      </w:pPr>
    </w:p>
    <w:p w14:paraId="4E800ED9" w14:textId="77777777" w:rsidR="00B178E7" w:rsidRDefault="00B178E7" w:rsidP="00B178E7">
      <w:pPr>
        <w:tabs>
          <w:tab w:val="left" w:pos="0"/>
        </w:tabs>
        <w:ind w:left="-360"/>
        <w:jc w:val="center"/>
        <w:rPr>
          <w:rFonts w:ascii="Gotham" w:hAnsi="Gotham"/>
        </w:rPr>
      </w:pPr>
    </w:p>
    <w:p w14:paraId="21C686A8" w14:textId="77777777" w:rsidR="00B178E7" w:rsidRDefault="00B178E7" w:rsidP="00B178E7">
      <w:pPr>
        <w:tabs>
          <w:tab w:val="left" w:pos="0"/>
        </w:tabs>
        <w:ind w:left="-360"/>
        <w:jc w:val="center"/>
        <w:rPr>
          <w:rFonts w:ascii="Gotham" w:hAnsi="Gotham"/>
        </w:rPr>
      </w:pPr>
    </w:p>
    <w:p w14:paraId="58289D1E" w14:textId="16A05AF8" w:rsidR="00B178E7" w:rsidRDefault="00B178E7" w:rsidP="00B178E7">
      <w:pPr>
        <w:tabs>
          <w:tab w:val="left" w:pos="0"/>
        </w:tabs>
        <w:ind w:left="-360"/>
        <w:jc w:val="center"/>
        <w:rPr>
          <w:rFonts w:ascii="Gotham" w:hAnsi="Gotham"/>
        </w:rPr>
      </w:pPr>
    </w:p>
    <w:p w14:paraId="292069AE" w14:textId="77777777" w:rsidR="00B178E7" w:rsidRDefault="00B178E7" w:rsidP="00B178E7">
      <w:pPr>
        <w:tabs>
          <w:tab w:val="left" w:pos="0"/>
        </w:tabs>
        <w:ind w:left="-360"/>
        <w:jc w:val="center"/>
        <w:rPr>
          <w:rFonts w:ascii="Gotham" w:hAnsi="Gotham"/>
        </w:rPr>
      </w:pPr>
    </w:p>
    <w:p w14:paraId="5B83139F" w14:textId="77777777" w:rsidR="00B178E7" w:rsidRDefault="00B178E7" w:rsidP="00B178E7">
      <w:pPr>
        <w:tabs>
          <w:tab w:val="left" w:pos="0"/>
        </w:tabs>
        <w:ind w:left="-360"/>
        <w:jc w:val="center"/>
        <w:rPr>
          <w:rFonts w:ascii="Gotham" w:hAnsi="Gotham"/>
        </w:rPr>
      </w:pPr>
    </w:p>
    <w:p w14:paraId="4E94ABAE" w14:textId="77777777" w:rsidR="00B178E7" w:rsidRDefault="00B178E7" w:rsidP="00B178E7">
      <w:pPr>
        <w:tabs>
          <w:tab w:val="left" w:pos="0"/>
        </w:tabs>
        <w:ind w:left="-360"/>
        <w:jc w:val="center"/>
        <w:rPr>
          <w:rFonts w:ascii="Gotham" w:hAnsi="Gotham"/>
        </w:rPr>
      </w:pPr>
    </w:p>
    <w:p w14:paraId="388B01C9" w14:textId="77777777" w:rsidR="00B178E7" w:rsidRDefault="00B178E7" w:rsidP="00B178E7">
      <w:pPr>
        <w:tabs>
          <w:tab w:val="left" w:pos="0"/>
        </w:tabs>
        <w:ind w:left="-360"/>
        <w:jc w:val="center"/>
        <w:rPr>
          <w:rFonts w:ascii="Gotham" w:hAnsi="Gotham"/>
        </w:rPr>
      </w:pPr>
    </w:p>
    <w:p w14:paraId="47D0521D" w14:textId="70A3D06B" w:rsidR="00B178E7" w:rsidRDefault="00B178E7" w:rsidP="00B178E7">
      <w:pPr>
        <w:tabs>
          <w:tab w:val="left" w:pos="0"/>
        </w:tabs>
        <w:jc w:val="center"/>
        <w:rPr>
          <w:rFonts w:ascii="Gotham Black" w:hAnsi="Gotham Black"/>
          <w:sz w:val="48"/>
          <w:szCs w:val="48"/>
        </w:rPr>
      </w:pPr>
      <w:r>
        <w:rPr>
          <w:rFonts w:ascii="Gotham Black" w:hAnsi="Gotham Black"/>
          <w:sz w:val="48"/>
          <w:szCs w:val="48"/>
        </w:rPr>
        <w:t>GENERATIVE AI IN BPO</w:t>
      </w:r>
    </w:p>
    <w:p w14:paraId="1DEAF110" w14:textId="77777777" w:rsidR="00B178E7" w:rsidRPr="00CF6F97" w:rsidRDefault="00B178E7" w:rsidP="00B178E7">
      <w:pPr>
        <w:rPr>
          <w:rFonts w:ascii="Gotham Black" w:hAnsi="Gotham Black"/>
          <w:sz w:val="48"/>
          <w:szCs w:val="48"/>
        </w:rPr>
      </w:pPr>
      <w:r>
        <w:rPr>
          <w:rFonts w:ascii="Gotham Black" w:hAnsi="Gotham Black"/>
          <w:sz w:val="48"/>
          <w:szCs w:val="48"/>
        </w:rPr>
        <w:br w:type="page"/>
      </w:r>
    </w:p>
    <w:p w14:paraId="4E3B3408" w14:textId="77777777" w:rsidR="00CB03DD" w:rsidRPr="00CB03DD" w:rsidRDefault="00CB03DD" w:rsidP="00CB03DD">
      <w:pPr>
        <w:tabs>
          <w:tab w:val="left" w:pos="0"/>
        </w:tabs>
        <w:ind w:left="-360"/>
        <w:rPr>
          <w:rFonts w:ascii="Gotham" w:hAnsi="Gotham"/>
        </w:rPr>
      </w:pPr>
      <w:r w:rsidRPr="00CB03DD">
        <w:rPr>
          <w:rFonts w:ascii="Gotham" w:hAnsi="Gotham"/>
          <w:b/>
          <w:bCs/>
        </w:rPr>
        <w:lastRenderedPageBreak/>
        <w:t>Introduction</w:t>
      </w:r>
      <w:r w:rsidRPr="00CB03DD">
        <w:rPr>
          <w:rFonts w:ascii="Gotham" w:hAnsi="Gotham"/>
        </w:rPr>
        <w:br/>
        <w:t>The Business Process Outsourcing (BPO) industry has long been a critical cornerstone of the business environment, providing solutions that enhance customer experience and assist business expansion. BPO services have historically focused on answering customer enquiries, managing back-office procedures, and providing operational assistance, greatly enhancing productivity and cutting costs for businesses all over the world. But now that Generative Artificial Intelligence (GenAI) has arrived, the BPO sector is ready for a big change.</w:t>
      </w:r>
    </w:p>
    <w:p w14:paraId="5047ED00" w14:textId="77777777" w:rsidR="00CB03DD" w:rsidRPr="00CB03DD" w:rsidRDefault="00CB03DD" w:rsidP="00CB03DD">
      <w:pPr>
        <w:tabs>
          <w:tab w:val="left" w:pos="0"/>
        </w:tabs>
        <w:ind w:left="-360"/>
        <w:rPr>
          <w:rFonts w:ascii="Gotham" w:hAnsi="Gotham"/>
        </w:rPr>
      </w:pPr>
      <w:r w:rsidRPr="00CB03DD">
        <w:rPr>
          <w:rFonts w:ascii="Gotham" w:hAnsi="Gotham"/>
        </w:rPr>
        <w:t xml:space="preserve">GenAI, noted for its potential to generate human-like language, graphics, and even code, is altering how businesses approach outsourcing and service delivery. Processes are changing in the BPO industry </w:t>
      </w:r>
      <w:proofErr w:type="gramStart"/>
      <w:r w:rsidRPr="00CB03DD">
        <w:rPr>
          <w:rFonts w:ascii="Gotham" w:hAnsi="Gotham"/>
        </w:rPr>
        <w:t>as a result of</w:t>
      </w:r>
      <w:proofErr w:type="gramEnd"/>
      <w:r w:rsidRPr="00CB03DD">
        <w:rPr>
          <w:rFonts w:ascii="Gotham" w:hAnsi="Gotham"/>
        </w:rPr>
        <w:t xml:space="preserve"> the integration of GenAI, which is increasing automation, </w:t>
      </w:r>
      <w:proofErr w:type="spellStart"/>
      <w:r w:rsidRPr="00CB03DD">
        <w:rPr>
          <w:rFonts w:ascii="Gotham" w:hAnsi="Gotham"/>
        </w:rPr>
        <w:t>personalisation</w:t>
      </w:r>
      <w:proofErr w:type="spellEnd"/>
      <w:r w:rsidRPr="00CB03DD">
        <w:rPr>
          <w:rFonts w:ascii="Gotham" w:hAnsi="Gotham"/>
        </w:rPr>
        <w:t xml:space="preserve">, and efficiency. Generative AI has the enormous potential to completely transform data management, workflow </w:t>
      </w:r>
      <w:proofErr w:type="spellStart"/>
      <w:r w:rsidRPr="00CB03DD">
        <w:rPr>
          <w:rFonts w:ascii="Gotham" w:hAnsi="Gotham"/>
        </w:rPr>
        <w:t>optimisation</w:t>
      </w:r>
      <w:proofErr w:type="spellEnd"/>
      <w:r w:rsidRPr="00CB03DD">
        <w:rPr>
          <w:rFonts w:ascii="Gotham" w:hAnsi="Gotham"/>
        </w:rPr>
        <w:t xml:space="preserve">, and customer service by automating monotonous processes and improving human interactions. This case study explores how GenAI is affecting the BPO industry, looking at practical applications, advantages, difficulties, and potential future effects. BPOs are using </w:t>
      </w:r>
      <w:r w:rsidRPr="00CB03DD">
        <w:rPr>
          <w:rFonts w:ascii="Gotham" w:hAnsi="Gotham"/>
        </w:rPr>
        <w:lastRenderedPageBreak/>
        <w:t xml:space="preserve">Generative AI models—which use data already in existence to generate new content—to automate repetitive tasks like data entry, customer support, content generation, and </w:t>
      </w:r>
      <w:proofErr w:type="spellStart"/>
      <w:r w:rsidRPr="00CB03DD">
        <w:rPr>
          <w:rFonts w:ascii="Gotham" w:hAnsi="Gotham"/>
        </w:rPr>
        <w:t>personalised</w:t>
      </w:r>
      <w:proofErr w:type="spellEnd"/>
      <w:r w:rsidRPr="00CB03DD">
        <w:rPr>
          <w:rFonts w:ascii="Gotham" w:hAnsi="Gotham"/>
        </w:rPr>
        <w:t xml:space="preserve"> client engagement. This approach ultimately spurs innovation and increases operational efficiency. Its role in the BPO sector can be highlighted as:</w:t>
      </w:r>
    </w:p>
    <w:p w14:paraId="725BE786" w14:textId="77777777" w:rsidR="00CB03DD" w:rsidRPr="00CB03DD" w:rsidRDefault="00CB03DD">
      <w:pPr>
        <w:numPr>
          <w:ilvl w:val="0"/>
          <w:numId w:val="43"/>
        </w:numPr>
        <w:tabs>
          <w:tab w:val="left" w:pos="0"/>
        </w:tabs>
        <w:rPr>
          <w:rFonts w:ascii="Gotham" w:hAnsi="Gotham"/>
        </w:rPr>
      </w:pPr>
      <w:r w:rsidRPr="00CB03DD">
        <w:rPr>
          <w:rFonts w:ascii="Gotham" w:hAnsi="Gotham"/>
          <w:b/>
          <w:bCs/>
        </w:rPr>
        <w:t>Customer Service Automation:</w:t>
      </w:r>
      <w:r w:rsidRPr="00CB03DD">
        <w:rPr>
          <w:rFonts w:ascii="Gotham" w:hAnsi="Gotham"/>
        </w:rPr>
        <w:br/>
        <w:t xml:space="preserve">Traditional customer service methods rely significantly on human personnel to manage questions and address issues. Virtual assistants and chatbots with GenAI capabilities can now accurately comprehend and reply to consumer enquiries. By handling many languages, </w:t>
      </w:r>
      <w:proofErr w:type="spellStart"/>
      <w:r w:rsidRPr="00CB03DD">
        <w:rPr>
          <w:rFonts w:ascii="Gotham" w:hAnsi="Gotham"/>
        </w:rPr>
        <w:t>recognising</w:t>
      </w:r>
      <w:proofErr w:type="spellEnd"/>
      <w:r w:rsidRPr="00CB03DD">
        <w:rPr>
          <w:rFonts w:ascii="Gotham" w:hAnsi="Gotham"/>
        </w:rPr>
        <w:t xml:space="preserve"> emotions, and offering tailored responses, these AI systems increase client happiness.</w:t>
      </w:r>
    </w:p>
    <w:p w14:paraId="4ACDE74E" w14:textId="77777777" w:rsidR="00CB03DD" w:rsidRPr="00CB03DD" w:rsidRDefault="00CB03DD">
      <w:pPr>
        <w:numPr>
          <w:ilvl w:val="0"/>
          <w:numId w:val="43"/>
        </w:numPr>
        <w:tabs>
          <w:tab w:val="left" w:pos="0"/>
        </w:tabs>
        <w:rPr>
          <w:rFonts w:ascii="Gotham" w:hAnsi="Gotham"/>
        </w:rPr>
      </w:pPr>
      <w:r w:rsidRPr="00CB03DD">
        <w:rPr>
          <w:rFonts w:ascii="Gotham" w:hAnsi="Gotham"/>
          <w:b/>
          <w:bCs/>
        </w:rPr>
        <w:t>Content Generation and Data Processing:</w:t>
      </w:r>
      <w:r w:rsidRPr="00CB03DD">
        <w:rPr>
          <w:rFonts w:ascii="Gotham" w:hAnsi="Gotham"/>
        </w:rPr>
        <w:br/>
        <w:t xml:space="preserve">Large amounts of data that need to be processed and </w:t>
      </w:r>
      <w:proofErr w:type="spellStart"/>
      <w:r w:rsidRPr="00CB03DD">
        <w:rPr>
          <w:rFonts w:ascii="Gotham" w:hAnsi="Gotham"/>
        </w:rPr>
        <w:t>analysed</w:t>
      </w:r>
      <w:proofErr w:type="spellEnd"/>
      <w:r w:rsidRPr="00CB03DD">
        <w:rPr>
          <w:rFonts w:ascii="Gotham" w:hAnsi="Gotham"/>
        </w:rPr>
        <w:t xml:space="preserve"> are frequently handled by BPO </w:t>
      </w:r>
      <w:proofErr w:type="spellStart"/>
      <w:r w:rsidRPr="00CB03DD">
        <w:rPr>
          <w:rFonts w:ascii="Gotham" w:hAnsi="Gotham"/>
        </w:rPr>
        <w:t>organisations</w:t>
      </w:r>
      <w:proofErr w:type="spellEnd"/>
      <w:r w:rsidRPr="00CB03DD">
        <w:rPr>
          <w:rFonts w:ascii="Gotham" w:hAnsi="Gotham"/>
        </w:rPr>
        <w:t xml:space="preserve">. Document summaries, reports, and even marketing content can be produced by GenAI models. Because of this automation, human workers may </w:t>
      </w:r>
      <w:r w:rsidRPr="00CB03DD">
        <w:rPr>
          <w:rFonts w:ascii="Gotham" w:hAnsi="Gotham"/>
        </w:rPr>
        <w:lastRenderedPageBreak/>
        <w:t>devote more time and energy to more strategically important jobs.</w:t>
      </w:r>
    </w:p>
    <w:p w14:paraId="354D17CD" w14:textId="08E421E9" w:rsidR="003B4670" w:rsidRPr="003B4670" w:rsidRDefault="00CB03DD">
      <w:pPr>
        <w:numPr>
          <w:ilvl w:val="0"/>
          <w:numId w:val="43"/>
        </w:numPr>
        <w:tabs>
          <w:tab w:val="left" w:pos="0"/>
        </w:tabs>
        <w:rPr>
          <w:rFonts w:ascii="Gotham" w:hAnsi="Gotham"/>
        </w:rPr>
      </w:pPr>
      <w:r w:rsidRPr="00CB03DD">
        <w:rPr>
          <w:rFonts w:ascii="Gotham" w:hAnsi="Gotham"/>
          <w:b/>
          <w:bCs/>
        </w:rPr>
        <w:t>Language Translation and Localization:</w:t>
      </w:r>
      <w:r w:rsidRPr="00CB03DD">
        <w:rPr>
          <w:rFonts w:ascii="Gotham" w:hAnsi="Gotham"/>
        </w:rPr>
        <w:br/>
        <w:t xml:space="preserve">Natural language processing and translation jobs are areas in which GenAI models thrive. </w:t>
      </w:r>
      <w:proofErr w:type="gramStart"/>
      <w:r w:rsidRPr="00CB03DD">
        <w:rPr>
          <w:rFonts w:ascii="Gotham" w:hAnsi="Gotham"/>
        </w:rPr>
        <w:t>In order to</w:t>
      </w:r>
      <w:proofErr w:type="gramEnd"/>
      <w:r w:rsidRPr="00CB03DD">
        <w:rPr>
          <w:rFonts w:ascii="Gotham" w:hAnsi="Gotham"/>
        </w:rPr>
        <w:t xml:space="preserve"> serve a global clientele, BPO companies that provide translation services are using AI to produce translations that are quicker and more accurate.</w:t>
      </w:r>
    </w:p>
    <w:p w14:paraId="30E5830E" w14:textId="77777777" w:rsidR="00CB03DD" w:rsidRDefault="00000000" w:rsidP="00CB03DD">
      <w:pPr>
        <w:tabs>
          <w:tab w:val="left" w:pos="0"/>
        </w:tabs>
        <w:ind w:left="-360"/>
        <w:rPr>
          <w:rFonts w:ascii="Gotham" w:hAnsi="Gotham"/>
        </w:rPr>
      </w:pPr>
      <w:r>
        <w:rPr>
          <w:rFonts w:ascii="Gotham" w:hAnsi="Gotham"/>
        </w:rPr>
        <w:pict w14:anchorId="234E7903">
          <v:rect id="_x0000_i1079" style="width:0;height:1.5pt" o:hralign="center" o:bullet="t" o:hrstd="t" o:hr="t" fillcolor="#a0a0a0" stroked="f"/>
        </w:pict>
      </w:r>
    </w:p>
    <w:p w14:paraId="5FAFA698" w14:textId="77777777" w:rsidR="00D252AE" w:rsidRDefault="003B4670" w:rsidP="00CB03DD">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BPO sector faces challenges in maintaining efficiency, scaling operations, and delivering personalized customer experiences while managing costs. Traditional methods of handling repetitive tasks, customer queries, and data processing often lead to bottlenecks and operational inefficiencies. There is a growing need for innovative technologies like Generative AI to automate processes, enhance customer service, and provide personalized solutions. However, integrating GenAI into BPO operations requires addressing challenges such as data privacy, ethical concerns, regulatory compliance, and seamless integration with existing systems. </w:t>
      </w:r>
    </w:p>
    <w:p w14:paraId="6D06F9F5" w14:textId="646EC111" w:rsidR="00D252AE" w:rsidRDefault="00D252AE" w:rsidP="00CB03DD">
      <w:pPr>
        <w:tabs>
          <w:tab w:val="left" w:pos="0"/>
        </w:tabs>
        <w:ind w:left="-360"/>
        <w:rPr>
          <w:rFonts w:ascii="Gotham" w:hAnsi="Gotham"/>
        </w:rPr>
      </w:pPr>
      <w:r>
        <w:rPr>
          <w:rFonts w:ascii="Gotham" w:hAnsi="Gotham"/>
          <w:noProof/>
        </w:rPr>
        <w:lastRenderedPageBreak/>
        <w:drawing>
          <wp:inline distT="0" distB="0" distL="0" distR="0" wp14:anchorId="07F1A51C" wp14:editId="0043168E">
            <wp:extent cx="3499485" cy="2314575"/>
            <wp:effectExtent l="0" t="0" r="5715" b="9525"/>
            <wp:docPr id="1132583549" name="Picture 16"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3549" name="Picture 16" descr="A diagram of workflow&#10;&#10;Description automatically generated"/>
                    <pic:cNvPicPr/>
                  </pic:nvPicPr>
                  <pic:blipFill rotWithShape="1">
                    <a:blip r:embed="rId38" cstate="print">
                      <a:extLst>
                        <a:ext uri="{28A0092B-C50C-407E-A947-70E740481C1C}">
                          <a14:useLocalDpi xmlns:a14="http://schemas.microsoft.com/office/drawing/2010/main" val="0"/>
                        </a:ext>
                      </a:extLst>
                    </a:blip>
                    <a:srcRect b="11807"/>
                    <a:stretch/>
                  </pic:blipFill>
                  <pic:spPr bwMode="auto">
                    <a:xfrm>
                      <a:off x="0" y="0"/>
                      <a:ext cx="3499485" cy="2314575"/>
                    </a:xfrm>
                    <a:prstGeom prst="rect">
                      <a:avLst/>
                    </a:prstGeom>
                    <a:ln>
                      <a:noFill/>
                    </a:ln>
                    <a:extLst>
                      <a:ext uri="{53640926-AAD7-44D8-BBD7-CCE9431645EC}">
                        <a14:shadowObscured xmlns:a14="http://schemas.microsoft.com/office/drawing/2010/main"/>
                      </a:ext>
                    </a:extLst>
                  </pic:spPr>
                </pic:pic>
              </a:graphicData>
            </a:graphic>
          </wp:inline>
        </w:drawing>
      </w:r>
    </w:p>
    <w:p w14:paraId="120514AE" w14:textId="7097077B" w:rsidR="003B4670" w:rsidRPr="00CB03DD" w:rsidRDefault="00000000" w:rsidP="00CB03DD">
      <w:pPr>
        <w:tabs>
          <w:tab w:val="left" w:pos="0"/>
        </w:tabs>
        <w:ind w:left="-360"/>
        <w:rPr>
          <w:rFonts w:ascii="Gotham" w:hAnsi="Gotham"/>
        </w:rPr>
      </w:pPr>
      <w:r>
        <w:rPr>
          <w:rFonts w:ascii="Gotham" w:hAnsi="Gotham"/>
        </w:rPr>
        <w:pict w14:anchorId="7FE3A7BB">
          <v:rect id="_x0000_i1080" style="width:0;height:1.5pt" o:hralign="center" o:bullet="t" o:hrstd="t" o:hr="t" fillcolor="#a0a0a0" stroked="f"/>
        </w:pict>
      </w:r>
    </w:p>
    <w:p w14:paraId="6FE17265" w14:textId="77777777" w:rsidR="00CB03DD" w:rsidRPr="00CB03DD" w:rsidRDefault="00CB03DD" w:rsidP="00CB03DD">
      <w:pPr>
        <w:tabs>
          <w:tab w:val="left" w:pos="0"/>
        </w:tabs>
        <w:ind w:left="-360"/>
        <w:rPr>
          <w:rFonts w:ascii="Gotham" w:hAnsi="Gotham"/>
        </w:rPr>
      </w:pPr>
      <w:r w:rsidRPr="00CB03DD">
        <w:rPr>
          <w:rFonts w:ascii="Gotham" w:hAnsi="Gotham"/>
          <w:b/>
          <w:bCs/>
        </w:rPr>
        <w:t>Real-Life Examples</w:t>
      </w:r>
      <w:r w:rsidRPr="00CB03DD">
        <w:rPr>
          <w:rFonts w:ascii="Gotham" w:hAnsi="Gotham"/>
        </w:rPr>
        <w:br/>
        <w:t>Below are some noteworthy real-life examples of how Generative AI is transforming the BPO sector, showcasing its diverse applications and the tangible impact on business operations:</w:t>
      </w:r>
    </w:p>
    <w:p w14:paraId="36EE8361" w14:textId="77777777" w:rsidR="00CB03DD" w:rsidRPr="00CB03DD" w:rsidRDefault="00CB03DD">
      <w:pPr>
        <w:numPr>
          <w:ilvl w:val="0"/>
          <w:numId w:val="44"/>
        </w:numPr>
        <w:tabs>
          <w:tab w:val="left" w:pos="0"/>
        </w:tabs>
        <w:rPr>
          <w:rFonts w:ascii="Gotham" w:hAnsi="Gotham"/>
        </w:rPr>
      </w:pPr>
      <w:r w:rsidRPr="00CB03DD">
        <w:rPr>
          <w:rFonts w:ascii="Gotham" w:hAnsi="Gotham"/>
          <w:b/>
          <w:bCs/>
        </w:rPr>
        <w:t>Infosys and OpenAI Partnership:</w:t>
      </w:r>
      <w:r w:rsidRPr="00CB03DD">
        <w:rPr>
          <w:rFonts w:ascii="Gotham" w:hAnsi="Gotham"/>
        </w:rPr>
        <w:br/>
      </w:r>
      <w:proofErr w:type="gramStart"/>
      <w:r w:rsidRPr="00CB03DD">
        <w:rPr>
          <w:rFonts w:ascii="Gotham" w:hAnsi="Gotham"/>
        </w:rPr>
        <w:t>In order to</w:t>
      </w:r>
      <w:proofErr w:type="gramEnd"/>
      <w:r w:rsidRPr="00CB03DD">
        <w:rPr>
          <w:rFonts w:ascii="Gotham" w:hAnsi="Gotham"/>
        </w:rPr>
        <w:t xml:space="preserve"> include GPT-4 into their service offerings, Infosys, a pioneer in next-generation digital services and consulting globally, formed a strategic partnership with OpenAI in 2023. Infosys sought to improve their customer assistance offerings by integrating GPT-4, facilitating more straightforward and effective </w:t>
      </w:r>
      <w:r w:rsidRPr="00CB03DD">
        <w:rPr>
          <w:rFonts w:ascii="Gotham" w:hAnsi="Gotham"/>
        </w:rPr>
        <w:lastRenderedPageBreak/>
        <w:t>communication. The AI models were trained on domain-specific data to ensure accuracy and relevance in responses.</w:t>
      </w:r>
    </w:p>
    <w:p w14:paraId="7732EF49" w14:textId="77777777" w:rsidR="00CB03DD" w:rsidRPr="00CB03DD" w:rsidRDefault="00CB03DD">
      <w:pPr>
        <w:numPr>
          <w:ilvl w:val="0"/>
          <w:numId w:val="44"/>
        </w:numPr>
        <w:tabs>
          <w:tab w:val="left" w:pos="0"/>
        </w:tabs>
        <w:rPr>
          <w:rFonts w:ascii="Gotham" w:hAnsi="Gotham"/>
        </w:rPr>
      </w:pPr>
      <w:r w:rsidRPr="00CB03DD">
        <w:rPr>
          <w:rFonts w:ascii="Gotham" w:hAnsi="Gotham"/>
          <w:b/>
          <w:bCs/>
        </w:rPr>
        <w:t>Accenture's AI-Powered Operations:</w:t>
      </w:r>
      <w:r w:rsidRPr="00CB03DD">
        <w:rPr>
          <w:rFonts w:ascii="Gotham" w:hAnsi="Gotham"/>
        </w:rPr>
        <w:br/>
        <w:t>The global professional services firm Accenture made significant investments in AI to improve the efficiency of their BPO services. They created AI models that could manage compliance checks, fraud detection, and invoice processing. Accenture claimed that by automating these procedures, processing errors were significantly decreased and operational efficiency increased by 40%.</w:t>
      </w:r>
    </w:p>
    <w:p w14:paraId="7812B58F" w14:textId="77777777" w:rsidR="00CB03DD" w:rsidRPr="00CB03DD" w:rsidRDefault="00CB03DD">
      <w:pPr>
        <w:numPr>
          <w:ilvl w:val="0"/>
          <w:numId w:val="44"/>
        </w:numPr>
        <w:tabs>
          <w:tab w:val="left" w:pos="0"/>
        </w:tabs>
        <w:rPr>
          <w:rFonts w:ascii="Gotham" w:hAnsi="Gotham"/>
        </w:rPr>
      </w:pPr>
      <w:r w:rsidRPr="00CB03DD">
        <w:rPr>
          <w:rFonts w:ascii="Gotham" w:hAnsi="Gotham"/>
          <w:b/>
          <w:bCs/>
        </w:rPr>
        <w:t>Wipro's Holmes Platform:</w:t>
      </w:r>
      <w:r w:rsidRPr="00CB03DD">
        <w:rPr>
          <w:rFonts w:ascii="Gotham" w:hAnsi="Gotham"/>
        </w:rPr>
        <w:br/>
        <w:t xml:space="preserve">Wipro unveiled "Holmes," a platform for automation and AI that makes use of GenAI capabilities. Holmes is </w:t>
      </w:r>
      <w:proofErr w:type="spellStart"/>
      <w:r w:rsidRPr="00CB03DD">
        <w:rPr>
          <w:rFonts w:ascii="Gotham" w:hAnsi="Gotham"/>
        </w:rPr>
        <w:t>utilised</w:t>
      </w:r>
      <w:proofErr w:type="spellEnd"/>
      <w:r w:rsidRPr="00CB03DD">
        <w:rPr>
          <w:rFonts w:ascii="Gotham" w:hAnsi="Gotham"/>
        </w:rPr>
        <w:t xml:space="preserve"> for tasks including knowledge </w:t>
      </w:r>
      <w:proofErr w:type="spellStart"/>
      <w:r w:rsidRPr="00CB03DD">
        <w:rPr>
          <w:rFonts w:ascii="Gotham" w:hAnsi="Gotham"/>
        </w:rPr>
        <w:t>virtualisation</w:t>
      </w:r>
      <w:proofErr w:type="spellEnd"/>
      <w:r w:rsidRPr="00CB03DD">
        <w:rPr>
          <w:rFonts w:ascii="Gotham" w:hAnsi="Gotham"/>
        </w:rPr>
        <w:t>, prediction systems, visual computing applications, and cognitive process automation. With the use of this platform, Wipro was able to improve their BPO services by automating repetitive operations and offering insights based on analytics.</w:t>
      </w:r>
    </w:p>
    <w:p w14:paraId="00CC1A7A" w14:textId="77777777" w:rsidR="00CB03DD" w:rsidRPr="00CB03DD" w:rsidRDefault="00CB03DD">
      <w:pPr>
        <w:numPr>
          <w:ilvl w:val="0"/>
          <w:numId w:val="44"/>
        </w:numPr>
        <w:tabs>
          <w:tab w:val="left" w:pos="0"/>
        </w:tabs>
        <w:rPr>
          <w:rFonts w:ascii="Gotham" w:hAnsi="Gotham"/>
        </w:rPr>
      </w:pPr>
      <w:r w:rsidRPr="00CB03DD">
        <w:rPr>
          <w:rFonts w:ascii="Gotham" w:hAnsi="Gotham"/>
          <w:b/>
          <w:bCs/>
        </w:rPr>
        <w:lastRenderedPageBreak/>
        <w:t>Teleperformance's AI Chatbots:</w:t>
      </w:r>
      <w:r w:rsidRPr="00CB03DD">
        <w:rPr>
          <w:rFonts w:ascii="Gotham" w:hAnsi="Gotham"/>
        </w:rPr>
        <w:br/>
        <w:t xml:space="preserve">GenAI chatbots have been included in customer support operations by Teleperformance, a leading global provider of outsourced omnichannel customer experience management. By answering tier-1 client enquiries, these chatbots freed up human operators to handle more complicated problems. Customer satisfaction ratings and response times both increased </w:t>
      </w:r>
      <w:proofErr w:type="gramStart"/>
      <w:r w:rsidRPr="00CB03DD">
        <w:rPr>
          <w:rFonts w:ascii="Gotham" w:hAnsi="Gotham"/>
        </w:rPr>
        <w:t>as a result of</w:t>
      </w:r>
      <w:proofErr w:type="gramEnd"/>
      <w:r w:rsidRPr="00CB03DD">
        <w:rPr>
          <w:rFonts w:ascii="Gotham" w:hAnsi="Gotham"/>
        </w:rPr>
        <w:t xml:space="preserve"> the adoption.</w:t>
      </w:r>
    </w:p>
    <w:p w14:paraId="3120609C" w14:textId="77777777" w:rsidR="00CB03DD" w:rsidRPr="00CB03DD" w:rsidRDefault="00000000" w:rsidP="00CB03DD">
      <w:pPr>
        <w:tabs>
          <w:tab w:val="left" w:pos="0"/>
        </w:tabs>
        <w:ind w:left="-360"/>
        <w:rPr>
          <w:rFonts w:ascii="Gotham" w:hAnsi="Gotham"/>
        </w:rPr>
      </w:pPr>
      <w:r>
        <w:rPr>
          <w:rFonts w:ascii="Gotham" w:hAnsi="Gotham"/>
        </w:rPr>
        <w:pict w14:anchorId="14852A2E">
          <v:rect id="_x0000_i1081" style="width:0;height:1.5pt" o:hralign="center" o:hrstd="t" o:hr="t" fillcolor="#a0a0a0" stroked="f"/>
        </w:pict>
      </w:r>
    </w:p>
    <w:p w14:paraId="4227138B" w14:textId="77777777" w:rsidR="00CB03DD" w:rsidRPr="00CB03DD" w:rsidRDefault="00CB03DD" w:rsidP="00CB03DD">
      <w:pPr>
        <w:tabs>
          <w:tab w:val="left" w:pos="0"/>
        </w:tabs>
        <w:ind w:left="-360"/>
        <w:rPr>
          <w:rFonts w:ascii="Gotham" w:hAnsi="Gotham"/>
        </w:rPr>
      </w:pPr>
      <w:r w:rsidRPr="00CB03DD">
        <w:rPr>
          <w:rFonts w:ascii="Gotham" w:hAnsi="Gotham"/>
          <w:b/>
          <w:bCs/>
        </w:rPr>
        <w:t>Advantages of Integrating Generative AI</w:t>
      </w:r>
      <w:r w:rsidRPr="00CB03DD">
        <w:rPr>
          <w:rFonts w:ascii="Gotham" w:hAnsi="Gotham"/>
        </w:rPr>
        <w:br/>
        <w:t xml:space="preserve">There are several advantages of integrating generative AI in the BPO industry, which improve productivity and service quality. GenAI is changing BPO services by automating monotonous activities and offering </w:t>
      </w:r>
      <w:proofErr w:type="spellStart"/>
      <w:r w:rsidRPr="00CB03DD">
        <w:rPr>
          <w:rFonts w:ascii="Gotham" w:hAnsi="Gotham"/>
        </w:rPr>
        <w:t>individualised</w:t>
      </w:r>
      <w:proofErr w:type="spellEnd"/>
      <w:r w:rsidRPr="00CB03DD">
        <w:rPr>
          <w:rFonts w:ascii="Gotham" w:hAnsi="Gotham"/>
        </w:rPr>
        <w:t xml:space="preserve"> client experiences. Because they facilitate quicker query resolution and smoother communication, these advantages also include higher productivity, lower operating expenses, and higher customer satisfaction. Furthermore, by freeing up human agents to concentrate on more difficult, value-driven tasks, GenAI improves overall service quality. Therefore, the key benefits of Generative AI integration are as follows:</w:t>
      </w:r>
    </w:p>
    <w:p w14:paraId="70259CCA" w14:textId="77777777" w:rsidR="00CB03DD" w:rsidRPr="00CB03DD" w:rsidRDefault="00CB03DD">
      <w:pPr>
        <w:numPr>
          <w:ilvl w:val="0"/>
          <w:numId w:val="45"/>
        </w:numPr>
        <w:tabs>
          <w:tab w:val="left" w:pos="0"/>
        </w:tabs>
        <w:rPr>
          <w:rFonts w:ascii="Gotham" w:hAnsi="Gotham"/>
        </w:rPr>
      </w:pPr>
      <w:r w:rsidRPr="00CB03DD">
        <w:rPr>
          <w:rFonts w:ascii="Gotham" w:hAnsi="Gotham"/>
          <w:b/>
          <w:bCs/>
        </w:rPr>
        <w:lastRenderedPageBreak/>
        <w:t>Increased Efficiency and Productivity:</w:t>
      </w:r>
      <w:r w:rsidRPr="00CB03DD">
        <w:rPr>
          <w:rFonts w:ascii="Gotham" w:hAnsi="Gotham"/>
        </w:rPr>
        <w:br/>
        <w:t>When monotonous jobs are automated, employees can concentrate on complex and innovative tasks and get better efficiency at work. GenAI can work 24/7 without weariness, ensuring continuous operation and shorter turnaround times.</w:t>
      </w:r>
    </w:p>
    <w:p w14:paraId="6DFCD915" w14:textId="77777777" w:rsidR="00CB03DD" w:rsidRPr="00CB03DD" w:rsidRDefault="00CB03DD">
      <w:pPr>
        <w:numPr>
          <w:ilvl w:val="0"/>
          <w:numId w:val="45"/>
        </w:numPr>
        <w:tabs>
          <w:tab w:val="left" w:pos="0"/>
        </w:tabs>
        <w:rPr>
          <w:rFonts w:ascii="Gotham" w:hAnsi="Gotham"/>
        </w:rPr>
      </w:pPr>
      <w:r w:rsidRPr="00CB03DD">
        <w:rPr>
          <w:rFonts w:ascii="Gotham" w:hAnsi="Gotham"/>
          <w:b/>
          <w:bCs/>
        </w:rPr>
        <w:t>Cost Reduction:</w:t>
      </w:r>
      <w:r w:rsidRPr="00CB03DD">
        <w:rPr>
          <w:rFonts w:ascii="Gotham" w:hAnsi="Gotham"/>
        </w:rPr>
        <w:br/>
        <w:t xml:space="preserve">Although there may be a large upfront cost associated with AI technology, there will be long-term savings due to lower </w:t>
      </w:r>
      <w:proofErr w:type="spellStart"/>
      <w:r w:rsidRPr="00CB03DD">
        <w:rPr>
          <w:rFonts w:ascii="Gotham" w:hAnsi="Gotham"/>
        </w:rPr>
        <w:t>labour</w:t>
      </w:r>
      <w:proofErr w:type="spellEnd"/>
      <w:r w:rsidRPr="00CB03DD">
        <w:rPr>
          <w:rFonts w:ascii="Gotham" w:hAnsi="Gotham"/>
        </w:rPr>
        <w:t xml:space="preserve"> expenses and higher productivity. Businesses can use fewer resources to do more.</w:t>
      </w:r>
    </w:p>
    <w:p w14:paraId="1820E375" w14:textId="77777777" w:rsidR="00CB03DD" w:rsidRPr="00CB03DD" w:rsidRDefault="00CB03DD">
      <w:pPr>
        <w:numPr>
          <w:ilvl w:val="0"/>
          <w:numId w:val="45"/>
        </w:numPr>
        <w:tabs>
          <w:tab w:val="left" w:pos="0"/>
        </w:tabs>
        <w:rPr>
          <w:rFonts w:ascii="Gotham" w:hAnsi="Gotham"/>
        </w:rPr>
      </w:pPr>
      <w:r w:rsidRPr="00CB03DD">
        <w:rPr>
          <w:rFonts w:ascii="Gotham" w:hAnsi="Gotham"/>
          <w:b/>
          <w:bCs/>
        </w:rPr>
        <w:t>Improved Accuracy:</w:t>
      </w:r>
      <w:r w:rsidRPr="00CB03DD">
        <w:rPr>
          <w:rFonts w:ascii="Gotham" w:hAnsi="Gotham"/>
        </w:rPr>
        <w:br/>
        <w:t>The possibility of human error in data processing and analysis is decreased by AI models. In industries like finance and healthcare, where errors can have grave repercussions, precision is essential.</w:t>
      </w:r>
    </w:p>
    <w:p w14:paraId="40C2B77A" w14:textId="77777777" w:rsidR="00CB03DD" w:rsidRPr="00CB03DD" w:rsidRDefault="00CB03DD">
      <w:pPr>
        <w:numPr>
          <w:ilvl w:val="0"/>
          <w:numId w:val="45"/>
        </w:numPr>
        <w:tabs>
          <w:tab w:val="left" w:pos="0"/>
        </w:tabs>
        <w:rPr>
          <w:rFonts w:ascii="Gotham" w:hAnsi="Gotham"/>
        </w:rPr>
      </w:pPr>
      <w:r w:rsidRPr="00CB03DD">
        <w:rPr>
          <w:rFonts w:ascii="Gotham" w:hAnsi="Gotham"/>
          <w:b/>
          <w:bCs/>
        </w:rPr>
        <w:t>Scalability:</w:t>
      </w:r>
      <w:r w:rsidRPr="00CB03DD">
        <w:rPr>
          <w:rFonts w:ascii="Gotham" w:hAnsi="Gotham"/>
        </w:rPr>
        <w:br/>
        <w:t>Increased workloads can be readily handled by GenAI systems without requiring corresponding increases in staffing. This scalability is crucial for firms experiencing quick expansion or seasonal changes.</w:t>
      </w:r>
    </w:p>
    <w:p w14:paraId="4B40CFC7" w14:textId="7524E056" w:rsidR="00D252AE" w:rsidRPr="00D252AE" w:rsidRDefault="00CB03DD">
      <w:pPr>
        <w:numPr>
          <w:ilvl w:val="0"/>
          <w:numId w:val="45"/>
        </w:numPr>
        <w:tabs>
          <w:tab w:val="left" w:pos="0"/>
        </w:tabs>
        <w:rPr>
          <w:rFonts w:ascii="Gotham" w:hAnsi="Gotham"/>
        </w:rPr>
      </w:pPr>
      <w:r w:rsidRPr="00CB03DD">
        <w:rPr>
          <w:rFonts w:ascii="Gotham" w:hAnsi="Gotham"/>
          <w:b/>
          <w:bCs/>
        </w:rPr>
        <w:lastRenderedPageBreak/>
        <w:t>Enhanced Customer Experience:</w:t>
      </w:r>
      <w:r w:rsidRPr="00CB03DD">
        <w:rPr>
          <w:rFonts w:ascii="Gotham" w:hAnsi="Gotham"/>
        </w:rPr>
        <w:br/>
        <w:t xml:space="preserve">AI-powered solutions that are </w:t>
      </w:r>
      <w:proofErr w:type="spellStart"/>
      <w:r w:rsidRPr="00CB03DD">
        <w:rPr>
          <w:rFonts w:ascii="Gotham" w:hAnsi="Gotham"/>
        </w:rPr>
        <w:t>personalised</w:t>
      </w:r>
      <w:proofErr w:type="spellEnd"/>
      <w:r w:rsidRPr="00CB03DD">
        <w:rPr>
          <w:rFonts w:ascii="Gotham" w:hAnsi="Gotham"/>
        </w:rPr>
        <w:t xml:space="preserve"> and responsive improve client happiness. AI may evaluate client data to offer recommendations and solutions that are specifically suited to them.</w:t>
      </w:r>
    </w:p>
    <w:p w14:paraId="1EAADCD1" w14:textId="6064E2D6" w:rsidR="00D252AE" w:rsidRDefault="00D252AE" w:rsidP="00CB03DD">
      <w:pPr>
        <w:tabs>
          <w:tab w:val="left" w:pos="0"/>
        </w:tabs>
        <w:ind w:left="-360"/>
        <w:rPr>
          <w:rFonts w:ascii="Gotham" w:hAnsi="Gotham"/>
        </w:rPr>
      </w:pPr>
      <w:r>
        <w:rPr>
          <w:rFonts w:ascii="Gotham" w:hAnsi="Gotham"/>
          <w:noProof/>
        </w:rPr>
        <w:drawing>
          <wp:inline distT="0" distB="0" distL="0" distR="0" wp14:anchorId="195F1E3C" wp14:editId="6CEAA183">
            <wp:extent cx="3499485" cy="2333625"/>
            <wp:effectExtent l="0" t="0" r="5715" b="9525"/>
            <wp:docPr id="479095899" name="Picture 17"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5899" name="Picture 17" descr="A diagram of workflow&#10;&#10;Description automatically generated"/>
                    <pic:cNvPicPr/>
                  </pic:nvPicPr>
                  <pic:blipFill rotWithShape="1">
                    <a:blip r:embed="rId39" cstate="print">
                      <a:extLst>
                        <a:ext uri="{28A0092B-C50C-407E-A947-70E740481C1C}">
                          <a14:useLocalDpi xmlns:a14="http://schemas.microsoft.com/office/drawing/2010/main" val="0"/>
                        </a:ext>
                      </a:extLst>
                    </a:blip>
                    <a:srcRect b="11081"/>
                    <a:stretch/>
                  </pic:blipFill>
                  <pic:spPr bwMode="auto">
                    <a:xfrm>
                      <a:off x="0" y="0"/>
                      <a:ext cx="3499485" cy="2333625"/>
                    </a:xfrm>
                    <a:prstGeom prst="rect">
                      <a:avLst/>
                    </a:prstGeom>
                    <a:ln>
                      <a:noFill/>
                    </a:ln>
                    <a:extLst>
                      <a:ext uri="{53640926-AAD7-44D8-BBD7-CCE9431645EC}">
                        <a14:shadowObscured xmlns:a14="http://schemas.microsoft.com/office/drawing/2010/main"/>
                      </a:ext>
                    </a:extLst>
                  </pic:spPr>
                </pic:pic>
              </a:graphicData>
            </a:graphic>
          </wp:inline>
        </w:drawing>
      </w:r>
    </w:p>
    <w:p w14:paraId="359C3464" w14:textId="22BF4445" w:rsidR="00CB03DD" w:rsidRPr="00CB03DD" w:rsidRDefault="00000000" w:rsidP="00CB03DD">
      <w:pPr>
        <w:tabs>
          <w:tab w:val="left" w:pos="0"/>
        </w:tabs>
        <w:ind w:left="-360"/>
        <w:rPr>
          <w:rFonts w:ascii="Gotham" w:hAnsi="Gotham"/>
        </w:rPr>
      </w:pPr>
      <w:r>
        <w:rPr>
          <w:rFonts w:ascii="Gotham" w:hAnsi="Gotham"/>
        </w:rPr>
        <w:pict w14:anchorId="53AFE221">
          <v:rect id="_x0000_i1082" style="width:0;height:1.5pt" o:hralign="center" o:hrstd="t" o:hr="t" fillcolor="#a0a0a0" stroked="f"/>
        </w:pict>
      </w:r>
    </w:p>
    <w:p w14:paraId="44929EAB" w14:textId="77777777" w:rsidR="00CB03DD" w:rsidRPr="00CB03DD" w:rsidRDefault="00CB03DD" w:rsidP="00CB03DD">
      <w:pPr>
        <w:tabs>
          <w:tab w:val="left" w:pos="0"/>
        </w:tabs>
        <w:ind w:left="-360"/>
        <w:rPr>
          <w:rFonts w:ascii="Gotham" w:hAnsi="Gotham"/>
        </w:rPr>
      </w:pPr>
      <w:r w:rsidRPr="00CB03DD">
        <w:rPr>
          <w:rFonts w:ascii="Gotham" w:hAnsi="Gotham"/>
          <w:b/>
          <w:bCs/>
        </w:rPr>
        <w:t>Challenges of Integrating Generative AI</w:t>
      </w:r>
      <w:r w:rsidRPr="00CB03DD">
        <w:rPr>
          <w:rFonts w:ascii="Gotham" w:hAnsi="Gotham"/>
        </w:rPr>
        <w:br/>
        <w:t xml:space="preserve">When deploying generative AI, the BPO industry has unique challenges and considerations. Issues including data privacy, moral conundrums, potential job displacement, and the challenges of integrating AI with present systems need to be carefully considered. These problems need to be fixed </w:t>
      </w:r>
      <w:proofErr w:type="gramStart"/>
      <w:r w:rsidRPr="00CB03DD">
        <w:rPr>
          <w:rFonts w:ascii="Gotham" w:hAnsi="Gotham"/>
        </w:rPr>
        <w:t>in order to</w:t>
      </w:r>
      <w:proofErr w:type="gramEnd"/>
      <w:r w:rsidRPr="00CB03DD">
        <w:rPr>
          <w:rFonts w:ascii="Gotham" w:hAnsi="Gotham"/>
        </w:rPr>
        <w:t xml:space="preserve"> ensure the seamless and </w:t>
      </w:r>
      <w:r w:rsidRPr="00CB03DD">
        <w:rPr>
          <w:rFonts w:ascii="Gotham" w:hAnsi="Gotham"/>
        </w:rPr>
        <w:lastRenderedPageBreak/>
        <w:t>appropriate implementation of AI technologies. Some of the concerns/challenges are as follows:</w:t>
      </w:r>
    </w:p>
    <w:p w14:paraId="47DDE4C1" w14:textId="77777777" w:rsidR="00CB03DD" w:rsidRPr="00CB03DD" w:rsidRDefault="00CB03DD">
      <w:pPr>
        <w:numPr>
          <w:ilvl w:val="0"/>
          <w:numId w:val="46"/>
        </w:numPr>
        <w:tabs>
          <w:tab w:val="left" w:pos="0"/>
        </w:tabs>
        <w:rPr>
          <w:rFonts w:ascii="Gotham" w:hAnsi="Gotham"/>
        </w:rPr>
      </w:pPr>
      <w:r w:rsidRPr="00CB03DD">
        <w:rPr>
          <w:rFonts w:ascii="Gotham" w:hAnsi="Gotham"/>
          <w:b/>
          <w:bCs/>
        </w:rPr>
        <w:t>Data Privacy and Security:</w:t>
      </w:r>
      <w:r w:rsidRPr="00CB03DD">
        <w:rPr>
          <w:rFonts w:ascii="Gotham" w:hAnsi="Gotham"/>
        </w:rPr>
        <w:br/>
        <w:t>When handling sensitive data, data protection laws like GDPR must be strictly followed. To stop data breaches, AI systems need to be built with strong security features.</w:t>
      </w:r>
    </w:p>
    <w:p w14:paraId="269DA9C4" w14:textId="77777777" w:rsidR="00CB03DD" w:rsidRPr="00CB03DD" w:rsidRDefault="00CB03DD">
      <w:pPr>
        <w:numPr>
          <w:ilvl w:val="0"/>
          <w:numId w:val="46"/>
        </w:numPr>
        <w:tabs>
          <w:tab w:val="left" w:pos="0"/>
        </w:tabs>
        <w:rPr>
          <w:rFonts w:ascii="Gotham" w:hAnsi="Gotham"/>
        </w:rPr>
      </w:pPr>
      <w:r w:rsidRPr="00CB03DD">
        <w:rPr>
          <w:rFonts w:ascii="Gotham" w:hAnsi="Gotham"/>
          <w:b/>
          <w:bCs/>
        </w:rPr>
        <w:t>Quality and Reliability of AI Outputs:</w:t>
      </w:r>
      <w:r w:rsidRPr="00CB03DD">
        <w:rPr>
          <w:rFonts w:ascii="Gotham" w:hAnsi="Gotham"/>
        </w:rPr>
        <w:br/>
        <w:t>Even with recent improvements, AI models occasionally yield erroneous or illogical outcomes. To guarantee quality, human control and ongoing monitoring are required.</w:t>
      </w:r>
    </w:p>
    <w:p w14:paraId="09867C07" w14:textId="77777777" w:rsidR="00CB03DD" w:rsidRPr="00CB03DD" w:rsidRDefault="00CB03DD">
      <w:pPr>
        <w:numPr>
          <w:ilvl w:val="0"/>
          <w:numId w:val="46"/>
        </w:numPr>
        <w:tabs>
          <w:tab w:val="left" w:pos="0"/>
        </w:tabs>
        <w:rPr>
          <w:rFonts w:ascii="Gotham" w:hAnsi="Gotham"/>
        </w:rPr>
      </w:pPr>
      <w:r w:rsidRPr="00CB03DD">
        <w:rPr>
          <w:rFonts w:ascii="Gotham" w:hAnsi="Gotham"/>
          <w:b/>
          <w:bCs/>
        </w:rPr>
        <w:t>Ethical Concerns:</w:t>
      </w:r>
      <w:r w:rsidRPr="00CB03DD">
        <w:rPr>
          <w:rFonts w:ascii="Gotham" w:hAnsi="Gotham"/>
        </w:rPr>
        <w:br/>
        <w:t xml:space="preserve">The application of AI creates moral concerns about potential technological abuse and job displacement. Employers need to set ethical standards and provide upskilling opportunities for staff </w:t>
      </w:r>
      <w:proofErr w:type="gramStart"/>
      <w:r w:rsidRPr="00CB03DD">
        <w:rPr>
          <w:rFonts w:ascii="Gotham" w:hAnsi="Gotham"/>
        </w:rPr>
        <w:t>in order to</w:t>
      </w:r>
      <w:proofErr w:type="gramEnd"/>
      <w:r w:rsidRPr="00CB03DD">
        <w:rPr>
          <w:rFonts w:ascii="Gotham" w:hAnsi="Gotham"/>
        </w:rPr>
        <w:t xml:space="preserve"> solve these issues.</w:t>
      </w:r>
    </w:p>
    <w:p w14:paraId="0750D863" w14:textId="77777777" w:rsidR="00CB03DD" w:rsidRPr="00CB03DD" w:rsidRDefault="00CB03DD">
      <w:pPr>
        <w:numPr>
          <w:ilvl w:val="0"/>
          <w:numId w:val="46"/>
        </w:numPr>
        <w:tabs>
          <w:tab w:val="left" w:pos="0"/>
        </w:tabs>
        <w:rPr>
          <w:rFonts w:ascii="Gotham" w:hAnsi="Gotham"/>
        </w:rPr>
      </w:pPr>
      <w:r w:rsidRPr="00CB03DD">
        <w:rPr>
          <w:rFonts w:ascii="Gotham" w:hAnsi="Gotham"/>
          <w:b/>
          <w:bCs/>
        </w:rPr>
        <w:t>Integration with Existing Systems:</w:t>
      </w:r>
      <w:r w:rsidRPr="00CB03DD">
        <w:rPr>
          <w:rFonts w:ascii="Gotham" w:hAnsi="Gotham"/>
        </w:rPr>
        <w:br/>
        <w:t xml:space="preserve">It can be difficult to integrate generative AI with legacy systems; usually, substantial changes to current procedures and </w:t>
      </w:r>
      <w:proofErr w:type="spellStart"/>
      <w:r w:rsidRPr="00CB03DD">
        <w:rPr>
          <w:rFonts w:ascii="Gotham" w:hAnsi="Gotham"/>
        </w:rPr>
        <w:t>specialised</w:t>
      </w:r>
      <w:proofErr w:type="spellEnd"/>
      <w:r w:rsidRPr="00CB03DD">
        <w:rPr>
          <w:rFonts w:ascii="Gotham" w:hAnsi="Gotham"/>
        </w:rPr>
        <w:t xml:space="preserve"> technical knowledge are needed. Integration may become complicated and </w:t>
      </w:r>
      <w:proofErr w:type="gramStart"/>
      <w:r w:rsidRPr="00CB03DD">
        <w:rPr>
          <w:rFonts w:ascii="Gotham" w:hAnsi="Gotham"/>
        </w:rPr>
        <w:t>resource-</w:t>
      </w:r>
      <w:r w:rsidRPr="00CB03DD">
        <w:rPr>
          <w:rFonts w:ascii="Gotham" w:hAnsi="Gotham"/>
        </w:rPr>
        <w:lastRenderedPageBreak/>
        <w:t>intensive</w:t>
      </w:r>
      <w:proofErr w:type="gramEnd"/>
      <w:r w:rsidRPr="00CB03DD">
        <w:rPr>
          <w:rFonts w:ascii="Gotham" w:hAnsi="Gotham"/>
        </w:rPr>
        <w:t xml:space="preserve"> as a result of the need to completely modify existing protocols in order to guarantee compatibility and smooth operation.</w:t>
      </w:r>
    </w:p>
    <w:p w14:paraId="4389F826" w14:textId="77777777" w:rsidR="00CB03DD" w:rsidRPr="00CB03DD" w:rsidRDefault="00CB03DD">
      <w:pPr>
        <w:numPr>
          <w:ilvl w:val="0"/>
          <w:numId w:val="46"/>
        </w:numPr>
        <w:tabs>
          <w:tab w:val="left" w:pos="0"/>
        </w:tabs>
        <w:rPr>
          <w:rFonts w:ascii="Gotham" w:hAnsi="Gotham"/>
        </w:rPr>
      </w:pPr>
      <w:r w:rsidRPr="00CB03DD">
        <w:rPr>
          <w:rFonts w:ascii="Gotham" w:hAnsi="Gotham"/>
          <w:b/>
          <w:bCs/>
        </w:rPr>
        <w:t>Regulatory Compliance:</w:t>
      </w:r>
      <w:r w:rsidRPr="00CB03DD">
        <w:rPr>
          <w:rFonts w:ascii="Gotham" w:hAnsi="Gotham"/>
        </w:rPr>
        <w:br/>
        <w:t>Depending on the services provided, AI systems in the BPO sector may need to adhere to industry-specific laws like GDPR or HIPAA. Failure to comply may result in severe legal repercussions, such as fines, harm to one's reputation, and ultimately a decline in clientele and commercial prospects. Maintaining credibility and benefiting from the deployment of AI requires strict adherence to these laws.</w:t>
      </w:r>
    </w:p>
    <w:p w14:paraId="1F01ADC3" w14:textId="77777777" w:rsidR="00CB03DD" w:rsidRPr="00CB03DD" w:rsidRDefault="00000000" w:rsidP="00CB03DD">
      <w:pPr>
        <w:tabs>
          <w:tab w:val="left" w:pos="0"/>
        </w:tabs>
        <w:ind w:left="-360"/>
        <w:rPr>
          <w:rFonts w:ascii="Gotham" w:hAnsi="Gotham"/>
        </w:rPr>
      </w:pPr>
      <w:r>
        <w:rPr>
          <w:rFonts w:ascii="Gotham" w:hAnsi="Gotham"/>
        </w:rPr>
        <w:pict w14:anchorId="1D82E767">
          <v:rect id="_x0000_i1083" style="width:0;height:1.5pt" o:hralign="center" o:hrstd="t" o:hr="t" fillcolor="#a0a0a0" stroked="f"/>
        </w:pict>
      </w:r>
    </w:p>
    <w:p w14:paraId="1E73D128" w14:textId="77777777" w:rsidR="00CB03DD" w:rsidRPr="00CB03DD" w:rsidRDefault="00CB03DD" w:rsidP="00CB03DD">
      <w:pPr>
        <w:tabs>
          <w:tab w:val="left" w:pos="0"/>
        </w:tabs>
        <w:ind w:left="-360"/>
        <w:rPr>
          <w:rFonts w:ascii="Gotham" w:hAnsi="Gotham"/>
        </w:rPr>
      </w:pPr>
      <w:r w:rsidRPr="00CB03DD">
        <w:rPr>
          <w:rFonts w:ascii="Gotham" w:hAnsi="Gotham"/>
          <w:b/>
          <w:bCs/>
        </w:rPr>
        <w:t>Future Implications of Generative AI in BPO</w:t>
      </w:r>
      <w:r w:rsidRPr="00CB03DD">
        <w:rPr>
          <w:rFonts w:ascii="Gotham" w:hAnsi="Gotham"/>
        </w:rPr>
        <w:br/>
        <w:t xml:space="preserve">Looking ahead, the BPO industry's future could be greatly influenced by generative AI. The application of AI will continue to develop, offering chances for more efficiency and creativity in anything from more sophisticated automation capabilities to custom customer care encounters. But achieving these prospects will need careful planning, infrastructure spending, and ethical considerations. Let’s examine the </w:t>
      </w:r>
      <w:r w:rsidRPr="00CB03DD">
        <w:rPr>
          <w:rFonts w:ascii="Gotham" w:hAnsi="Gotham"/>
        </w:rPr>
        <w:lastRenderedPageBreak/>
        <w:t>future implications of GenAI in BPO in more detail:</w:t>
      </w:r>
    </w:p>
    <w:p w14:paraId="5C2BB1AA" w14:textId="77777777" w:rsidR="00CB03DD" w:rsidRPr="00CB03DD" w:rsidRDefault="00CB03DD">
      <w:pPr>
        <w:numPr>
          <w:ilvl w:val="0"/>
          <w:numId w:val="47"/>
        </w:numPr>
        <w:tabs>
          <w:tab w:val="left" w:pos="0"/>
        </w:tabs>
        <w:rPr>
          <w:rFonts w:ascii="Gotham" w:hAnsi="Gotham"/>
        </w:rPr>
      </w:pPr>
      <w:r w:rsidRPr="00CB03DD">
        <w:rPr>
          <w:rFonts w:ascii="Gotham" w:hAnsi="Gotham"/>
          <w:b/>
          <w:bCs/>
        </w:rPr>
        <w:t>Better Automation:</w:t>
      </w:r>
      <w:r w:rsidRPr="00CB03DD">
        <w:rPr>
          <w:rFonts w:ascii="Gotham" w:hAnsi="Gotham"/>
        </w:rPr>
        <w:br/>
        <w:t>It is anticipated that the BPO industry would integrate GenAI more quickly. AI models' capabilities will grow as they become more complex, which will spur additional automation and creativity.</w:t>
      </w:r>
    </w:p>
    <w:p w14:paraId="134BA133" w14:textId="77777777" w:rsidR="00CB03DD" w:rsidRPr="00CB03DD" w:rsidRDefault="00CB03DD">
      <w:pPr>
        <w:numPr>
          <w:ilvl w:val="0"/>
          <w:numId w:val="47"/>
        </w:numPr>
        <w:tabs>
          <w:tab w:val="left" w:pos="0"/>
        </w:tabs>
        <w:rPr>
          <w:rFonts w:ascii="Gotham" w:hAnsi="Gotham"/>
        </w:rPr>
      </w:pPr>
      <w:r w:rsidRPr="00CB03DD">
        <w:rPr>
          <w:rFonts w:ascii="Gotham" w:hAnsi="Gotham"/>
          <w:b/>
          <w:bCs/>
        </w:rPr>
        <w:t>Hyper-Personalization:</w:t>
      </w:r>
      <w:r w:rsidRPr="00CB03DD">
        <w:rPr>
          <w:rFonts w:ascii="Gotham" w:hAnsi="Gotham"/>
        </w:rPr>
        <w:br/>
        <w:t xml:space="preserve">Massive volumes of consumer data will be </w:t>
      </w:r>
      <w:proofErr w:type="spellStart"/>
      <w:r w:rsidRPr="00CB03DD">
        <w:rPr>
          <w:rFonts w:ascii="Gotham" w:hAnsi="Gotham"/>
        </w:rPr>
        <w:t>analysed</w:t>
      </w:r>
      <w:proofErr w:type="spellEnd"/>
      <w:r w:rsidRPr="00CB03DD">
        <w:rPr>
          <w:rFonts w:ascii="Gotham" w:hAnsi="Gotham"/>
        </w:rPr>
        <w:t xml:space="preserve"> by AI systems in the future, enabling even more </w:t>
      </w:r>
      <w:proofErr w:type="spellStart"/>
      <w:r w:rsidRPr="00CB03DD">
        <w:rPr>
          <w:rFonts w:ascii="Gotham" w:hAnsi="Gotham"/>
        </w:rPr>
        <w:t>customised</w:t>
      </w:r>
      <w:proofErr w:type="spellEnd"/>
      <w:r w:rsidRPr="00CB03DD">
        <w:rPr>
          <w:rFonts w:ascii="Gotham" w:hAnsi="Gotham"/>
        </w:rPr>
        <w:t xml:space="preserve"> services. Enhancing consumer loyalty and creating new company prospects are two benefits of </w:t>
      </w:r>
      <w:proofErr w:type="spellStart"/>
      <w:r w:rsidRPr="00CB03DD">
        <w:rPr>
          <w:rFonts w:ascii="Gotham" w:hAnsi="Gotham"/>
        </w:rPr>
        <w:t>personalisation</w:t>
      </w:r>
      <w:proofErr w:type="spellEnd"/>
      <w:r w:rsidRPr="00CB03DD">
        <w:rPr>
          <w:rFonts w:ascii="Gotham" w:hAnsi="Gotham"/>
        </w:rPr>
        <w:t>.</w:t>
      </w:r>
    </w:p>
    <w:p w14:paraId="5773DE38" w14:textId="77777777" w:rsidR="00CB03DD" w:rsidRPr="00CB03DD" w:rsidRDefault="00CB03DD">
      <w:pPr>
        <w:numPr>
          <w:ilvl w:val="0"/>
          <w:numId w:val="47"/>
        </w:numPr>
        <w:tabs>
          <w:tab w:val="left" w:pos="0"/>
        </w:tabs>
        <w:rPr>
          <w:rFonts w:ascii="Gotham" w:hAnsi="Gotham"/>
        </w:rPr>
      </w:pPr>
      <w:r w:rsidRPr="00CB03DD">
        <w:rPr>
          <w:rFonts w:ascii="Gotham" w:hAnsi="Gotham"/>
          <w:b/>
          <w:bCs/>
        </w:rPr>
        <w:t>Expansion into New Services:</w:t>
      </w:r>
      <w:r w:rsidRPr="00CB03DD">
        <w:rPr>
          <w:rFonts w:ascii="Gotham" w:hAnsi="Gotham"/>
        </w:rPr>
        <w:br/>
        <w:t>BPO firms will be able to provide new services like AI-driven consultancy and advanced analytics thanks to GenAI. More revenue streams will be generated by this diversification.</w:t>
      </w:r>
    </w:p>
    <w:p w14:paraId="1320E922" w14:textId="77777777" w:rsidR="00CB03DD" w:rsidRPr="00CB03DD" w:rsidRDefault="00CB03DD">
      <w:pPr>
        <w:numPr>
          <w:ilvl w:val="0"/>
          <w:numId w:val="47"/>
        </w:numPr>
        <w:tabs>
          <w:tab w:val="left" w:pos="0"/>
        </w:tabs>
        <w:rPr>
          <w:rFonts w:ascii="Gotham" w:hAnsi="Gotham"/>
        </w:rPr>
      </w:pPr>
      <w:r w:rsidRPr="00CB03DD">
        <w:rPr>
          <w:rFonts w:ascii="Gotham" w:hAnsi="Gotham"/>
          <w:b/>
          <w:bCs/>
        </w:rPr>
        <w:t>Workforce Transformation:</w:t>
      </w:r>
      <w:r w:rsidRPr="00CB03DD">
        <w:rPr>
          <w:rFonts w:ascii="Gotham" w:hAnsi="Gotham"/>
        </w:rPr>
        <w:br/>
        <w:t xml:space="preserve">The </w:t>
      </w:r>
      <w:proofErr w:type="spellStart"/>
      <w:r w:rsidRPr="00CB03DD">
        <w:rPr>
          <w:rFonts w:ascii="Gotham" w:hAnsi="Gotham"/>
        </w:rPr>
        <w:t>labour</w:t>
      </w:r>
      <w:proofErr w:type="spellEnd"/>
      <w:r w:rsidRPr="00CB03DD">
        <w:rPr>
          <w:rFonts w:ascii="Gotham" w:hAnsi="Gotham"/>
        </w:rPr>
        <w:t xml:space="preserve"> force will have to adjust to the shifting environment. The jobs that need administration, supervision, and strategic thinking with AI will become more prevalent. Businesses will have to </w:t>
      </w:r>
      <w:r w:rsidRPr="00CB03DD">
        <w:rPr>
          <w:rFonts w:ascii="Gotham" w:hAnsi="Gotham"/>
        </w:rPr>
        <w:lastRenderedPageBreak/>
        <w:t>spend money on programs for training and development.</w:t>
      </w:r>
    </w:p>
    <w:p w14:paraId="709C6835" w14:textId="77777777" w:rsidR="00CB03DD" w:rsidRPr="00CB03DD" w:rsidRDefault="00CB03DD">
      <w:pPr>
        <w:numPr>
          <w:ilvl w:val="0"/>
          <w:numId w:val="47"/>
        </w:numPr>
        <w:tabs>
          <w:tab w:val="left" w:pos="0"/>
        </w:tabs>
        <w:rPr>
          <w:rFonts w:ascii="Gotham" w:hAnsi="Gotham"/>
        </w:rPr>
      </w:pPr>
      <w:r w:rsidRPr="00CB03DD">
        <w:rPr>
          <w:rFonts w:ascii="Gotham" w:hAnsi="Gotham"/>
          <w:b/>
          <w:bCs/>
        </w:rPr>
        <w:t>Competitive Advantage:</w:t>
      </w:r>
      <w:r w:rsidRPr="00CB03DD">
        <w:rPr>
          <w:rFonts w:ascii="Gotham" w:hAnsi="Gotham"/>
        </w:rPr>
        <w:br/>
        <w:t xml:space="preserve">Early Generative AI adopters will have a significant competitive edge, reshaping customer expectations and establishing new industry standards. These businesses will position themselves as innovation leaders, setting the standard for others in the BPO industry to follow and influencing market trends by </w:t>
      </w:r>
      <w:proofErr w:type="spellStart"/>
      <w:r w:rsidRPr="00CB03DD">
        <w:rPr>
          <w:rFonts w:ascii="Gotham" w:hAnsi="Gotham"/>
        </w:rPr>
        <w:t>optimising</w:t>
      </w:r>
      <w:proofErr w:type="spellEnd"/>
      <w:r w:rsidRPr="00CB03DD">
        <w:rPr>
          <w:rFonts w:ascii="Gotham" w:hAnsi="Gotham"/>
        </w:rPr>
        <w:t xml:space="preserve"> processes and improving client experiences.</w:t>
      </w:r>
    </w:p>
    <w:p w14:paraId="3B56B590" w14:textId="77777777" w:rsidR="00CB03DD" w:rsidRPr="00CB03DD" w:rsidRDefault="00000000" w:rsidP="00CB03DD">
      <w:pPr>
        <w:tabs>
          <w:tab w:val="left" w:pos="0"/>
        </w:tabs>
        <w:ind w:left="-360"/>
        <w:rPr>
          <w:rFonts w:ascii="Gotham" w:hAnsi="Gotham"/>
        </w:rPr>
      </w:pPr>
      <w:r>
        <w:rPr>
          <w:rFonts w:ascii="Gotham" w:hAnsi="Gotham"/>
        </w:rPr>
        <w:pict w14:anchorId="41F424F9">
          <v:rect id="_x0000_i1084" style="width:0;height:1.5pt" o:hralign="center" o:hrstd="t" o:hr="t" fillcolor="#a0a0a0" stroked="f"/>
        </w:pict>
      </w:r>
    </w:p>
    <w:p w14:paraId="088015FB" w14:textId="1A8CFFB3" w:rsidR="00CB03DD" w:rsidRDefault="00CB03DD" w:rsidP="00CB03DD">
      <w:pPr>
        <w:tabs>
          <w:tab w:val="left" w:pos="0"/>
        </w:tabs>
        <w:ind w:left="-360"/>
        <w:rPr>
          <w:rFonts w:ascii="Gotham" w:hAnsi="Gotham"/>
        </w:rPr>
      </w:pPr>
      <w:r w:rsidRPr="00CB03DD">
        <w:rPr>
          <w:rFonts w:ascii="Gotham" w:hAnsi="Gotham"/>
          <w:b/>
          <w:bCs/>
        </w:rPr>
        <w:t>Conclusion</w:t>
      </w:r>
      <w:r w:rsidRPr="00CB03DD">
        <w:rPr>
          <w:rFonts w:ascii="Gotham" w:hAnsi="Gotham"/>
        </w:rPr>
        <w:br/>
        <w:t xml:space="preserve">By increasing operational efficiency, improving customer experiences, and automating repetitive work, generative AI is </w:t>
      </w:r>
      <w:proofErr w:type="spellStart"/>
      <w:r w:rsidRPr="00CB03DD">
        <w:rPr>
          <w:rFonts w:ascii="Gotham" w:hAnsi="Gotham"/>
        </w:rPr>
        <w:t>revolutionising</w:t>
      </w:r>
      <w:proofErr w:type="spellEnd"/>
      <w:r w:rsidRPr="00CB03DD">
        <w:rPr>
          <w:rFonts w:ascii="Gotham" w:hAnsi="Gotham"/>
        </w:rPr>
        <w:t xml:space="preserve"> the BPO industry. Industry heavyweights like Infosys, Accenture, Wipro, and Teleperformance have demonstrated the practical advantages and enormous potential of integrating GenAI through real-world applications. But the shift also presents a unique set of difficulties that need to be carefully managed, such as data security, moral dilemmas, and legal compliance. How well these issues are resolved and how businesses change with the times will determine how </w:t>
      </w:r>
      <w:r w:rsidRPr="00CB03DD">
        <w:rPr>
          <w:rFonts w:ascii="Gotham" w:hAnsi="Gotham"/>
        </w:rPr>
        <w:lastRenderedPageBreak/>
        <w:t>successful GenAI in BPO is going to be in the future.</w:t>
      </w:r>
    </w:p>
    <w:p w14:paraId="4C9D6A7D" w14:textId="05952F0B" w:rsidR="005F33A0" w:rsidRDefault="005F33A0">
      <w:pPr>
        <w:rPr>
          <w:rFonts w:ascii="Gotham" w:hAnsi="Gotham"/>
          <w:b/>
          <w:bCs/>
        </w:rPr>
      </w:pPr>
      <w:r>
        <w:rPr>
          <w:rFonts w:ascii="Gotham" w:hAnsi="Gotham"/>
          <w:b/>
          <w:bCs/>
        </w:rPr>
        <w:br w:type="page"/>
      </w:r>
    </w:p>
    <w:p w14:paraId="08C74021" w14:textId="6EBBF37E" w:rsidR="00CB03DD" w:rsidRDefault="00F86D60">
      <w:pPr>
        <w:rPr>
          <w:rFonts w:ascii="Gotham" w:hAnsi="Gotham"/>
        </w:rPr>
      </w:pPr>
      <w:r>
        <w:rPr>
          <w:noProof/>
        </w:rPr>
        <w:lastRenderedPageBreak/>
        <mc:AlternateContent>
          <mc:Choice Requires="wps">
            <w:drawing>
              <wp:anchor distT="0" distB="0" distL="114300" distR="114300" simplePos="0" relativeHeight="251665408" behindDoc="0" locked="0" layoutInCell="1" allowOverlap="1" wp14:anchorId="5CD86352" wp14:editId="5B322B4A">
                <wp:simplePos x="0" y="0"/>
                <wp:positionH relativeFrom="page">
                  <wp:align>right</wp:align>
                </wp:positionH>
                <wp:positionV relativeFrom="paragraph">
                  <wp:posOffset>6027844</wp:posOffset>
                </wp:positionV>
                <wp:extent cx="3032548" cy="385814"/>
                <wp:effectExtent l="0" t="0" r="0" b="0"/>
                <wp:wrapNone/>
                <wp:docPr id="718453546" name="Text Box 1"/>
                <wp:cNvGraphicFramePr/>
                <a:graphic xmlns:a="http://schemas.openxmlformats.org/drawingml/2006/main">
                  <a:graphicData uri="http://schemas.microsoft.com/office/word/2010/wordprocessingShape">
                    <wps:wsp>
                      <wps:cNvSpPr txBox="1"/>
                      <wps:spPr>
                        <a:xfrm>
                          <a:off x="0" y="0"/>
                          <a:ext cx="3032548" cy="385814"/>
                        </a:xfrm>
                        <a:prstGeom prst="rect">
                          <a:avLst/>
                        </a:prstGeom>
                        <a:noFill/>
                        <a:ln>
                          <a:noFill/>
                        </a:ln>
                      </wps:spPr>
                      <wps:txbx>
                        <w:txbxContent>
                          <w:p w14:paraId="52FB93A1" w14:textId="3DADB3B7" w:rsidR="00974CD3" w:rsidRPr="00E47C26" w:rsidRDefault="00974CD3" w:rsidP="00974CD3">
                            <w:pPr>
                              <w:spacing w:line="275" w:lineRule="auto"/>
                              <w:textDirection w:val="btLr"/>
                              <w:rPr>
                                <w:rFonts w:ascii="Arial" w:hAnsi="Arial" w:cs="Arial"/>
                                <w:b/>
                                <w:sz w:val="20"/>
                                <w:szCs w:val="20"/>
                              </w:rPr>
                            </w:pPr>
                            <w:r>
                              <w:rPr>
                                <w:rFonts w:ascii="Arial" w:eastAsia="Arial" w:hAnsi="Arial" w:cs="Arial"/>
                                <w:b/>
                                <w:color w:val="000000"/>
                                <w:sz w:val="20"/>
                                <w:szCs w:val="20"/>
                              </w:rPr>
                              <w:t>Bhavishya Pandit</w:t>
                            </w:r>
                            <w:r w:rsidR="00F86D60">
                              <w:rPr>
                                <w:rFonts w:ascii="Arial" w:eastAsia="Arial" w:hAnsi="Arial" w:cs="Arial"/>
                                <w:b/>
                                <w:color w:val="000000"/>
                                <w:sz w:val="20"/>
                                <w:szCs w:val="20"/>
                              </w:rPr>
                              <w:t>, Senior Engineer, IBM</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CD86352" id="_x0000_s1098" type="#_x0000_t202" style="position:absolute;margin-left:187.6pt;margin-top:474.65pt;width:238.8pt;height:30.4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" filled="f" stroked="f">
                <v:textbox inset="2.53958mm,2.53958mm,2.53958mm,2.53958mm">
                  <w:txbxContent>
                    <w:p w14:paraId="52FB93A1" w14:textId="3DADB3B7" w:rsidR="00974CD3" w:rsidRPr="00E47C26" w:rsidRDefault="00974CD3" w:rsidP="00974CD3">
                      <w:pPr>
                        <w:spacing w:line="275" w:lineRule="auto"/>
                        <w:textDirection w:val="btLr"/>
                        <w:rPr>
                          <w:rFonts w:ascii="Arial" w:hAnsi="Arial" w:cs="Arial"/>
                          <w:b/>
                          <w:sz w:val="20"/>
                          <w:szCs w:val="20"/>
                        </w:rPr>
                      </w:pPr>
                      <w:r>
                        <w:rPr>
                          <w:rFonts w:ascii="Arial" w:eastAsia="Arial" w:hAnsi="Arial" w:cs="Arial"/>
                          <w:b/>
                          <w:color w:val="000000"/>
                          <w:sz w:val="20"/>
                          <w:szCs w:val="20"/>
                        </w:rPr>
                        <w:t>Bhavishya Pandit</w:t>
                      </w:r>
                      <w:r w:rsidR="00F86D60">
                        <w:rPr>
                          <w:rFonts w:ascii="Arial" w:eastAsia="Arial" w:hAnsi="Arial" w:cs="Arial"/>
                          <w:b/>
                          <w:color w:val="000000"/>
                          <w:sz w:val="20"/>
                          <w:szCs w:val="20"/>
                        </w:rPr>
                        <w:t>, Senior Engineer, IBM</w:t>
                      </w:r>
                    </w:p>
                  </w:txbxContent>
                </v:textbox>
                <w10:wrap anchorx="page"/>
              </v:shape>
            </w:pict>
          </mc:Fallback>
        </mc:AlternateContent>
      </w:r>
      <w:r w:rsidR="001E2F0F">
        <w:rPr>
          <w:noProof/>
        </w:rPr>
        <w:drawing>
          <wp:anchor distT="0" distB="0" distL="114300" distR="114300" simplePos="0" relativeHeight="251852800" behindDoc="0" locked="0" layoutInCell="1" allowOverlap="1" wp14:anchorId="528533C9" wp14:editId="72035969">
            <wp:simplePos x="0" y="0"/>
            <wp:positionH relativeFrom="margin">
              <wp:posOffset>2990850</wp:posOffset>
            </wp:positionH>
            <wp:positionV relativeFrom="paragraph">
              <wp:posOffset>0</wp:posOffset>
            </wp:positionV>
            <wp:extent cx="581025" cy="706056"/>
            <wp:effectExtent l="152400" t="76200" r="142875" b="761365"/>
            <wp:wrapNone/>
            <wp:docPr id="456364676" name="Picture 96"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30760" name="Picture 96" descr="A person standing in front of a sign&#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0" t="23045" r="-240" b="22889"/>
                    <a:stretch/>
                  </pic:blipFill>
                  <pic:spPr bwMode="auto">
                    <a:xfrm>
                      <a:off x="0" y="0"/>
                      <a:ext cx="581025" cy="70605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3A0">
        <w:rPr>
          <w:noProof/>
        </w:rPr>
        <mc:AlternateContent>
          <mc:Choice Requires="wpg">
            <w:drawing>
              <wp:inline distT="114300" distB="114300" distL="114300" distR="114300" wp14:anchorId="613F3173" wp14:editId="2B7F46AC">
                <wp:extent cx="4076700" cy="6372225"/>
                <wp:effectExtent l="0" t="0" r="19050" b="28575"/>
                <wp:docPr id="607133805" name="Group 607133805"/>
                <wp:cNvGraphicFramePr/>
                <a:graphic xmlns:a="http://schemas.openxmlformats.org/drawingml/2006/main">
                  <a:graphicData uri="http://schemas.microsoft.com/office/word/2010/wordprocessingGroup">
                    <wpg:wgp>
                      <wpg:cNvGrpSpPr/>
                      <wpg:grpSpPr>
                        <a:xfrm>
                          <a:off x="0" y="0"/>
                          <a:ext cx="4076700" cy="6372225"/>
                          <a:chOff x="-646278" y="980700"/>
                          <a:chExt cx="10754612" cy="12882338"/>
                        </a:xfrm>
                      </wpg:grpSpPr>
                      <wps:wsp>
                        <wps:cNvPr id="1375068807" name="Rectangle: Single Corner Rounded 1375068807"/>
                        <wps:cNvSpPr/>
                        <wps:spPr>
                          <a:xfrm>
                            <a:off x="-646278" y="980700"/>
                            <a:ext cx="10754612" cy="12882338"/>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70BD3D51" w14:textId="77777777" w:rsidR="005F33A0" w:rsidRDefault="005F33A0" w:rsidP="005F33A0">
                              <w:pPr>
                                <w:spacing w:line="240" w:lineRule="auto"/>
                                <w:jc w:val="center"/>
                                <w:textDirection w:val="btLr"/>
                              </w:pPr>
                            </w:p>
                          </w:txbxContent>
                        </wps:txbx>
                        <wps:bodyPr spcFirstLastPara="1" wrap="square" lIns="91425" tIns="91425" rIns="91425" bIns="91425" anchor="ctr" anchorCtr="0">
                          <a:noAutofit/>
                        </wps:bodyPr>
                      </wps:wsp>
                      <wps:wsp>
                        <wps:cNvPr id="350017589" name="Text Box 350017589"/>
                        <wps:cNvSpPr txBox="1"/>
                        <wps:spPr>
                          <a:xfrm>
                            <a:off x="370238" y="1070748"/>
                            <a:ext cx="6128328" cy="1231091"/>
                          </a:xfrm>
                          <a:prstGeom prst="rect">
                            <a:avLst/>
                          </a:prstGeom>
                          <a:noFill/>
                          <a:ln>
                            <a:noFill/>
                          </a:ln>
                        </wps:spPr>
                        <wps:txbx>
                          <w:txbxContent>
                            <w:p w14:paraId="26E6333B" w14:textId="77777777" w:rsidR="005F33A0" w:rsidRPr="00DE618F" w:rsidRDefault="005F33A0" w:rsidP="005F33A0">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68482863" w14:textId="77777777" w:rsidR="005F33A0" w:rsidRPr="00DE618F" w:rsidRDefault="005F33A0" w:rsidP="005F33A0">
                              <w:pPr>
                                <w:spacing w:line="240" w:lineRule="auto"/>
                                <w:textDirection w:val="btLr"/>
                                <w:rPr>
                                  <w:sz w:val="36"/>
                                  <w:szCs w:val="36"/>
                                </w:rPr>
                              </w:pPr>
                            </w:p>
                          </w:txbxContent>
                        </wps:txbx>
                        <wps:bodyPr spcFirstLastPara="1" wrap="square" lIns="91425" tIns="91425" rIns="91425" bIns="91425" anchor="t" anchorCtr="0">
                          <a:noAutofit/>
                        </wps:bodyPr>
                      </wps:wsp>
                      <wps:wsp>
                        <wps:cNvPr id="385042238" name="Text Box 385042238"/>
                        <wps:cNvSpPr txBox="1"/>
                        <wps:spPr>
                          <a:xfrm>
                            <a:off x="245774" y="2380626"/>
                            <a:ext cx="9613611" cy="11170324"/>
                          </a:xfrm>
                          <a:prstGeom prst="rect">
                            <a:avLst/>
                          </a:prstGeom>
                          <a:noFill/>
                          <a:ln>
                            <a:noFill/>
                          </a:ln>
                        </wps:spPr>
                        <wps:txbx>
                          <w:txbxContent>
                            <w:p w14:paraId="4493269C" w14:textId="77777777" w:rsidR="005F33A0" w:rsidRDefault="005F33A0" w:rsidP="005F33A0">
                              <w:pPr>
                                <w:spacing w:line="275" w:lineRule="auto"/>
                                <w:textDirection w:val="btLr"/>
                                <w:rPr>
                                  <w:rFonts w:ascii="Arial" w:eastAsia="Arial" w:hAnsi="Arial" w:cs="Arial"/>
                                  <w:b/>
                                  <w:bCs/>
                                  <w:color w:val="000000"/>
                                  <w:sz w:val="20"/>
                                  <w:szCs w:val="20"/>
                                </w:rPr>
                              </w:pPr>
                              <w:r w:rsidRPr="005F33A0">
                                <w:rPr>
                                  <w:rFonts w:ascii="Arial" w:eastAsia="Arial" w:hAnsi="Arial" w:cs="Arial"/>
                                  <w:b/>
                                  <w:bCs/>
                                  <w:color w:val="000000"/>
                                  <w:sz w:val="20"/>
                                  <w:szCs w:val="20"/>
                                </w:rPr>
                                <w:t>When to use Gen AI and LLMs and when not to use? Whether to use Open Source LLMs (like LLama, Mistral) or Proprietary LLMs (GPT, Claude, Gemini)?</w:t>
                              </w:r>
                            </w:p>
                            <w:p w14:paraId="712A3BB3" w14:textId="77777777" w:rsidR="005F33A0" w:rsidRDefault="005F33A0" w:rsidP="005F33A0">
                              <w:p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When deciding between open-source LLMs like LLaMA and Mistral or proprietary models like GPT, Claude, and Gemini, the choice hinges on your priorities: control versus convenience, cost versus performance. Open-source LLMs offer unmatched flexibility and cost-efficiency, ideal for organizations that value data privacy or need customized solutions. However, they require technical expertise for deployment and may lag in performance compared to state-of-the-art proprietary models. Here’s a breakdown: </w:t>
                              </w:r>
                            </w:p>
                            <w:p w14:paraId="20D4E577" w14:textId="77777777" w:rsidR="005F33A0" w:rsidRDefault="005F33A0">
                              <w:pPr>
                                <w:pStyle w:val="ListParagraph"/>
                                <w:numPr>
                                  <w:ilvl w:val="0"/>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Open-Source LLMs: </w:t>
                              </w:r>
                            </w:p>
                            <w:p w14:paraId="0FAFF313" w14:textId="77777777" w:rsidR="005F33A0"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 Customizable: Tailor models to your specific needs. </w:t>
                              </w:r>
                            </w:p>
                            <w:p w14:paraId="24D3C2F5"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Cost-effective: No licensing fees; perfect for budget-conscious projects. </w:t>
                              </w:r>
                            </w:p>
                            <w:p w14:paraId="2C3E4C2E"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Privacy-friendly: Ideal for domains where data sensitivity is critical. </w:t>
                              </w:r>
                            </w:p>
                            <w:p w14:paraId="383F7C08"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Requires expertise: Setup and maintenance demand skilled resources.</w:t>
                              </w:r>
                            </w:p>
                            <w:p w14:paraId="3E7FFFE1" w14:textId="7431DEDB" w:rsidR="00974CD3" w:rsidRPr="00974CD3" w:rsidRDefault="005F33A0">
                              <w:pPr>
                                <w:pStyle w:val="ListParagraph"/>
                                <w:numPr>
                                  <w:ilvl w:val="0"/>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Proprietary LLMs: </w:t>
                              </w:r>
                            </w:p>
                            <w:p w14:paraId="1C9A96D9"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High performance: Consistently strong across diverse tasks. </w:t>
                              </w:r>
                            </w:p>
                            <w:p w14:paraId="18E6F1EE"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Ease of use: Plug-and-play with robust support. </w:t>
                              </w:r>
                            </w:p>
                            <w:p w14:paraId="3EC39B2A"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Costly: Comes with usage fees that can add up quickly. </w:t>
                              </w:r>
                            </w:p>
                            <w:p w14:paraId="02700DA6" w14:textId="6E8350E7" w:rsidR="005F33A0" w:rsidRP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Vendor lock-in: Limited flexibility and reliance on providers.</w:t>
                              </w:r>
                            </w:p>
                          </w:txbxContent>
                        </wps:txbx>
                        <wps:bodyPr spcFirstLastPara="1" wrap="square" lIns="91425" tIns="91425" rIns="91425" bIns="91425" anchor="t" anchorCtr="0">
                          <a:noAutofit/>
                        </wps:bodyPr>
                      </wps:wsp>
                    </wpg:wgp>
                  </a:graphicData>
                </a:graphic>
              </wp:inline>
            </w:drawing>
          </mc:Choice>
          <mc:Fallback>
            <w:pict>
              <v:group w14:anchorId="613F3173" id="Group 607133805" o:spid="_x0000_s1099" style="width:321pt;height:501.75pt;mso-position-horizontal-relative:char;mso-position-vertical-relative:line" coordorigin="-6462,9807" coordsize="107546,12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">
                <v:shape id="Rectangle: Single Corner Rounded 1375068807" o:spid="_x0000_s1100" style="position:absolute;left:-6462;top:9807;width:107545;height:128823;visibility:visible;mso-wrap-style:square;v-text-anchor:middle" coordsize="10754612,12882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" adj="-11796480,,5400" path="m,l8962141,v989954,,1792471,802517,1792471,1792471l10754612,12882338,,12882338,,xe" fillcolor="#efefef" strokecolor="#d9d9d9">
                  <v:stroke startarrowwidth="narrow" startarrowlength="short" endarrowwidth="narrow" endarrowlength="short" joinstyle="round"/>
                  <v:formulas/>
                  <v:path arrowok="t" o:connecttype="custom" o:connectlocs="0,0;8962141,0;10754612,1792471;10754612,12882338;0,12882338;0,0" o:connectangles="0,0,0,0,0,0" textboxrect="0,0,10754612,12882338"/>
                  <v:textbox inset="2.53958mm,2.53958mm,2.53958mm,2.53958mm">
                    <w:txbxContent>
                      <w:p w14:paraId="70BD3D51" w14:textId="77777777" w:rsidR="005F33A0" w:rsidRDefault="005F33A0" w:rsidP="005F33A0">
                        <w:pPr>
                          <w:spacing w:line="240" w:lineRule="auto"/>
                          <w:jc w:val="center"/>
                          <w:textDirection w:val="btLr"/>
                        </w:pPr>
                      </w:p>
                    </w:txbxContent>
                  </v:textbox>
                </v:shape>
                <v:shape id="Text Box 350017589" o:spid="_x0000_s1101"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" filled="f" stroked="f">
                  <v:textbox inset="2.53958mm,2.53958mm,2.53958mm,2.53958mm">
                    <w:txbxContent>
                      <w:p w14:paraId="26E6333B" w14:textId="77777777" w:rsidR="005F33A0" w:rsidRPr="00DE618F" w:rsidRDefault="005F33A0" w:rsidP="005F33A0">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68482863" w14:textId="77777777" w:rsidR="005F33A0" w:rsidRPr="00DE618F" w:rsidRDefault="005F33A0" w:rsidP="005F33A0">
                        <w:pPr>
                          <w:spacing w:line="240" w:lineRule="auto"/>
                          <w:textDirection w:val="btLr"/>
                          <w:rPr>
                            <w:sz w:val="36"/>
                            <w:szCs w:val="36"/>
                          </w:rPr>
                        </w:pPr>
                      </w:p>
                    </w:txbxContent>
                  </v:textbox>
                </v:shape>
                <v:shape id="Text Box 385042238" o:spid="_x0000_s1102" type="#_x0000_t202" style="position:absolute;left:2457;top:23806;width:96136;height:1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" filled="f" stroked="f">
                  <v:textbox inset="2.53958mm,2.53958mm,2.53958mm,2.53958mm">
                    <w:txbxContent>
                      <w:p w14:paraId="4493269C" w14:textId="77777777" w:rsidR="005F33A0" w:rsidRDefault="005F33A0" w:rsidP="005F33A0">
                        <w:pPr>
                          <w:spacing w:line="275" w:lineRule="auto"/>
                          <w:textDirection w:val="btLr"/>
                          <w:rPr>
                            <w:rFonts w:ascii="Arial" w:eastAsia="Arial" w:hAnsi="Arial" w:cs="Arial"/>
                            <w:b/>
                            <w:bCs/>
                            <w:color w:val="000000"/>
                            <w:sz w:val="20"/>
                            <w:szCs w:val="20"/>
                          </w:rPr>
                        </w:pPr>
                        <w:r w:rsidRPr="005F33A0">
                          <w:rPr>
                            <w:rFonts w:ascii="Arial" w:eastAsia="Arial" w:hAnsi="Arial" w:cs="Arial"/>
                            <w:b/>
                            <w:bCs/>
                            <w:color w:val="000000"/>
                            <w:sz w:val="20"/>
                            <w:szCs w:val="20"/>
                          </w:rPr>
                          <w:t>When to use Gen AI and LLMs and when not to use? Whether to use Open Source LLMs (like LLama, Mistral) or Proprietary LLMs (GPT, Claude, Gemini)?</w:t>
                        </w:r>
                      </w:p>
                      <w:p w14:paraId="712A3BB3" w14:textId="77777777" w:rsidR="005F33A0" w:rsidRDefault="005F33A0" w:rsidP="005F33A0">
                        <w:p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When deciding between open-source LLMs like LLaMA and Mistral or proprietary models like GPT, Claude, and Gemini, the choice hinges on your priorities: control versus convenience, cost versus performance. Open-source LLMs offer unmatched flexibility and cost-efficiency, ideal for organizations that value data privacy or need customized solutions. However, they require technical expertise for deployment and may lag in performance compared to state-of-the-art proprietary models. Here’s a breakdown: </w:t>
                        </w:r>
                      </w:p>
                      <w:p w14:paraId="20D4E577" w14:textId="77777777" w:rsidR="005F33A0" w:rsidRDefault="005F33A0">
                        <w:pPr>
                          <w:pStyle w:val="ListParagraph"/>
                          <w:numPr>
                            <w:ilvl w:val="0"/>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Open-Source LLMs: </w:t>
                        </w:r>
                      </w:p>
                      <w:p w14:paraId="0FAFF313" w14:textId="77777777" w:rsidR="005F33A0"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 Customizable: Tailor models to your specific needs. </w:t>
                        </w:r>
                      </w:p>
                      <w:p w14:paraId="24D3C2F5"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Cost-effective: No licensing fees; perfect for budget-conscious projects. </w:t>
                        </w:r>
                      </w:p>
                      <w:p w14:paraId="2C3E4C2E"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 xml:space="preserve">Privacy-friendly: Ideal for domains where data sensitivity is critical. </w:t>
                        </w:r>
                      </w:p>
                      <w:p w14:paraId="383F7C08"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5F33A0">
                          <w:rPr>
                            <w:rFonts w:ascii="Arial" w:eastAsia="Arial" w:hAnsi="Arial" w:cs="Arial"/>
                            <w:i/>
                            <w:color w:val="000000"/>
                            <w:sz w:val="20"/>
                            <w:szCs w:val="20"/>
                          </w:rPr>
                          <w:t>Requires expertise: Setup and maintenance demand skilled resources.</w:t>
                        </w:r>
                      </w:p>
                      <w:p w14:paraId="3E7FFFE1" w14:textId="7431DEDB" w:rsidR="00974CD3" w:rsidRPr="00974CD3" w:rsidRDefault="005F33A0">
                        <w:pPr>
                          <w:pStyle w:val="ListParagraph"/>
                          <w:numPr>
                            <w:ilvl w:val="0"/>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Proprietary LLMs: </w:t>
                        </w:r>
                      </w:p>
                      <w:p w14:paraId="1C9A96D9"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High performance: Consistently strong across diverse tasks. </w:t>
                        </w:r>
                      </w:p>
                      <w:p w14:paraId="18E6F1EE"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Ease of use: Plug-and-play with robust support. </w:t>
                        </w:r>
                      </w:p>
                      <w:p w14:paraId="3EC39B2A" w14:textId="77777777" w:rsid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 xml:space="preserve">Costly: Comes with usage fees that can add up quickly. </w:t>
                        </w:r>
                      </w:p>
                      <w:p w14:paraId="02700DA6" w14:textId="6E8350E7" w:rsidR="005F33A0" w:rsidRPr="00974CD3" w:rsidRDefault="005F33A0">
                        <w:pPr>
                          <w:pStyle w:val="ListParagraph"/>
                          <w:numPr>
                            <w:ilvl w:val="1"/>
                            <w:numId w:val="91"/>
                          </w:numPr>
                          <w:spacing w:line="275" w:lineRule="auto"/>
                          <w:textDirection w:val="btLr"/>
                          <w:rPr>
                            <w:rFonts w:ascii="Arial" w:eastAsia="Arial" w:hAnsi="Arial" w:cs="Arial"/>
                            <w:i/>
                            <w:color w:val="000000"/>
                            <w:sz w:val="20"/>
                            <w:szCs w:val="20"/>
                          </w:rPr>
                        </w:pPr>
                        <w:r w:rsidRPr="00974CD3">
                          <w:rPr>
                            <w:rFonts w:ascii="Arial" w:eastAsia="Arial" w:hAnsi="Arial" w:cs="Arial"/>
                            <w:i/>
                            <w:color w:val="000000"/>
                            <w:sz w:val="20"/>
                            <w:szCs w:val="20"/>
                          </w:rPr>
                          <w:t>Vendor lock-in: Limited flexibility and reliance on providers.</w:t>
                        </w:r>
                      </w:p>
                    </w:txbxContent>
                  </v:textbox>
                </v:shape>
                <w10:anchorlock/>
              </v:group>
            </w:pict>
          </mc:Fallback>
        </mc:AlternateContent>
      </w:r>
      <w:r w:rsidR="00CB03DD">
        <w:rPr>
          <w:rFonts w:ascii="Gotham" w:hAnsi="Gotham"/>
        </w:rPr>
        <w:br w:type="page"/>
      </w:r>
    </w:p>
    <w:p w14:paraId="32F2DD32" w14:textId="77777777" w:rsidR="00CB03DD" w:rsidRDefault="00CB03DD" w:rsidP="00CB03DD">
      <w:pPr>
        <w:tabs>
          <w:tab w:val="left" w:pos="0"/>
        </w:tabs>
        <w:ind w:left="-360"/>
        <w:jc w:val="center"/>
        <w:rPr>
          <w:rFonts w:ascii="Gotham" w:hAnsi="Gotham"/>
        </w:rPr>
      </w:pPr>
    </w:p>
    <w:p w14:paraId="2A1C873B" w14:textId="77777777" w:rsidR="00CB03DD" w:rsidRDefault="00CB03DD" w:rsidP="00CB03DD">
      <w:pPr>
        <w:tabs>
          <w:tab w:val="left" w:pos="0"/>
        </w:tabs>
        <w:ind w:left="-360"/>
        <w:jc w:val="center"/>
        <w:rPr>
          <w:rFonts w:ascii="Gotham" w:hAnsi="Gotham"/>
        </w:rPr>
      </w:pPr>
    </w:p>
    <w:p w14:paraId="237CA186" w14:textId="77777777" w:rsidR="00CB03DD" w:rsidRDefault="00CB03DD" w:rsidP="00CB03DD">
      <w:pPr>
        <w:tabs>
          <w:tab w:val="left" w:pos="0"/>
        </w:tabs>
        <w:ind w:left="-360"/>
        <w:jc w:val="center"/>
        <w:rPr>
          <w:rFonts w:ascii="Gotham" w:hAnsi="Gotham"/>
        </w:rPr>
      </w:pPr>
    </w:p>
    <w:p w14:paraId="7F4D6944" w14:textId="77777777" w:rsidR="00CB03DD" w:rsidRDefault="00CB03DD" w:rsidP="00CB03DD">
      <w:pPr>
        <w:tabs>
          <w:tab w:val="left" w:pos="0"/>
        </w:tabs>
        <w:ind w:left="-360"/>
        <w:jc w:val="center"/>
        <w:rPr>
          <w:rFonts w:ascii="Gotham" w:hAnsi="Gotham"/>
        </w:rPr>
      </w:pPr>
    </w:p>
    <w:p w14:paraId="57CC62DE" w14:textId="77777777" w:rsidR="00CB03DD" w:rsidRDefault="00CB03DD" w:rsidP="00CB03DD">
      <w:pPr>
        <w:tabs>
          <w:tab w:val="left" w:pos="0"/>
        </w:tabs>
        <w:ind w:left="-360"/>
        <w:jc w:val="center"/>
        <w:rPr>
          <w:rFonts w:ascii="Gotham" w:hAnsi="Gotham"/>
        </w:rPr>
      </w:pPr>
    </w:p>
    <w:p w14:paraId="56F9C094" w14:textId="77777777" w:rsidR="00CB03DD" w:rsidRDefault="00CB03DD" w:rsidP="00CB03DD">
      <w:pPr>
        <w:tabs>
          <w:tab w:val="left" w:pos="0"/>
        </w:tabs>
        <w:ind w:left="-360"/>
        <w:jc w:val="center"/>
        <w:rPr>
          <w:rFonts w:ascii="Gotham" w:hAnsi="Gotham"/>
        </w:rPr>
      </w:pPr>
    </w:p>
    <w:p w14:paraId="465DD71D" w14:textId="77777777" w:rsidR="00CB03DD" w:rsidRDefault="00CB03DD" w:rsidP="00CB03DD">
      <w:pPr>
        <w:tabs>
          <w:tab w:val="left" w:pos="0"/>
        </w:tabs>
        <w:ind w:left="-360"/>
        <w:jc w:val="center"/>
        <w:rPr>
          <w:rFonts w:ascii="Gotham" w:hAnsi="Gotham"/>
        </w:rPr>
      </w:pPr>
    </w:p>
    <w:p w14:paraId="19125C36" w14:textId="77777777" w:rsidR="00CB03DD" w:rsidRDefault="00CB03DD" w:rsidP="00CB03DD">
      <w:pPr>
        <w:tabs>
          <w:tab w:val="left" w:pos="0"/>
        </w:tabs>
        <w:ind w:left="-360"/>
        <w:jc w:val="center"/>
        <w:rPr>
          <w:rFonts w:ascii="Gotham" w:hAnsi="Gotham"/>
        </w:rPr>
      </w:pPr>
    </w:p>
    <w:p w14:paraId="706853F0" w14:textId="24FC9EE8" w:rsidR="00CB03DD" w:rsidRDefault="00CB03DD" w:rsidP="00CB03DD">
      <w:pPr>
        <w:tabs>
          <w:tab w:val="left" w:pos="0"/>
        </w:tabs>
        <w:jc w:val="center"/>
        <w:rPr>
          <w:rFonts w:ascii="Gotham Black" w:hAnsi="Gotham Black"/>
          <w:sz w:val="48"/>
          <w:szCs w:val="48"/>
        </w:rPr>
      </w:pPr>
      <w:r>
        <w:rPr>
          <w:rFonts w:ascii="Gotham Black" w:hAnsi="Gotham Black"/>
          <w:sz w:val="48"/>
          <w:szCs w:val="48"/>
        </w:rPr>
        <w:t>GENERATIVE AI IN BFSI</w:t>
      </w:r>
    </w:p>
    <w:p w14:paraId="6D691399" w14:textId="77777777" w:rsidR="00CB03DD" w:rsidRPr="00CF6F97" w:rsidRDefault="00CB03DD" w:rsidP="00CB03DD">
      <w:pPr>
        <w:rPr>
          <w:rFonts w:ascii="Gotham Black" w:hAnsi="Gotham Black"/>
          <w:sz w:val="48"/>
          <w:szCs w:val="48"/>
        </w:rPr>
      </w:pPr>
      <w:r>
        <w:rPr>
          <w:rFonts w:ascii="Gotham Black" w:hAnsi="Gotham Black"/>
          <w:sz w:val="48"/>
          <w:szCs w:val="48"/>
        </w:rPr>
        <w:br w:type="page"/>
      </w:r>
    </w:p>
    <w:p w14:paraId="722E4C54" w14:textId="77777777" w:rsidR="00CB03DD" w:rsidRPr="00CB03DD" w:rsidRDefault="00CB03DD" w:rsidP="00CB03DD">
      <w:pPr>
        <w:tabs>
          <w:tab w:val="left" w:pos="0"/>
        </w:tabs>
        <w:ind w:left="-360"/>
        <w:rPr>
          <w:rFonts w:ascii="Gotham" w:hAnsi="Gotham"/>
          <w:b/>
          <w:bCs/>
        </w:rPr>
      </w:pPr>
      <w:r w:rsidRPr="00CB03DD">
        <w:rPr>
          <w:rFonts w:ascii="Gotham" w:hAnsi="Gotham"/>
          <w:b/>
          <w:bCs/>
        </w:rPr>
        <w:lastRenderedPageBreak/>
        <w:t>Introduction</w:t>
      </w:r>
    </w:p>
    <w:p w14:paraId="75332B1C" w14:textId="77777777" w:rsidR="00CB03DD" w:rsidRPr="00CB03DD" w:rsidRDefault="00CB03DD" w:rsidP="00CB03DD">
      <w:pPr>
        <w:tabs>
          <w:tab w:val="left" w:pos="0"/>
        </w:tabs>
        <w:ind w:left="-360"/>
        <w:rPr>
          <w:rFonts w:ascii="Gotham" w:hAnsi="Gotham"/>
        </w:rPr>
      </w:pPr>
      <w:r w:rsidRPr="00CB03DD">
        <w:rPr>
          <w:rFonts w:ascii="Gotham" w:hAnsi="Gotham"/>
        </w:rPr>
        <w:t xml:space="preserve">The banking, financial services, and insurance (BFSI) industry comprises different companies providing essential financial products and services. BFSI, an essential support of the worldwide economy, encourages business growth, simplifies individual financial </w:t>
      </w:r>
      <w:proofErr w:type="spellStart"/>
      <w:r w:rsidRPr="00CB03DD">
        <w:rPr>
          <w:rFonts w:ascii="Gotham" w:hAnsi="Gotham"/>
        </w:rPr>
        <w:t>organisation</w:t>
      </w:r>
      <w:proofErr w:type="spellEnd"/>
      <w:r w:rsidRPr="00CB03DD">
        <w:rPr>
          <w:rFonts w:ascii="Gotham" w:hAnsi="Gotham"/>
        </w:rPr>
        <w:t xml:space="preserve">, and expands the economy. The BFSI sector has undergone continuous transformation, starting with traditional, manual bookkeeping and simple currency transactions </w:t>
      </w:r>
      <w:proofErr w:type="gramStart"/>
      <w:r w:rsidRPr="00CB03DD">
        <w:rPr>
          <w:rFonts w:ascii="Gotham" w:hAnsi="Gotham"/>
        </w:rPr>
        <w:t>to</w:t>
      </w:r>
      <w:proofErr w:type="gramEnd"/>
      <w:r w:rsidRPr="00CB03DD">
        <w:rPr>
          <w:rFonts w:ascii="Gotham" w:hAnsi="Gotham"/>
        </w:rPr>
        <w:t xml:space="preserve"> the introduction of advanced technologies like automatic note-counters. Currently, the sector is seeing remarkable advancements, a transformation of traditional methods, enhanced client interactions, and better risk control due to the integration of state-of-the-art technology such as Generative Artificial Intelligence (GenAI).</w:t>
      </w:r>
    </w:p>
    <w:p w14:paraId="4709CBAE" w14:textId="77777777" w:rsidR="00CB03DD" w:rsidRPr="00CB03DD" w:rsidRDefault="00CB03DD" w:rsidP="00CB03DD">
      <w:pPr>
        <w:tabs>
          <w:tab w:val="left" w:pos="0"/>
        </w:tabs>
        <w:ind w:left="-360"/>
        <w:rPr>
          <w:rFonts w:ascii="Gotham" w:hAnsi="Gotham"/>
        </w:rPr>
      </w:pPr>
      <w:r w:rsidRPr="00CB03DD">
        <w:rPr>
          <w:rFonts w:ascii="Gotham" w:hAnsi="Gotham"/>
        </w:rPr>
        <w:t xml:space="preserve">The banking and finance sectors are experiencing a transformation due to generative AI, </w:t>
      </w:r>
      <w:proofErr w:type="spellStart"/>
      <w:r w:rsidRPr="00CB03DD">
        <w:rPr>
          <w:rFonts w:ascii="Gotham" w:hAnsi="Gotham"/>
        </w:rPr>
        <w:t>utilising</w:t>
      </w:r>
      <w:proofErr w:type="spellEnd"/>
      <w:r w:rsidRPr="00CB03DD">
        <w:rPr>
          <w:rFonts w:ascii="Gotham" w:hAnsi="Gotham"/>
        </w:rPr>
        <w:t xml:space="preserve"> advanced machine learning models. This technology is </w:t>
      </w:r>
      <w:proofErr w:type="spellStart"/>
      <w:r w:rsidRPr="00CB03DD">
        <w:rPr>
          <w:rFonts w:ascii="Gotham" w:hAnsi="Gotham"/>
        </w:rPr>
        <w:t>revolutionising</w:t>
      </w:r>
      <w:proofErr w:type="spellEnd"/>
      <w:r w:rsidRPr="00CB03DD">
        <w:rPr>
          <w:rFonts w:ascii="Gotham" w:hAnsi="Gotham"/>
        </w:rPr>
        <w:t xml:space="preserve"> the AI and automation landscape in banking by introducing efficient methods to automate tasks that were once time-consuming. According to the McKinsey Global Institute, generative AI has the potential to generate an additional $2.6 trillion to $4.4 trillion in value annually across 63 </w:t>
      </w:r>
      <w:proofErr w:type="spellStart"/>
      <w:r w:rsidRPr="00CB03DD">
        <w:rPr>
          <w:rFonts w:ascii="Gotham" w:hAnsi="Gotham"/>
        </w:rPr>
        <w:t>analysed</w:t>
      </w:r>
      <w:proofErr w:type="spellEnd"/>
      <w:r w:rsidRPr="00CB03DD">
        <w:rPr>
          <w:rFonts w:ascii="Gotham" w:hAnsi="Gotham"/>
        </w:rPr>
        <w:t xml:space="preserve"> use cases globally. Within industry sectors, </w:t>
      </w:r>
      <w:r w:rsidRPr="00CB03DD">
        <w:rPr>
          <w:rFonts w:ascii="Gotham" w:hAnsi="Gotham"/>
        </w:rPr>
        <w:lastRenderedPageBreak/>
        <w:t xml:space="preserve">banking is poised to benefit significantly, with an estimated annual potential of $200 billion to $340 billion, equivalent to 9 to 15 percent of operating profits. This growth is primarily driven by increased </w:t>
      </w:r>
      <w:proofErr w:type="spellStart"/>
      <w:proofErr w:type="gramStart"/>
      <w:r w:rsidRPr="00CB03DD">
        <w:rPr>
          <w:rFonts w:ascii="Gotham" w:hAnsi="Gotham"/>
        </w:rPr>
        <w:t>productivity.In</w:t>
      </w:r>
      <w:proofErr w:type="spellEnd"/>
      <w:proofErr w:type="gramEnd"/>
      <w:r w:rsidRPr="00CB03DD">
        <w:rPr>
          <w:rFonts w:ascii="Gotham" w:hAnsi="Gotham"/>
        </w:rPr>
        <w:t xml:space="preserve"> today's landscape of banking and finance, Generative Artificial Intelligence (Gen AI) has emerged as a game-changing catalyst for transformation. Gen AI </w:t>
      </w:r>
      <w:proofErr w:type="gramStart"/>
      <w:r w:rsidRPr="00CB03DD">
        <w:rPr>
          <w:rFonts w:ascii="Gotham" w:hAnsi="Gotham"/>
        </w:rPr>
        <w:t>is able to</w:t>
      </w:r>
      <w:proofErr w:type="gramEnd"/>
      <w:r w:rsidRPr="00CB03DD">
        <w:rPr>
          <w:rFonts w:ascii="Gotham" w:hAnsi="Gotham"/>
        </w:rPr>
        <w:t xml:space="preserve"> produce insights, possibilities, and solutions that are </w:t>
      </w:r>
      <w:proofErr w:type="spellStart"/>
      <w:r w:rsidRPr="00CB03DD">
        <w:rPr>
          <w:rFonts w:ascii="Gotham" w:hAnsi="Gotham"/>
        </w:rPr>
        <w:t>revolutionising</w:t>
      </w:r>
      <w:proofErr w:type="spellEnd"/>
      <w:r w:rsidRPr="00CB03DD">
        <w:rPr>
          <w:rFonts w:ascii="Gotham" w:hAnsi="Gotham"/>
        </w:rPr>
        <w:t xml:space="preserve"> the financial industry, far beyond the capabilities of traditional data processing. </w:t>
      </w:r>
    </w:p>
    <w:p w14:paraId="5DD7AB73" w14:textId="77777777" w:rsidR="00CB03DD" w:rsidRDefault="00CB03DD" w:rsidP="00CB03DD">
      <w:pPr>
        <w:tabs>
          <w:tab w:val="left" w:pos="0"/>
        </w:tabs>
        <w:ind w:left="-360"/>
        <w:rPr>
          <w:rFonts w:ascii="Gotham" w:hAnsi="Gotham"/>
        </w:rPr>
      </w:pPr>
      <w:r w:rsidRPr="00CB03DD">
        <w:rPr>
          <w:rFonts w:ascii="Gotham" w:hAnsi="Gotham"/>
        </w:rPr>
        <w:t xml:space="preserve">The same McKinsey Global survey indicated that high levels of centralization are optimal for generation AI operating models across industries. When we focus on the financial </w:t>
      </w:r>
      <w:proofErr w:type="gramStart"/>
      <w:r w:rsidRPr="00CB03DD">
        <w:rPr>
          <w:rFonts w:ascii="Gotham" w:hAnsi="Gotham"/>
        </w:rPr>
        <w:t>services sector in particular, we</w:t>
      </w:r>
      <w:proofErr w:type="gramEnd"/>
      <w:r w:rsidRPr="00CB03DD">
        <w:rPr>
          <w:rFonts w:ascii="Gotham" w:hAnsi="Gotham"/>
        </w:rPr>
        <w:t xml:space="preserve"> have found that these companies that use an operating model for centrally led generation AI are the ones who benefit the most. The trend will probably shift toward a more </w:t>
      </w:r>
      <w:proofErr w:type="spellStart"/>
      <w:r w:rsidRPr="00CB03DD">
        <w:rPr>
          <w:rFonts w:ascii="Gotham" w:hAnsi="Gotham"/>
        </w:rPr>
        <w:t>decentralised</w:t>
      </w:r>
      <w:proofErr w:type="spellEnd"/>
      <w:r w:rsidRPr="00CB03DD">
        <w:rPr>
          <w:rFonts w:ascii="Gotham" w:hAnsi="Gotham"/>
        </w:rPr>
        <w:t xml:space="preserve"> strategy as technology advances, but centralization has produced the best outcomes thus far.</w:t>
      </w:r>
    </w:p>
    <w:p w14:paraId="522871E2" w14:textId="15380212" w:rsidR="003B4670" w:rsidRDefault="00000000" w:rsidP="00CB03DD">
      <w:pPr>
        <w:tabs>
          <w:tab w:val="left" w:pos="0"/>
        </w:tabs>
        <w:ind w:left="-360"/>
        <w:rPr>
          <w:rFonts w:ascii="Gotham" w:hAnsi="Gotham"/>
        </w:rPr>
      </w:pPr>
      <w:r>
        <w:rPr>
          <w:rFonts w:ascii="Gotham" w:hAnsi="Gotham"/>
        </w:rPr>
        <w:pict w14:anchorId="74A5BC5C">
          <v:rect id="_x0000_i1085" style="width:0;height:1.5pt" o:hralign="center" o:hrstd="t" o:hr="t" fillcolor="#a0a0a0" stroked="f"/>
        </w:pict>
      </w:r>
    </w:p>
    <w:p w14:paraId="53CBA68E" w14:textId="21069B31" w:rsidR="003B4670" w:rsidRDefault="003B4670" w:rsidP="003B4670">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BFSI sector faces challenges in improving customer service, managing risks, detecting fraud, and enhancing operational efficiency, </w:t>
      </w:r>
      <w:r w:rsidRPr="003B4670">
        <w:rPr>
          <w:rFonts w:ascii="Gotham" w:hAnsi="Gotham"/>
        </w:rPr>
        <w:lastRenderedPageBreak/>
        <w:t xml:space="preserve">while dealing with growing demands for </w:t>
      </w:r>
      <w:proofErr w:type="spellStart"/>
      <w:r w:rsidRPr="003B4670">
        <w:rPr>
          <w:rFonts w:ascii="Gotham" w:hAnsi="Gotham"/>
        </w:rPr>
        <w:t>personalisation</w:t>
      </w:r>
      <w:proofErr w:type="spellEnd"/>
      <w:r w:rsidRPr="003B4670">
        <w:rPr>
          <w:rFonts w:ascii="Gotham" w:hAnsi="Gotham"/>
        </w:rPr>
        <w:t xml:space="preserve"> and faster services. Traditional methods of handling these tasks are time-consuming, error-prone, and costly. Generative AI offers innovative solutions to streamline operations, automate routine tasks, enhance customer engagement, and improve risk management. However, integrating GenAI in BFSI requires addressing challenges like data privacy, regulatory compliance, and algorithmic biases to fully harness its transformative potential in the industry.</w:t>
      </w:r>
    </w:p>
    <w:p w14:paraId="4364EF10" w14:textId="7010411E" w:rsidR="0073445B" w:rsidRPr="00CB03DD" w:rsidRDefault="0073445B" w:rsidP="003B4670">
      <w:pPr>
        <w:tabs>
          <w:tab w:val="left" w:pos="0"/>
        </w:tabs>
        <w:ind w:left="-360"/>
        <w:rPr>
          <w:rFonts w:ascii="Gotham" w:hAnsi="Gotham"/>
        </w:rPr>
      </w:pPr>
      <w:r>
        <w:rPr>
          <w:rFonts w:ascii="Gotham" w:hAnsi="Gotham"/>
          <w:noProof/>
        </w:rPr>
        <w:drawing>
          <wp:inline distT="0" distB="0" distL="0" distR="0" wp14:anchorId="3A9F0B05" wp14:editId="5FC34E65">
            <wp:extent cx="3499485" cy="2390775"/>
            <wp:effectExtent l="0" t="0" r="5715" b="9525"/>
            <wp:docPr id="1170423524" name="Picture 18"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23524" name="Picture 18" descr="A diagram of workflow&#10;&#10;Description automatically generated"/>
                    <pic:cNvPicPr/>
                  </pic:nvPicPr>
                  <pic:blipFill rotWithShape="1">
                    <a:blip r:embed="rId41" cstate="print">
                      <a:extLst>
                        <a:ext uri="{28A0092B-C50C-407E-A947-70E740481C1C}">
                          <a14:useLocalDpi xmlns:a14="http://schemas.microsoft.com/office/drawing/2010/main" val="0"/>
                        </a:ext>
                      </a:extLst>
                    </a:blip>
                    <a:srcRect b="8904"/>
                    <a:stretch/>
                  </pic:blipFill>
                  <pic:spPr bwMode="auto">
                    <a:xfrm>
                      <a:off x="0" y="0"/>
                      <a:ext cx="3499485" cy="2390775"/>
                    </a:xfrm>
                    <a:prstGeom prst="rect">
                      <a:avLst/>
                    </a:prstGeom>
                    <a:ln>
                      <a:noFill/>
                    </a:ln>
                    <a:extLst>
                      <a:ext uri="{53640926-AAD7-44D8-BBD7-CCE9431645EC}">
                        <a14:shadowObscured xmlns:a14="http://schemas.microsoft.com/office/drawing/2010/main"/>
                      </a:ext>
                    </a:extLst>
                  </pic:spPr>
                </pic:pic>
              </a:graphicData>
            </a:graphic>
          </wp:inline>
        </w:drawing>
      </w:r>
    </w:p>
    <w:p w14:paraId="35D9416E" w14:textId="77777777" w:rsidR="00CB03DD" w:rsidRPr="00CB03DD" w:rsidRDefault="00000000" w:rsidP="00CB03DD">
      <w:pPr>
        <w:tabs>
          <w:tab w:val="left" w:pos="0"/>
        </w:tabs>
        <w:ind w:left="-360"/>
        <w:rPr>
          <w:rFonts w:ascii="Gotham" w:hAnsi="Gotham"/>
        </w:rPr>
      </w:pPr>
      <w:r>
        <w:rPr>
          <w:rFonts w:ascii="Gotham" w:hAnsi="Gotham"/>
        </w:rPr>
        <w:pict w14:anchorId="0E3BAC46">
          <v:rect id="_x0000_i1086" style="width:0;height:1.5pt" o:hralign="center" o:hrstd="t" o:hr="t" fillcolor="#a0a0a0" stroked="f"/>
        </w:pict>
      </w:r>
    </w:p>
    <w:p w14:paraId="6AAFECF4" w14:textId="77777777" w:rsidR="00CB03DD" w:rsidRPr="00CB03DD" w:rsidRDefault="00CB03DD" w:rsidP="00CB03DD">
      <w:pPr>
        <w:tabs>
          <w:tab w:val="left" w:pos="0"/>
        </w:tabs>
        <w:ind w:left="-360"/>
        <w:rPr>
          <w:rFonts w:ascii="Gotham" w:hAnsi="Gotham"/>
          <w:b/>
          <w:bCs/>
        </w:rPr>
      </w:pPr>
      <w:r w:rsidRPr="00CB03DD">
        <w:rPr>
          <w:rFonts w:ascii="Gotham" w:hAnsi="Gotham"/>
          <w:b/>
          <w:bCs/>
        </w:rPr>
        <w:t>Applications</w:t>
      </w:r>
    </w:p>
    <w:p w14:paraId="7A223E3B" w14:textId="77777777" w:rsidR="00CB03DD" w:rsidRPr="00CB03DD" w:rsidRDefault="00CB03DD" w:rsidP="00CB03DD">
      <w:pPr>
        <w:tabs>
          <w:tab w:val="left" w:pos="0"/>
        </w:tabs>
        <w:ind w:left="-360"/>
        <w:rPr>
          <w:rFonts w:ascii="Gotham" w:hAnsi="Gotham"/>
        </w:rPr>
      </w:pPr>
      <w:r w:rsidRPr="00CB03DD">
        <w:rPr>
          <w:rFonts w:ascii="Gotham" w:hAnsi="Gotham"/>
        </w:rPr>
        <w:lastRenderedPageBreak/>
        <w:t>A centrally led gen AI operating model is beneficial for several reasons, and some of its applications are as follows:</w:t>
      </w:r>
    </w:p>
    <w:p w14:paraId="0EBA455D" w14:textId="77777777" w:rsidR="00CB03DD" w:rsidRPr="00CB03DD" w:rsidRDefault="00CB03DD">
      <w:pPr>
        <w:numPr>
          <w:ilvl w:val="0"/>
          <w:numId w:val="48"/>
        </w:numPr>
        <w:tabs>
          <w:tab w:val="left" w:pos="0"/>
        </w:tabs>
        <w:rPr>
          <w:rFonts w:ascii="Gotham" w:hAnsi="Gotham"/>
        </w:rPr>
      </w:pPr>
      <w:r w:rsidRPr="00CB03DD">
        <w:rPr>
          <w:rFonts w:ascii="Gotham" w:hAnsi="Gotham"/>
          <w:b/>
          <w:bCs/>
        </w:rPr>
        <w:t>Enhanced Customer Service</w:t>
      </w:r>
      <w:r w:rsidRPr="00CB03DD">
        <w:rPr>
          <w:rFonts w:ascii="Gotham" w:hAnsi="Gotham"/>
        </w:rPr>
        <w:t>:</w:t>
      </w:r>
      <w:r w:rsidRPr="00CB03DD">
        <w:rPr>
          <w:rFonts w:ascii="Gotham" w:hAnsi="Gotham"/>
        </w:rPr>
        <w:br/>
        <w:t>To enhance client interactions, financial institutions are implementing chatbots and virtual assistants driven by artificial intelligence. One instance is when Erica, the virtual assistant powered by AI at Bank of America, helps users manage account information, make payments, and provide financial advice. After launching in 2018, Erica has amassed over 19 million users and was processing over 100 million client requests by 2022. </w:t>
      </w:r>
    </w:p>
    <w:p w14:paraId="1B03B1DE" w14:textId="77777777" w:rsidR="00CB03DD" w:rsidRPr="00CB03DD" w:rsidRDefault="00CB03DD">
      <w:pPr>
        <w:numPr>
          <w:ilvl w:val="0"/>
          <w:numId w:val="48"/>
        </w:numPr>
        <w:tabs>
          <w:tab w:val="left" w:pos="0"/>
        </w:tabs>
        <w:rPr>
          <w:rFonts w:ascii="Gotham" w:hAnsi="Gotham"/>
        </w:rPr>
      </w:pPr>
      <w:r w:rsidRPr="00CB03DD">
        <w:rPr>
          <w:rFonts w:ascii="Gotham" w:hAnsi="Gotham"/>
          <w:b/>
          <w:bCs/>
        </w:rPr>
        <w:t>Fraud Detection and Prevention</w:t>
      </w:r>
      <w:r w:rsidRPr="00CB03DD">
        <w:rPr>
          <w:rFonts w:ascii="Gotham" w:hAnsi="Gotham"/>
        </w:rPr>
        <w:t>:</w:t>
      </w:r>
      <w:r w:rsidRPr="00CB03DD">
        <w:rPr>
          <w:rFonts w:ascii="Gotham" w:hAnsi="Gotham"/>
        </w:rPr>
        <w:br/>
        <w:t xml:space="preserve">Through examining transaction trends and developing forecast models, generative artificial intelligence (GenAI) algorithms are adept at detecting fraudulent </w:t>
      </w:r>
      <w:proofErr w:type="spellStart"/>
      <w:r w:rsidRPr="00CB03DD">
        <w:rPr>
          <w:rFonts w:ascii="Gotham" w:hAnsi="Gotham"/>
        </w:rPr>
        <w:t>behaviour</w:t>
      </w:r>
      <w:proofErr w:type="spellEnd"/>
      <w:r w:rsidRPr="00CB03DD">
        <w:rPr>
          <w:rFonts w:ascii="Gotham" w:hAnsi="Gotham"/>
        </w:rPr>
        <w:t xml:space="preserve">. JPMorgan Chase, for instance, has cut down on false alarms by half through the implementation of AI technology to identify credit card fraud. By enhancing customer experience and decreasing </w:t>
      </w:r>
      <w:proofErr w:type="gramStart"/>
      <w:r w:rsidRPr="00CB03DD">
        <w:rPr>
          <w:rFonts w:ascii="Gotham" w:hAnsi="Gotham"/>
        </w:rPr>
        <w:t>manual</w:t>
      </w:r>
      <w:proofErr w:type="gramEnd"/>
      <w:r w:rsidRPr="00CB03DD">
        <w:rPr>
          <w:rFonts w:ascii="Gotham" w:hAnsi="Gotham"/>
        </w:rPr>
        <w:t xml:space="preserve"> </w:t>
      </w:r>
      <w:proofErr w:type="spellStart"/>
      <w:r w:rsidRPr="00CB03DD">
        <w:rPr>
          <w:rFonts w:ascii="Gotham" w:hAnsi="Gotham"/>
        </w:rPr>
        <w:t>labour</w:t>
      </w:r>
      <w:proofErr w:type="spellEnd"/>
      <w:r w:rsidRPr="00CB03DD">
        <w:rPr>
          <w:rFonts w:ascii="Gotham" w:hAnsi="Gotham"/>
        </w:rPr>
        <w:t xml:space="preserve"> needed for </w:t>
      </w:r>
      <w:proofErr w:type="spellStart"/>
      <w:r w:rsidRPr="00CB03DD">
        <w:rPr>
          <w:rFonts w:ascii="Gotham" w:hAnsi="Gotham"/>
        </w:rPr>
        <w:t>analysing</w:t>
      </w:r>
      <w:proofErr w:type="spellEnd"/>
      <w:r w:rsidRPr="00CB03DD">
        <w:rPr>
          <w:rFonts w:ascii="Gotham" w:hAnsi="Gotham"/>
        </w:rPr>
        <w:t xml:space="preserve"> flagged transactions, this improvement </w:t>
      </w:r>
      <w:r w:rsidRPr="00CB03DD">
        <w:rPr>
          <w:rFonts w:ascii="Gotham" w:hAnsi="Gotham"/>
        </w:rPr>
        <w:lastRenderedPageBreak/>
        <w:t>reduces the misreporting of valid transactions as fraudulent.</w:t>
      </w:r>
    </w:p>
    <w:p w14:paraId="77CB4426" w14:textId="77777777" w:rsidR="00CB03DD" w:rsidRPr="00CB03DD" w:rsidRDefault="00CB03DD">
      <w:pPr>
        <w:numPr>
          <w:ilvl w:val="0"/>
          <w:numId w:val="48"/>
        </w:numPr>
        <w:tabs>
          <w:tab w:val="left" w:pos="0"/>
        </w:tabs>
        <w:rPr>
          <w:rFonts w:ascii="Gotham" w:hAnsi="Gotham"/>
        </w:rPr>
      </w:pPr>
      <w:r w:rsidRPr="00CB03DD">
        <w:rPr>
          <w:rFonts w:ascii="Gotham" w:hAnsi="Gotham"/>
          <w:b/>
          <w:bCs/>
        </w:rPr>
        <w:t>Risk Management</w:t>
      </w:r>
      <w:r w:rsidRPr="00CB03DD">
        <w:rPr>
          <w:rFonts w:ascii="Gotham" w:hAnsi="Gotham"/>
        </w:rPr>
        <w:t>:</w:t>
      </w:r>
      <w:r w:rsidRPr="00CB03DD">
        <w:rPr>
          <w:rFonts w:ascii="Gotham" w:hAnsi="Gotham"/>
        </w:rPr>
        <w:br/>
        <w:t>Financial institutions stress test investment portfolios and simulate different market conditions using Gen AI. For instance, the Aladdin platform (by BlackRock) uses AI to create intricate risk scenarios that give portfolio managers insightful information. They are better able to evaluate portfolio weaknesses, foresee future market movements, and reduce risk by making more educated decisions. The AI-driven platform boosts overall decision-making and risk management by simulating various market conditions.</w:t>
      </w:r>
    </w:p>
    <w:p w14:paraId="4C024FFA" w14:textId="77777777" w:rsidR="00CB03DD" w:rsidRPr="00CB03DD" w:rsidRDefault="00CB03DD">
      <w:pPr>
        <w:numPr>
          <w:ilvl w:val="0"/>
          <w:numId w:val="48"/>
        </w:numPr>
        <w:tabs>
          <w:tab w:val="left" w:pos="0"/>
        </w:tabs>
        <w:rPr>
          <w:rFonts w:ascii="Gotham" w:hAnsi="Gotham"/>
        </w:rPr>
      </w:pPr>
      <w:r w:rsidRPr="00CB03DD">
        <w:rPr>
          <w:rFonts w:ascii="Gotham" w:hAnsi="Gotham"/>
          <w:b/>
          <w:bCs/>
        </w:rPr>
        <w:t>Automated Document Processing</w:t>
      </w:r>
      <w:r w:rsidRPr="00CB03DD">
        <w:rPr>
          <w:rFonts w:ascii="Gotham" w:hAnsi="Gotham"/>
        </w:rPr>
        <w:t>:</w:t>
      </w:r>
      <w:r w:rsidRPr="00CB03DD">
        <w:rPr>
          <w:rFonts w:ascii="Gotham" w:hAnsi="Gotham"/>
        </w:rPr>
        <w:br/>
        <w:t xml:space="preserve">Insurance companies like Lemonade </w:t>
      </w:r>
      <w:proofErr w:type="spellStart"/>
      <w:r w:rsidRPr="00CB03DD">
        <w:rPr>
          <w:rFonts w:ascii="Gotham" w:hAnsi="Gotham"/>
        </w:rPr>
        <w:t>utilise</w:t>
      </w:r>
      <w:proofErr w:type="spellEnd"/>
      <w:r w:rsidRPr="00CB03DD">
        <w:rPr>
          <w:rFonts w:ascii="Gotham" w:hAnsi="Gotham"/>
        </w:rPr>
        <w:t xml:space="preserve"> artificial intelligence to simplify and automate the claims procedure. Lemonade's AI Jim processes </w:t>
      </w:r>
      <w:proofErr w:type="gramStart"/>
      <w:r w:rsidRPr="00CB03DD">
        <w:rPr>
          <w:rFonts w:ascii="Gotham" w:hAnsi="Gotham"/>
        </w:rPr>
        <w:t>claims</w:t>
      </w:r>
      <w:proofErr w:type="gramEnd"/>
      <w:r w:rsidRPr="00CB03DD">
        <w:rPr>
          <w:rFonts w:ascii="Gotham" w:hAnsi="Gotham"/>
        </w:rPr>
        <w:t xml:space="preserve"> by cross-referencing them with customer policies and relevant data, validating basic claims in just three seconds. This quick processing greatly enhances the overall customer experience by cutting down on client wait times, increasing </w:t>
      </w:r>
      <w:r w:rsidRPr="00CB03DD">
        <w:rPr>
          <w:rFonts w:ascii="Gotham" w:hAnsi="Gotham"/>
        </w:rPr>
        <w:lastRenderedPageBreak/>
        <w:t xml:space="preserve">efficiency, and </w:t>
      </w:r>
      <w:proofErr w:type="spellStart"/>
      <w:r w:rsidRPr="00CB03DD">
        <w:rPr>
          <w:rFonts w:ascii="Gotham" w:hAnsi="Gotham"/>
        </w:rPr>
        <w:t>minimising</w:t>
      </w:r>
      <w:proofErr w:type="spellEnd"/>
      <w:r w:rsidRPr="00CB03DD">
        <w:rPr>
          <w:rFonts w:ascii="Gotham" w:hAnsi="Gotham"/>
        </w:rPr>
        <w:t xml:space="preserve"> the need for human intervention in simple circumstances.</w:t>
      </w:r>
    </w:p>
    <w:p w14:paraId="0FC31280" w14:textId="77777777" w:rsidR="00CB03DD" w:rsidRPr="00CB03DD" w:rsidRDefault="00000000" w:rsidP="00CB03DD">
      <w:pPr>
        <w:tabs>
          <w:tab w:val="left" w:pos="0"/>
        </w:tabs>
        <w:ind w:left="-360"/>
        <w:rPr>
          <w:rFonts w:ascii="Gotham" w:hAnsi="Gotham"/>
        </w:rPr>
      </w:pPr>
      <w:r>
        <w:rPr>
          <w:rFonts w:ascii="Gotham" w:hAnsi="Gotham"/>
        </w:rPr>
        <w:pict w14:anchorId="224C9F92">
          <v:rect id="_x0000_i1087" style="width:0;height:1.5pt" o:hralign="center" o:hrstd="t" o:hr="t" fillcolor="#a0a0a0" stroked="f"/>
        </w:pict>
      </w:r>
    </w:p>
    <w:p w14:paraId="49A96276" w14:textId="77777777" w:rsidR="00CB03DD" w:rsidRPr="00CB03DD" w:rsidRDefault="00CB03DD" w:rsidP="00CB03DD">
      <w:pPr>
        <w:tabs>
          <w:tab w:val="left" w:pos="0"/>
        </w:tabs>
        <w:ind w:left="-360"/>
        <w:rPr>
          <w:rFonts w:ascii="Gotham" w:hAnsi="Gotham"/>
          <w:b/>
          <w:bCs/>
        </w:rPr>
      </w:pPr>
      <w:r w:rsidRPr="00CB03DD">
        <w:rPr>
          <w:rFonts w:ascii="Gotham" w:hAnsi="Gotham"/>
          <w:b/>
          <w:bCs/>
        </w:rPr>
        <w:t>Real-Life Examples</w:t>
      </w:r>
    </w:p>
    <w:p w14:paraId="023317EC" w14:textId="77777777" w:rsidR="00CB03DD" w:rsidRPr="00CB03DD" w:rsidRDefault="00CB03DD" w:rsidP="00CB03DD">
      <w:pPr>
        <w:tabs>
          <w:tab w:val="left" w:pos="0"/>
        </w:tabs>
        <w:ind w:left="-360"/>
        <w:rPr>
          <w:rFonts w:ascii="Gotham" w:hAnsi="Gotham"/>
        </w:rPr>
      </w:pPr>
      <w:r w:rsidRPr="00CB03DD">
        <w:rPr>
          <w:rFonts w:ascii="Gotham" w:hAnsi="Gotham"/>
        </w:rPr>
        <w:t>These applications have been applied to many real-life scenarios, some of which as follows:</w:t>
      </w:r>
    </w:p>
    <w:p w14:paraId="7D295E0C" w14:textId="77777777" w:rsidR="00CB03DD" w:rsidRPr="00CB03DD" w:rsidRDefault="00CB03DD">
      <w:pPr>
        <w:numPr>
          <w:ilvl w:val="0"/>
          <w:numId w:val="49"/>
        </w:numPr>
        <w:tabs>
          <w:tab w:val="left" w:pos="0"/>
        </w:tabs>
        <w:rPr>
          <w:rFonts w:ascii="Gotham" w:hAnsi="Gotham"/>
        </w:rPr>
      </w:pPr>
      <w:r w:rsidRPr="00CB03DD">
        <w:rPr>
          <w:rFonts w:ascii="Gotham" w:hAnsi="Gotham"/>
          <w:b/>
          <w:bCs/>
        </w:rPr>
        <w:t>HSBC's AI-Powered Compliance</w:t>
      </w:r>
      <w:r w:rsidRPr="00CB03DD">
        <w:rPr>
          <w:rFonts w:ascii="Gotham" w:hAnsi="Gotham"/>
        </w:rPr>
        <w:t>:</w:t>
      </w:r>
      <w:r w:rsidRPr="00CB03DD">
        <w:rPr>
          <w:rFonts w:ascii="Gotham" w:hAnsi="Gotham"/>
        </w:rPr>
        <w:br/>
      </w:r>
      <w:proofErr w:type="gramStart"/>
      <w:r w:rsidRPr="00CB03DD">
        <w:rPr>
          <w:rFonts w:ascii="Gotham" w:hAnsi="Gotham"/>
        </w:rPr>
        <w:t>In order to</w:t>
      </w:r>
      <w:proofErr w:type="gramEnd"/>
      <w:r w:rsidRPr="00CB03DD">
        <w:rPr>
          <w:rFonts w:ascii="Gotham" w:hAnsi="Gotham"/>
        </w:rPr>
        <w:t xml:space="preserve"> automate compliance and anti-money laundering (AML) procedures, HSBC deployed an AI system. With its 20% reduction in manual review times, the GenAI model analyses massive volumes of data to generate alerts for suspicious transactions.</w:t>
      </w:r>
    </w:p>
    <w:p w14:paraId="3709DDBC" w14:textId="77777777" w:rsidR="00CB03DD" w:rsidRPr="00CB03DD" w:rsidRDefault="00CB03DD">
      <w:pPr>
        <w:numPr>
          <w:ilvl w:val="0"/>
          <w:numId w:val="49"/>
        </w:numPr>
        <w:tabs>
          <w:tab w:val="left" w:pos="0"/>
        </w:tabs>
        <w:rPr>
          <w:rFonts w:ascii="Gotham" w:hAnsi="Gotham"/>
        </w:rPr>
      </w:pPr>
      <w:r w:rsidRPr="00CB03DD">
        <w:rPr>
          <w:rFonts w:ascii="Gotham" w:hAnsi="Gotham"/>
          <w:b/>
          <w:bCs/>
        </w:rPr>
        <w:t>Mastercard's Decision Intelligence</w:t>
      </w:r>
      <w:r w:rsidRPr="00CB03DD">
        <w:rPr>
          <w:rFonts w:ascii="Gotham" w:hAnsi="Gotham"/>
        </w:rPr>
        <w:t>:</w:t>
      </w:r>
      <w:r w:rsidRPr="00CB03DD">
        <w:rPr>
          <w:rFonts w:ascii="Gotham" w:hAnsi="Gotham"/>
        </w:rPr>
        <w:br/>
        <w:t>Mastercard introduced Decision Intelligence, a fraud detection technology driven by AI that analyses transaction patterns using GenAI. The system has boosted fraud detection rates by over 40%, providing millions of users with enhanced security.</w:t>
      </w:r>
    </w:p>
    <w:p w14:paraId="108C4AF1" w14:textId="77777777" w:rsidR="00CB03DD" w:rsidRPr="00CB03DD" w:rsidRDefault="00CB03DD">
      <w:pPr>
        <w:numPr>
          <w:ilvl w:val="0"/>
          <w:numId w:val="49"/>
        </w:numPr>
        <w:tabs>
          <w:tab w:val="left" w:pos="0"/>
        </w:tabs>
        <w:rPr>
          <w:rFonts w:ascii="Gotham" w:hAnsi="Gotham"/>
        </w:rPr>
      </w:pPr>
      <w:r w:rsidRPr="00CB03DD">
        <w:rPr>
          <w:rFonts w:ascii="Gotham" w:hAnsi="Gotham"/>
          <w:b/>
          <w:bCs/>
        </w:rPr>
        <w:t>Allianz's Claims Assessment</w:t>
      </w:r>
      <w:r w:rsidRPr="00CB03DD">
        <w:rPr>
          <w:rFonts w:ascii="Gotham" w:hAnsi="Gotham"/>
        </w:rPr>
        <w:t>:</w:t>
      </w:r>
      <w:r w:rsidRPr="00CB03DD">
        <w:rPr>
          <w:rFonts w:ascii="Gotham" w:hAnsi="Gotham"/>
        </w:rPr>
        <w:br/>
        <w:t xml:space="preserve">Allianz, a global insurance firm, uses AI to automate the assessment of vehicle </w:t>
      </w:r>
      <w:r w:rsidRPr="00CB03DD">
        <w:rPr>
          <w:rFonts w:ascii="Gotham" w:hAnsi="Gotham"/>
        </w:rPr>
        <w:lastRenderedPageBreak/>
        <w:t>damage. Up to 60% less time is spent processing claims when using the GenAI algorithm, which analyses photos to predict repair costs.</w:t>
      </w:r>
    </w:p>
    <w:p w14:paraId="7123CAA0" w14:textId="77777777" w:rsidR="00CB03DD" w:rsidRPr="00CB03DD" w:rsidRDefault="00CB03DD">
      <w:pPr>
        <w:numPr>
          <w:ilvl w:val="0"/>
          <w:numId w:val="49"/>
        </w:numPr>
        <w:tabs>
          <w:tab w:val="left" w:pos="0"/>
        </w:tabs>
        <w:rPr>
          <w:rFonts w:ascii="Gotham" w:hAnsi="Gotham"/>
        </w:rPr>
      </w:pPr>
      <w:r w:rsidRPr="00CB03DD">
        <w:rPr>
          <w:rFonts w:ascii="Gotham" w:hAnsi="Gotham"/>
          <w:b/>
          <w:bCs/>
        </w:rPr>
        <w:t>Morgan Stanley's AI Assistant for Advisors</w:t>
      </w:r>
      <w:r w:rsidRPr="00CB03DD">
        <w:rPr>
          <w:rFonts w:ascii="Gotham" w:hAnsi="Gotham"/>
        </w:rPr>
        <w:t>:</w:t>
      </w:r>
      <w:r w:rsidRPr="00CB03DD">
        <w:rPr>
          <w:rFonts w:ascii="Gotham" w:hAnsi="Gotham"/>
        </w:rPr>
        <w:br/>
        <w:t>An AI assistant developed by Morgan Stanley provides financial advisors with investing ideas and insights. To improve advisory services, the assistant examines client portfolios and market data to make tailored suggestions.</w:t>
      </w:r>
    </w:p>
    <w:p w14:paraId="007B0562" w14:textId="7033D502" w:rsidR="0073445B" w:rsidRDefault="0073445B" w:rsidP="00CB03DD">
      <w:pPr>
        <w:tabs>
          <w:tab w:val="left" w:pos="0"/>
        </w:tabs>
        <w:ind w:left="-360"/>
        <w:rPr>
          <w:rFonts w:ascii="Gotham" w:hAnsi="Gotham"/>
        </w:rPr>
      </w:pPr>
      <w:r>
        <w:rPr>
          <w:rFonts w:ascii="Gotham" w:hAnsi="Gotham"/>
          <w:noProof/>
        </w:rPr>
        <w:drawing>
          <wp:inline distT="0" distB="0" distL="0" distR="0" wp14:anchorId="0F7FAB33" wp14:editId="73ECD564">
            <wp:extent cx="3499485" cy="2362200"/>
            <wp:effectExtent l="0" t="0" r="5715" b="0"/>
            <wp:docPr id="1198527019" name="Picture 19"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27019" name="Picture 19" descr="A diagram of workflow&#10;&#10;Description automatically generated"/>
                    <pic:cNvPicPr/>
                  </pic:nvPicPr>
                  <pic:blipFill rotWithShape="1">
                    <a:blip r:embed="rId42" cstate="print">
                      <a:extLst>
                        <a:ext uri="{28A0092B-C50C-407E-A947-70E740481C1C}">
                          <a14:useLocalDpi xmlns:a14="http://schemas.microsoft.com/office/drawing/2010/main" val="0"/>
                        </a:ext>
                      </a:extLst>
                    </a:blip>
                    <a:srcRect b="9993"/>
                    <a:stretch/>
                  </pic:blipFill>
                  <pic:spPr bwMode="auto">
                    <a:xfrm>
                      <a:off x="0" y="0"/>
                      <a:ext cx="3499485" cy="2362200"/>
                    </a:xfrm>
                    <a:prstGeom prst="rect">
                      <a:avLst/>
                    </a:prstGeom>
                    <a:ln>
                      <a:noFill/>
                    </a:ln>
                    <a:extLst>
                      <a:ext uri="{53640926-AAD7-44D8-BBD7-CCE9431645EC}">
                        <a14:shadowObscured xmlns:a14="http://schemas.microsoft.com/office/drawing/2010/main"/>
                      </a:ext>
                    </a:extLst>
                  </pic:spPr>
                </pic:pic>
              </a:graphicData>
            </a:graphic>
          </wp:inline>
        </w:drawing>
      </w:r>
    </w:p>
    <w:p w14:paraId="05215C7B" w14:textId="1889FB51" w:rsidR="00CB03DD" w:rsidRPr="00CB03DD" w:rsidRDefault="00000000" w:rsidP="00CB03DD">
      <w:pPr>
        <w:tabs>
          <w:tab w:val="left" w:pos="0"/>
        </w:tabs>
        <w:ind w:left="-360"/>
        <w:rPr>
          <w:rFonts w:ascii="Gotham" w:hAnsi="Gotham"/>
        </w:rPr>
      </w:pPr>
      <w:r>
        <w:rPr>
          <w:rFonts w:ascii="Gotham" w:hAnsi="Gotham"/>
        </w:rPr>
        <w:pict w14:anchorId="709268F8">
          <v:rect id="_x0000_i1088" style="width:0;height:1.5pt" o:hralign="center" o:hrstd="t" o:hr="t" fillcolor="#a0a0a0" stroked="f"/>
        </w:pict>
      </w:r>
    </w:p>
    <w:p w14:paraId="04A3AA67" w14:textId="77777777" w:rsidR="0073445B" w:rsidRDefault="0073445B" w:rsidP="00CB03DD">
      <w:pPr>
        <w:tabs>
          <w:tab w:val="left" w:pos="0"/>
        </w:tabs>
        <w:ind w:left="-360"/>
        <w:rPr>
          <w:rFonts w:ascii="Gotham" w:hAnsi="Gotham"/>
          <w:b/>
          <w:bCs/>
        </w:rPr>
      </w:pPr>
    </w:p>
    <w:p w14:paraId="6EB86AE8" w14:textId="77777777" w:rsidR="0073445B" w:rsidRDefault="0073445B" w:rsidP="00CB03DD">
      <w:pPr>
        <w:tabs>
          <w:tab w:val="left" w:pos="0"/>
        </w:tabs>
        <w:ind w:left="-360"/>
        <w:rPr>
          <w:rFonts w:ascii="Gotham" w:hAnsi="Gotham"/>
          <w:b/>
          <w:bCs/>
        </w:rPr>
      </w:pPr>
    </w:p>
    <w:p w14:paraId="6BE59400" w14:textId="15CCD948" w:rsidR="00CB03DD" w:rsidRPr="00CB03DD" w:rsidRDefault="00CB03DD" w:rsidP="00CB03DD">
      <w:pPr>
        <w:tabs>
          <w:tab w:val="left" w:pos="0"/>
        </w:tabs>
        <w:ind w:left="-360"/>
        <w:rPr>
          <w:rFonts w:ascii="Gotham" w:hAnsi="Gotham"/>
          <w:b/>
          <w:bCs/>
        </w:rPr>
      </w:pPr>
      <w:r w:rsidRPr="00CB03DD">
        <w:rPr>
          <w:rFonts w:ascii="Gotham" w:hAnsi="Gotham"/>
          <w:b/>
          <w:bCs/>
        </w:rPr>
        <w:lastRenderedPageBreak/>
        <w:t>Benefits</w:t>
      </w:r>
    </w:p>
    <w:p w14:paraId="616BC27A" w14:textId="77777777" w:rsidR="00CB03DD" w:rsidRPr="00CB03DD" w:rsidRDefault="00CB03DD" w:rsidP="00CB03DD">
      <w:pPr>
        <w:tabs>
          <w:tab w:val="left" w:pos="0"/>
        </w:tabs>
        <w:ind w:left="-360"/>
        <w:rPr>
          <w:rFonts w:ascii="Gotham" w:hAnsi="Gotham"/>
        </w:rPr>
      </w:pPr>
      <w:r w:rsidRPr="00CB03DD">
        <w:rPr>
          <w:rFonts w:ascii="Gotham" w:hAnsi="Gotham"/>
        </w:rPr>
        <w:t xml:space="preserve">The successful implementation of Gen AI in these </w:t>
      </w:r>
      <w:proofErr w:type="spellStart"/>
      <w:r w:rsidRPr="00CB03DD">
        <w:rPr>
          <w:rFonts w:ascii="Gotham" w:hAnsi="Gotham"/>
        </w:rPr>
        <w:t>organisations</w:t>
      </w:r>
      <w:proofErr w:type="spellEnd"/>
      <w:r w:rsidRPr="00CB03DD">
        <w:rPr>
          <w:rFonts w:ascii="Gotham" w:hAnsi="Gotham"/>
        </w:rPr>
        <w:t xml:space="preserve"> highlights the benefits of incorporating it in the BFSI sector, and are as follows:</w:t>
      </w:r>
    </w:p>
    <w:p w14:paraId="7E10B389" w14:textId="77777777" w:rsidR="00CB03DD" w:rsidRPr="00CB03DD" w:rsidRDefault="00CB03DD">
      <w:pPr>
        <w:numPr>
          <w:ilvl w:val="0"/>
          <w:numId w:val="50"/>
        </w:numPr>
        <w:tabs>
          <w:tab w:val="left" w:pos="0"/>
        </w:tabs>
        <w:rPr>
          <w:rFonts w:ascii="Gotham" w:hAnsi="Gotham"/>
        </w:rPr>
      </w:pPr>
      <w:r w:rsidRPr="00CB03DD">
        <w:rPr>
          <w:rFonts w:ascii="Gotham" w:hAnsi="Gotham"/>
          <w:b/>
          <w:bCs/>
        </w:rPr>
        <w:t>Fraud Detection and Prevention</w:t>
      </w:r>
      <w:r w:rsidRPr="00CB03DD">
        <w:rPr>
          <w:rFonts w:ascii="Gotham" w:hAnsi="Gotham"/>
        </w:rPr>
        <w:t>:</w:t>
      </w:r>
      <w:r w:rsidRPr="00CB03DD">
        <w:rPr>
          <w:rFonts w:ascii="Gotham" w:hAnsi="Gotham"/>
        </w:rPr>
        <w:br/>
        <w:t xml:space="preserve">GenAI models </w:t>
      </w:r>
      <w:proofErr w:type="spellStart"/>
      <w:r w:rsidRPr="00CB03DD">
        <w:rPr>
          <w:rFonts w:ascii="Gotham" w:hAnsi="Gotham"/>
        </w:rPr>
        <w:t>analyse</w:t>
      </w:r>
      <w:proofErr w:type="spellEnd"/>
      <w:r w:rsidRPr="00CB03DD">
        <w:rPr>
          <w:rFonts w:ascii="Gotham" w:hAnsi="Gotham"/>
        </w:rPr>
        <w:t xml:space="preserve"> massive datasets and spot anomalous transaction patterns in real-time, making them extremely effective at spotting and stopping fraud. Through the application of machine learning and predictive analytics, these models </w:t>
      </w:r>
      <w:proofErr w:type="gramStart"/>
      <w:r w:rsidRPr="00CB03DD">
        <w:rPr>
          <w:rFonts w:ascii="Gotham" w:hAnsi="Gotham"/>
        </w:rPr>
        <w:t>are able to</w:t>
      </w:r>
      <w:proofErr w:type="gramEnd"/>
      <w:r w:rsidRPr="00CB03DD">
        <w:rPr>
          <w:rFonts w:ascii="Gotham" w:hAnsi="Gotham"/>
        </w:rPr>
        <w:t xml:space="preserve"> forecast fraudulent </w:t>
      </w:r>
      <w:proofErr w:type="spellStart"/>
      <w:r w:rsidRPr="00CB03DD">
        <w:rPr>
          <w:rFonts w:ascii="Gotham" w:hAnsi="Gotham"/>
        </w:rPr>
        <w:t>behaviours</w:t>
      </w:r>
      <w:proofErr w:type="spellEnd"/>
      <w:r w:rsidRPr="00CB03DD">
        <w:rPr>
          <w:rFonts w:ascii="Gotham" w:hAnsi="Gotham"/>
        </w:rPr>
        <w:t xml:space="preserve"> and identify questionable activities before they become more serious. </w:t>
      </w:r>
      <w:proofErr w:type="spellStart"/>
      <w:r w:rsidRPr="00CB03DD">
        <w:rPr>
          <w:rFonts w:ascii="Gotham" w:hAnsi="Gotham"/>
        </w:rPr>
        <w:t>Organisations</w:t>
      </w:r>
      <w:proofErr w:type="spellEnd"/>
      <w:r w:rsidRPr="00CB03DD">
        <w:rPr>
          <w:rFonts w:ascii="Gotham" w:hAnsi="Gotham"/>
        </w:rPr>
        <w:t xml:space="preserve"> such as JPMorgan Chase employ GenAI to decrease false positives, hence enhancing overall security and </w:t>
      </w:r>
      <w:proofErr w:type="spellStart"/>
      <w:r w:rsidRPr="00CB03DD">
        <w:rPr>
          <w:rFonts w:ascii="Gotham" w:hAnsi="Gotham"/>
        </w:rPr>
        <w:t>minimising</w:t>
      </w:r>
      <w:proofErr w:type="spellEnd"/>
      <w:r w:rsidRPr="00CB03DD">
        <w:rPr>
          <w:rFonts w:ascii="Gotham" w:hAnsi="Gotham"/>
        </w:rPr>
        <w:t xml:space="preserve"> inconveniences for valid clients. This ability improves consumer pleasure and confidence while safeguarding financial investments.</w:t>
      </w:r>
    </w:p>
    <w:p w14:paraId="61C47A37" w14:textId="77777777" w:rsidR="00CB03DD" w:rsidRPr="00CB03DD" w:rsidRDefault="00CB03DD">
      <w:pPr>
        <w:numPr>
          <w:ilvl w:val="0"/>
          <w:numId w:val="50"/>
        </w:numPr>
        <w:tabs>
          <w:tab w:val="left" w:pos="0"/>
        </w:tabs>
        <w:rPr>
          <w:rFonts w:ascii="Gotham" w:hAnsi="Gotham"/>
        </w:rPr>
      </w:pPr>
      <w:r w:rsidRPr="00CB03DD">
        <w:rPr>
          <w:rFonts w:ascii="Gotham" w:hAnsi="Gotham"/>
          <w:b/>
          <w:bCs/>
        </w:rPr>
        <w:t>Operational Efficiency</w:t>
      </w:r>
      <w:r w:rsidRPr="00CB03DD">
        <w:rPr>
          <w:rFonts w:ascii="Gotham" w:hAnsi="Gotham"/>
        </w:rPr>
        <w:t>:</w:t>
      </w:r>
      <w:r w:rsidRPr="00CB03DD">
        <w:rPr>
          <w:rFonts w:ascii="Gotham" w:hAnsi="Gotham"/>
        </w:rPr>
        <w:br/>
        <w:t xml:space="preserve">GenAI automates repetitive and time-consuming processes including data entry, report production, and claims </w:t>
      </w:r>
      <w:r w:rsidRPr="00CB03DD">
        <w:rPr>
          <w:rFonts w:ascii="Gotham" w:hAnsi="Gotham"/>
        </w:rPr>
        <w:lastRenderedPageBreak/>
        <w:t xml:space="preserve">processing, which greatly increases operational efficiency. AI, for instance, can reduce the amount of human </w:t>
      </w:r>
      <w:proofErr w:type="spellStart"/>
      <w:r w:rsidRPr="00CB03DD">
        <w:rPr>
          <w:rFonts w:ascii="Gotham" w:hAnsi="Gotham"/>
        </w:rPr>
        <w:t>labour</w:t>
      </w:r>
      <w:proofErr w:type="spellEnd"/>
      <w:r w:rsidRPr="00CB03DD">
        <w:rPr>
          <w:rFonts w:ascii="Gotham" w:hAnsi="Gotham"/>
        </w:rPr>
        <w:t xml:space="preserve"> compliance teams need to undertake by automatically generating regulatory compliance reports. With this degree of automation, financial </w:t>
      </w:r>
      <w:proofErr w:type="spellStart"/>
      <w:r w:rsidRPr="00CB03DD">
        <w:rPr>
          <w:rFonts w:ascii="Gotham" w:hAnsi="Gotham"/>
        </w:rPr>
        <w:t>organisations</w:t>
      </w:r>
      <w:proofErr w:type="spellEnd"/>
      <w:r w:rsidRPr="00CB03DD">
        <w:rPr>
          <w:rFonts w:ascii="Gotham" w:hAnsi="Gotham"/>
        </w:rPr>
        <w:t xml:space="preserve"> can cut costs and increase productivity by streamlining procedures, speeding up processing, and assigning human resources to more strategically important positions.</w:t>
      </w:r>
    </w:p>
    <w:p w14:paraId="49917C1A" w14:textId="77777777" w:rsidR="00CB03DD" w:rsidRPr="00CB03DD" w:rsidRDefault="00CB03DD">
      <w:pPr>
        <w:numPr>
          <w:ilvl w:val="0"/>
          <w:numId w:val="50"/>
        </w:numPr>
        <w:tabs>
          <w:tab w:val="left" w:pos="0"/>
        </w:tabs>
        <w:rPr>
          <w:rFonts w:ascii="Gotham" w:hAnsi="Gotham"/>
        </w:rPr>
      </w:pPr>
      <w:proofErr w:type="spellStart"/>
      <w:r w:rsidRPr="00CB03DD">
        <w:rPr>
          <w:rFonts w:ascii="Gotham" w:hAnsi="Gotham"/>
          <w:b/>
          <w:bCs/>
        </w:rPr>
        <w:t>Personalised</w:t>
      </w:r>
      <w:proofErr w:type="spellEnd"/>
      <w:r w:rsidRPr="00CB03DD">
        <w:rPr>
          <w:rFonts w:ascii="Gotham" w:hAnsi="Gotham"/>
          <w:b/>
          <w:bCs/>
        </w:rPr>
        <w:t xml:space="preserve"> Customer Experiences</w:t>
      </w:r>
      <w:r w:rsidRPr="00CB03DD">
        <w:rPr>
          <w:rFonts w:ascii="Gotham" w:hAnsi="Gotham"/>
        </w:rPr>
        <w:t>:</w:t>
      </w:r>
      <w:r w:rsidRPr="00CB03DD">
        <w:rPr>
          <w:rFonts w:ascii="Gotham" w:hAnsi="Gotham"/>
        </w:rPr>
        <w:br/>
        <w:t xml:space="preserve">Hyper-personalization, which is essential to enhancing consumer experiences in the BFSI industry, is made possible by generative AI. AI can provide </w:t>
      </w:r>
      <w:proofErr w:type="spellStart"/>
      <w:r w:rsidRPr="00CB03DD">
        <w:rPr>
          <w:rFonts w:ascii="Gotham" w:hAnsi="Gotham"/>
        </w:rPr>
        <w:t>customised</w:t>
      </w:r>
      <w:proofErr w:type="spellEnd"/>
      <w:r w:rsidRPr="00CB03DD">
        <w:rPr>
          <w:rFonts w:ascii="Gotham" w:hAnsi="Gotham"/>
        </w:rPr>
        <w:t xml:space="preserve"> financial advice, </w:t>
      </w:r>
      <w:proofErr w:type="spellStart"/>
      <w:r w:rsidRPr="00CB03DD">
        <w:rPr>
          <w:rFonts w:ascii="Gotham" w:hAnsi="Gotham"/>
        </w:rPr>
        <w:t>personalised</w:t>
      </w:r>
      <w:proofErr w:type="spellEnd"/>
      <w:r w:rsidRPr="00CB03DD">
        <w:rPr>
          <w:rFonts w:ascii="Gotham" w:hAnsi="Gotham"/>
        </w:rPr>
        <w:t xml:space="preserve"> product recommendations, and other relevant services by assessing client data. These suggestions are determined by a person's spending habits, willingness to take risks, and personal life goals. AI-driven virtual assistants can provide instant financial updates, while platforms like </w:t>
      </w:r>
      <w:proofErr w:type="spellStart"/>
      <w:r w:rsidRPr="00CB03DD">
        <w:rPr>
          <w:rFonts w:ascii="Gotham" w:hAnsi="Gotham"/>
        </w:rPr>
        <w:t>Wealthfront</w:t>
      </w:r>
      <w:proofErr w:type="spellEnd"/>
      <w:r w:rsidRPr="00CB03DD">
        <w:rPr>
          <w:rFonts w:ascii="Gotham" w:hAnsi="Gotham"/>
        </w:rPr>
        <w:t xml:space="preserve"> use AI to create </w:t>
      </w:r>
      <w:proofErr w:type="spellStart"/>
      <w:r w:rsidRPr="00CB03DD">
        <w:rPr>
          <w:rFonts w:ascii="Gotham" w:hAnsi="Gotham"/>
        </w:rPr>
        <w:t>personalised</w:t>
      </w:r>
      <w:proofErr w:type="spellEnd"/>
      <w:r w:rsidRPr="00CB03DD">
        <w:rPr>
          <w:rFonts w:ascii="Gotham" w:hAnsi="Gotham"/>
        </w:rPr>
        <w:t xml:space="preserve"> investment </w:t>
      </w:r>
      <w:r w:rsidRPr="00CB03DD">
        <w:rPr>
          <w:rFonts w:ascii="Gotham" w:hAnsi="Gotham"/>
        </w:rPr>
        <w:lastRenderedPageBreak/>
        <w:t>portfolios that enhance customer satisfaction and interaction.</w:t>
      </w:r>
    </w:p>
    <w:p w14:paraId="6D52CF67" w14:textId="77777777" w:rsidR="00CB03DD" w:rsidRPr="00CB03DD" w:rsidRDefault="00CB03DD">
      <w:pPr>
        <w:numPr>
          <w:ilvl w:val="0"/>
          <w:numId w:val="50"/>
        </w:numPr>
        <w:tabs>
          <w:tab w:val="left" w:pos="0"/>
        </w:tabs>
        <w:rPr>
          <w:rFonts w:ascii="Gotham" w:hAnsi="Gotham"/>
        </w:rPr>
      </w:pPr>
      <w:r w:rsidRPr="00CB03DD">
        <w:rPr>
          <w:rFonts w:ascii="Gotham" w:hAnsi="Gotham"/>
          <w:b/>
          <w:bCs/>
        </w:rPr>
        <w:t>Enhanced Risk Management</w:t>
      </w:r>
      <w:r w:rsidRPr="00CB03DD">
        <w:rPr>
          <w:rFonts w:ascii="Gotham" w:hAnsi="Gotham"/>
        </w:rPr>
        <w:t>:</w:t>
      </w:r>
      <w:r w:rsidRPr="00CB03DD">
        <w:rPr>
          <w:rFonts w:ascii="Gotham" w:hAnsi="Gotham"/>
        </w:rPr>
        <w:br/>
        <w:t xml:space="preserve">GenAI generates predictive models that imitate different market scenarios and stress-test portfolios, which is a critical function played in risk management. AI is used by platforms such as BlackRock's Aladdin to assist portfolio managers in risk assessment and data-driven decision making. </w:t>
      </w:r>
      <w:proofErr w:type="gramStart"/>
      <w:r w:rsidRPr="00CB03DD">
        <w:rPr>
          <w:rFonts w:ascii="Gotham" w:hAnsi="Gotham"/>
        </w:rPr>
        <w:t>Through the use of</w:t>
      </w:r>
      <w:proofErr w:type="gramEnd"/>
      <w:r w:rsidRPr="00CB03DD">
        <w:rPr>
          <w:rFonts w:ascii="Gotham" w:hAnsi="Gotham"/>
        </w:rPr>
        <w:t xml:space="preserve"> these simulations, financial institutions can enhance portfolio performance and overall financial stability by better predicting market volatility, modifying investment strategies, and </w:t>
      </w:r>
      <w:proofErr w:type="spellStart"/>
      <w:r w:rsidRPr="00CB03DD">
        <w:rPr>
          <w:rFonts w:ascii="Gotham" w:hAnsi="Gotham"/>
        </w:rPr>
        <w:t>minimising</w:t>
      </w:r>
      <w:proofErr w:type="spellEnd"/>
      <w:r w:rsidRPr="00CB03DD">
        <w:rPr>
          <w:rFonts w:ascii="Gotham" w:hAnsi="Gotham"/>
        </w:rPr>
        <w:t xml:space="preserve"> prospective losses.</w:t>
      </w:r>
    </w:p>
    <w:p w14:paraId="1CEB9A15" w14:textId="77777777" w:rsidR="00CB03DD" w:rsidRPr="00CB03DD" w:rsidRDefault="00CB03DD">
      <w:pPr>
        <w:numPr>
          <w:ilvl w:val="0"/>
          <w:numId w:val="50"/>
        </w:numPr>
        <w:tabs>
          <w:tab w:val="left" w:pos="0"/>
        </w:tabs>
        <w:rPr>
          <w:rFonts w:ascii="Gotham" w:hAnsi="Gotham"/>
        </w:rPr>
      </w:pPr>
      <w:r w:rsidRPr="00CB03DD">
        <w:rPr>
          <w:rFonts w:ascii="Gotham" w:hAnsi="Gotham"/>
          <w:b/>
          <w:bCs/>
        </w:rPr>
        <w:t>Cost Savings</w:t>
      </w:r>
      <w:r w:rsidRPr="00CB03DD">
        <w:rPr>
          <w:rFonts w:ascii="Gotham" w:hAnsi="Gotham"/>
        </w:rPr>
        <w:t>:</w:t>
      </w:r>
      <w:r w:rsidRPr="00CB03DD">
        <w:rPr>
          <w:rFonts w:ascii="Gotham" w:hAnsi="Gotham"/>
        </w:rPr>
        <w:br/>
        <w:t xml:space="preserve">Through the automation of tasks that normally call for human interaction, generative AI significantly reduces costs. For example, Lemonade and other insurance companies </w:t>
      </w:r>
      <w:proofErr w:type="spellStart"/>
      <w:r w:rsidRPr="00CB03DD">
        <w:rPr>
          <w:rFonts w:ascii="Gotham" w:hAnsi="Gotham"/>
        </w:rPr>
        <w:t>utilise</w:t>
      </w:r>
      <w:proofErr w:type="spellEnd"/>
      <w:r w:rsidRPr="00CB03DD">
        <w:rPr>
          <w:rFonts w:ascii="Gotham" w:hAnsi="Gotham"/>
        </w:rPr>
        <w:t xml:space="preserve"> artificial intelligence (AI) bots to process claims, eliminating the need for massive claims departments. Faster claim approvals, cheaper operating expenses, and more effective resource </w:t>
      </w:r>
      <w:proofErr w:type="spellStart"/>
      <w:r w:rsidRPr="00CB03DD">
        <w:rPr>
          <w:rFonts w:ascii="Gotham" w:hAnsi="Gotham"/>
        </w:rPr>
        <w:lastRenderedPageBreak/>
        <w:t>utilisation</w:t>
      </w:r>
      <w:proofErr w:type="spellEnd"/>
      <w:r w:rsidRPr="00CB03DD">
        <w:rPr>
          <w:rFonts w:ascii="Gotham" w:hAnsi="Gotham"/>
        </w:rPr>
        <w:t xml:space="preserve"> are the results of this automation. </w:t>
      </w:r>
      <w:proofErr w:type="gramStart"/>
      <w:r w:rsidRPr="00CB03DD">
        <w:rPr>
          <w:rFonts w:ascii="Gotham" w:hAnsi="Gotham"/>
        </w:rPr>
        <w:t>Similar to</w:t>
      </w:r>
      <w:proofErr w:type="gramEnd"/>
      <w:r w:rsidRPr="00CB03DD">
        <w:rPr>
          <w:rFonts w:ascii="Gotham" w:hAnsi="Gotham"/>
        </w:rPr>
        <w:t xml:space="preserve"> this, AI-powered fraud detection systems in banking lower expenses related to fraud-related losses and manual review processes.</w:t>
      </w:r>
    </w:p>
    <w:p w14:paraId="1582CE41" w14:textId="77777777" w:rsidR="00CB03DD" w:rsidRPr="00CB03DD" w:rsidRDefault="00CB03DD">
      <w:pPr>
        <w:numPr>
          <w:ilvl w:val="0"/>
          <w:numId w:val="50"/>
        </w:numPr>
        <w:tabs>
          <w:tab w:val="left" w:pos="0"/>
        </w:tabs>
        <w:rPr>
          <w:rFonts w:ascii="Gotham" w:hAnsi="Gotham"/>
        </w:rPr>
      </w:pPr>
      <w:r w:rsidRPr="00CB03DD">
        <w:rPr>
          <w:rFonts w:ascii="Gotham" w:hAnsi="Gotham"/>
          <w:b/>
          <w:bCs/>
        </w:rPr>
        <w:t>Faster Claims Processing</w:t>
      </w:r>
      <w:r w:rsidRPr="00CB03DD">
        <w:rPr>
          <w:rFonts w:ascii="Gotham" w:hAnsi="Gotham"/>
        </w:rPr>
        <w:t>:</w:t>
      </w:r>
      <w:r w:rsidRPr="00CB03DD">
        <w:rPr>
          <w:rFonts w:ascii="Gotham" w:hAnsi="Gotham"/>
        </w:rPr>
        <w:br/>
        <w:t xml:space="preserve">By automating the assessment and approval procedure, GenAI speeds up the processing of insurance claims. For instance, Lemonade's AI Jim can quickly review and approve straightforward claims, significantly cutting down on the amount of time needed to settle them. By providing a quick and easy experience, this not only increases client satisfaction but also improves operational efficiency. Quicker payouts result from faster processing times, which maintains client loyalty and </w:t>
      </w:r>
      <w:proofErr w:type="spellStart"/>
      <w:r w:rsidRPr="00CB03DD">
        <w:rPr>
          <w:rFonts w:ascii="Gotham" w:hAnsi="Gotham"/>
        </w:rPr>
        <w:t>minimises</w:t>
      </w:r>
      <w:proofErr w:type="spellEnd"/>
      <w:r w:rsidRPr="00CB03DD">
        <w:rPr>
          <w:rFonts w:ascii="Gotham" w:hAnsi="Gotham"/>
        </w:rPr>
        <w:t xml:space="preserve"> operational bottlenecks.</w:t>
      </w:r>
    </w:p>
    <w:p w14:paraId="562F570C" w14:textId="77777777" w:rsidR="00CB03DD" w:rsidRPr="00CB03DD" w:rsidRDefault="00000000" w:rsidP="00CB03DD">
      <w:pPr>
        <w:tabs>
          <w:tab w:val="left" w:pos="0"/>
        </w:tabs>
        <w:ind w:left="-360"/>
        <w:rPr>
          <w:rFonts w:ascii="Gotham" w:hAnsi="Gotham"/>
        </w:rPr>
      </w:pPr>
      <w:r>
        <w:rPr>
          <w:rFonts w:ascii="Gotham" w:hAnsi="Gotham"/>
        </w:rPr>
        <w:pict w14:anchorId="3BD1F67E">
          <v:rect id="_x0000_i1089" style="width:0;height:1.5pt" o:hralign="center" o:hrstd="t" o:hr="t" fillcolor="#a0a0a0" stroked="f"/>
        </w:pict>
      </w:r>
    </w:p>
    <w:p w14:paraId="712B537A" w14:textId="77777777" w:rsidR="00CB03DD" w:rsidRPr="00CB03DD" w:rsidRDefault="00CB03DD" w:rsidP="00CB03DD">
      <w:pPr>
        <w:tabs>
          <w:tab w:val="left" w:pos="0"/>
        </w:tabs>
        <w:ind w:left="-360"/>
        <w:rPr>
          <w:rFonts w:ascii="Gotham" w:hAnsi="Gotham"/>
          <w:b/>
          <w:bCs/>
        </w:rPr>
      </w:pPr>
      <w:r w:rsidRPr="00CB03DD">
        <w:rPr>
          <w:rFonts w:ascii="Gotham" w:hAnsi="Gotham"/>
          <w:b/>
          <w:bCs/>
        </w:rPr>
        <w:t>Challenges</w:t>
      </w:r>
    </w:p>
    <w:p w14:paraId="262E73A5" w14:textId="77777777" w:rsidR="00CB03DD" w:rsidRPr="00CB03DD" w:rsidRDefault="00CB03DD" w:rsidP="00CB03DD">
      <w:pPr>
        <w:tabs>
          <w:tab w:val="left" w:pos="0"/>
        </w:tabs>
        <w:ind w:left="-360"/>
        <w:rPr>
          <w:rFonts w:ascii="Gotham" w:hAnsi="Gotham"/>
        </w:rPr>
      </w:pPr>
      <w:proofErr w:type="spellStart"/>
      <w:r w:rsidRPr="00CB03DD">
        <w:rPr>
          <w:rFonts w:ascii="Gotham" w:hAnsi="Gotham"/>
        </w:rPr>
        <w:t>Alongwith</w:t>
      </w:r>
      <w:proofErr w:type="spellEnd"/>
      <w:r w:rsidRPr="00CB03DD">
        <w:rPr>
          <w:rFonts w:ascii="Gotham" w:hAnsi="Gotham"/>
        </w:rPr>
        <w:t xml:space="preserve"> the various benefits that come with generative AI, there also are some ethical concerns that come with it:</w:t>
      </w:r>
    </w:p>
    <w:p w14:paraId="5F175263" w14:textId="77777777" w:rsidR="00CB03DD" w:rsidRPr="00CB03DD" w:rsidRDefault="00CB03DD">
      <w:pPr>
        <w:numPr>
          <w:ilvl w:val="0"/>
          <w:numId w:val="51"/>
        </w:numPr>
        <w:tabs>
          <w:tab w:val="left" w:pos="0"/>
        </w:tabs>
        <w:rPr>
          <w:rFonts w:ascii="Gotham" w:hAnsi="Gotham"/>
        </w:rPr>
      </w:pPr>
      <w:r w:rsidRPr="00CB03DD">
        <w:rPr>
          <w:rFonts w:ascii="Gotham" w:hAnsi="Gotham"/>
          <w:b/>
          <w:bCs/>
        </w:rPr>
        <w:lastRenderedPageBreak/>
        <w:t>Data Privacy and Security</w:t>
      </w:r>
      <w:r w:rsidRPr="00CB03DD">
        <w:rPr>
          <w:rFonts w:ascii="Gotham" w:hAnsi="Gotham"/>
        </w:rPr>
        <w:t>:</w:t>
      </w:r>
      <w:r w:rsidRPr="00CB03DD">
        <w:rPr>
          <w:rFonts w:ascii="Gotham" w:hAnsi="Gotham"/>
        </w:rPr>
        <w:br/>
        <w:t xml:space="preserve">Implementing strong security protocols is essential to protect sensitive financial data and maintain customer trust. GenAI models need to comply with strict data protection laws such as the California Consumer Privacy Act (CCPA) in the US and the General Data Protection Regulation (GDPR) in Europe. Financial institutions must </w:t>
      </w:r>
      <w:proofErr w:type="spellStart"/>
      <w:r w:rsidRPr="00CB03DD">
        <w:rPr>
          <w:rFonts w:ascii="Gotham" w:hAnsi="Gotham"/>
        </w:rPr>
        <w:t>utilise</w:t>
      </w:r>
      <w:proofErr w:type="spellEnd"/>
      <w:r w:rsidRPr="00CB03DD">
        <w:rPr>
          <w:rFonts w:ascii="Gotham" w:hAnsi="Gotham"/>
        </w:rPr>
        <w:t xml:space="preserve"> encryption, securely store data, and carefully handle access to protect customer information and meet requirements.</w:t>
      </w:r>
    </w:p>
    <w:p w14:paraId="1CC08AD1" w14:textId="77777777" w:rsidR="00CB03DD" w:rsidRPr="00CB03DD" w:rsidRDefault="00CB03DD">
      <w:pPr>
        <w:numPr>
          <w:ilvl w:val="0"/>
          <w:numId w:val="51"/>
        </w:numPr>
        <w:tabs>
          <w:tab w:val="left" w:pos="0"/>
        </w:tabs>
        <w:rPr>
          <w:rFonts w:ascii="Gotham" w:hAnsi="Gotham"/>
        </w:rPr>
      </w:pPr>
      <w:r w:rsidRPr="00CB03DD">
        <w:rPr>
          <w:rFonts w:ascii="Gotham" w:hAnsi="Gotham"/>
          <w:b/>
          <w:bCs/>
        </w:rPr>
        <w:t>Regulatory Compliance</w:t>
      </w:r>
      <w:r w:rsidRPr="00CB03DD">
        <w:rPr>
          <w:rFonts w:ascii="Gotham" w:hAnsi="Gotham"/>
        </w:rPr>
        <w:t>:</w:t>
      </w:r>
      <w:r w:rsidRPr="00CB03DD">
        <w:rPr>
          <w:rFonts w:ascii="Gotham" w:hAnsi="Gotham"/>
        </w:rPr>
        <w:br/>
        <w:t>Regulatory agencies closely oversee the implementation of AI in financial services, requiring financial institutions to maintain transparency and accountability in their AI systems. Creating transparent AI Models is crucial for users and regulators to understand the workings of AI systems. Adhering to regulations set by regulatory bodies like the UK's Financial Conduct Authority (FCA) is crucial, with a focus on transparent and fair financial practices.</w:t>
      </w:r>
    </w:p>
    <w:p w14:paraId="219A2827" w14:textId="77777777" w:rsidR="00CB03DD" w:rsidRPr="00CB03DD" w:rsidRDefault="00CB03DD">
      <w:pPr>
        <w:numPr>
          <w:ilvl w:val="0"/>
          <w:numId w:val="51"/>
        </w:numPr>
        <w:tabs>
          <w:tab w:val="left" w:pos="0"/>
        </w:tabs>
        <w:rPr>
          <w:rFonts w:ascii="Gotham" w:hAnsi="Gotham"/>
        </w:rPr>
      </w:pPr>
      <w:r w:rsidRPr="00CB03DD">
        <w:rPr>
          <w:rFonts w:ascii="Gotham" w:hAnsi="Gotham"/>
          <w:b/>
          <w:bCs/>
        </w:rPr>
        <w:lastRenderedPageBreak/>
        <w:t>Bias and Fairness</w:t>
      </w:r>
      <w:r w:rsidRPr="00CB03DD">
        <w:rPr>
          <w:rFonts w:ascii="Gotham" w:hAnsi="Gotham"/>
        </w:rPr>
        <w:t>:</w:t>
      </w:r>
      <w:r w:rsidRPr="00CB03DD">
        <w:rPr>
          <w:rFonts w:ascii="Gotham" w:hAnsi="Gotham"/>
        </w:rPr>
        <w:br/>
        <w:t>As AI models depend on the data they are trained on, using biased data can cause the AI to perpetuate its biases and produce unfair results. One way that biased algorithms may impact certain demographic groups is when it comes to decisions about loan approvals or credit scores. Ensuring ethical standards and trust from the public requires reducing algorithmic bias by ensuring diversity and representation in the data.</w:t>
      </w:r>
    </w:p>
    <w:p w14:paraId="32032ACC" w14:textId="77777777" w:rsidR="00CB03DD" w:rsidRPr="00CB03DD" w:rsidRDefault="00CB03DD">
      <w:pPr>
        <w:numPr>
          <w:ilvl w:val="0"/>
          <w:numId w:val="51"/>
        </w:numPr>
        <w:tabs>
          <w:tab w:val="left" w:pos="0"/>
        </w:tabs>
        <w:rPr>
          <w:rFonts w:ascii="Gotham" w:hAnsi="Gotham"/>
        </w:rPr>
      </w:pPr>
      <w:r w:rsidRPr="00CB03DD">
        <w:rPr>
          <w:rFonts w:ascii="Gotham" w:hAnsi="Gotham"/>
          <w:b/>
          <w:bCs/>
        </w:rPr>
        <w:t>Integration with Legacy Systems</w:t>
      </w:r>
      <w:r w:rsidRPr="00CB03DD">
        <w:rPr>
          <w:rFonts w:ascii="Gotham" w:hAnsi="Gotham"/>
        </w:rPr>
        <w:t>:</w:t>
      </w:r>
      <w:r w:rsidRPr="00CB03DD">
        <w:rPr>
          <w:rFonts w:ascii="Gotham" w:hAnsi="Gotham"/>
        </w:rPr>
        <w:br/>
        <w:t>Financial institutions often depend on well-established legacy systems for their everyday activities. Integrating new GenAI technologies with these outdated systems could be both challenging and expensive. It is crucial to ensure a seamless transition to modern AI technologies by upgrading outdated infrastructure, migrating data, and training employees.</w:t>
      </w:r>
    </w:p>
    <w:p w14:paraId="3E8DAAA7" w14:textId="77777777" w:rsidR="00CB03DD" w:rsidRPr="00CB03DD" w:rsidRDefault="00000000" w:rsidP="00CB03DD">
      <w:pPr>
        <w:tabs>
          <w:tab w:val="left" w:pos="0"/>
        </w:tabs>
        <w:ind w:left="-360"/>
        <w:rPr>
          <w:rFonts w:ascii="Gotham" w:hAnsi="Gotham"/>
        </w:rPr>
      </w:pPr>
      <w:r>
        <w:rPr>
          <w:rFonts w:ascii="Gotham" w:hAnsi="Gotham"/>
        </w:rPr>
        <w:pict w14:anchorId="00EA181E">
          <v:rect id="_x0000_i1090" style="width:0;height:1.5pt" o:hralign="center" o:hrstd="t" o:hr="t" fillcolor="#a0a0a0" stroked="f"/>
        </w:pict>
      </w:r>
    </w:p>
    <w:p w14:paraId="5BD89AA3" w14:textId="77777777" w:rsidR="00CB03DD" w:rsidRPr="00CB03DD" w:rsidRDefault="00CB03DD" w:rsidP="00CB03DD">
      <w:pPr>
        <w:tabs>
          <w:tab w:val="left" w:pos="0"/>
        </w:tabs>
        <w:ind w:left="-360"/>
        <w:rPr>
          <w:rFonts w:ascii="Gotham" w:hAnsi="Gotham"/>
          <w:b/>
          <w:bCs/>
        </w:rPr>
      </w:pPr>
      <w:proofErr w:type="gramStart"/>
      <w:r w:rsidRPr="00CB03DD">
        <w:rPr>
          <w:rFonts w:ascii="Gotham" w:hAnsi="Gotham"/>
          <w:b/>
          <w:bCs/>
        </w:rPr>
        <w:t>Future Prospects</w:t>
      </w:r>
      <w:proofErr w:type="gramEnd"/>
    </w:p>
    <w:p w14:paraId="1FB1547B" w14:textId="77777777" w:rsidR="00CB03DD" w:rsidRPr="00CB03DD" w:rsidRDefault="00CB03DD" w:rsidP="00CB03DD">
      <w:pPr>
        <w:tabs>
          <w:tab w:val="left" w:pos="0"/>
        </w:tabs>
        <w:ind w:left="-360"/>
        <w:rPr>
          <w:rFonts w:ascii="Gotham" w:hAnsi="Gotham"/>
        </w:rPr>
      </w:pPr>
      <w:r w:rsidRPr="00CB03DD">
        <w:rPr>
          <w:rFonts w:ascii="Gotham" w:hAnsi="Gotham"/>
        </w:rPr>
        <w:t xml:space="preserve">In the future, generative AI could </w:t>
      </w:r>
      <w:proofErr w:type="spellStart"/>
      <w:r w:rsidRPr="00CB03DD">
        <w:rPr>
          <w:rFonts w:ascii="Gotham" w:hAnsi="Gotham"/>
        </w:rPr>
        <w:t>revolutionise</w:t>
      </w:r>
      <w:proofErr w:type="spellEnd"/>
      <w:r w:rsidRPr="00CB03DD">
        <w:rPr>
          <w:rFonts w:ascii="Gotham" w:hAnsi="Gotham"/>
        </w:rPr>
        <w:t xml:space="preserve"> the BFSI sector by offering new opportunities </w:t>
      </w:r>
      <w:r w:rsidRPr="00CB03DD">
        <w:rPr>
          <w:rFonts w:ascii="Gotham" w:hAnsi="Gotham"/>
        </w:rPr>
        <w:lastRenderedPageBreak/>
        <w:t>for growth and creativity. The areas where AI is anticipated to have the biggest impact are as follows:</w:t>
      </w:r>
    </w:p>
    <w:p w14:paraId="7102B06C" w14:textId="77777777" w:rsidR="00CB03DD" w:rsidRPr="00CB03DD" w:rsidRDefault="00CB03DD">
      <w:pPr>
        <w:numPr>
          <w:ilvl w:val="0"/>
          <w:numId w:val="52"/>
        </w:numPr>
        <w:tabs>
          <w:tab w:val="left" w:pos="0"/>
        </w:tabs>
        <w:rPr>
          <w:rFonts w:ascii="Gotham" w:hAnsi="Gotham"/>
        </w:rPr>
      </w:pPr>
      <w:r w:rsidRPr="00CB03DD">
        <w:rPr>
          <w:rFonts w:ascii="Gotham" w:hAnsi="Gotham"/>
          <w:b/>
          <w:bCs/>
        </w:rPr>
        <w:t>Hyper-Personalization</w:t>
      </w:r>
      <w:r w:rsidRPr="00CB03DD">
        <w:rPr>
          <w:rFonts w:ascii="Gotham" w:hAnsi="Gotham"/>
        </w:rPr>
        <w:t>:</w:t>
      </w:r>
      <w:r w:rsidRPr="00CB03DD">
        <w:rPr>
          <w:rFonts w:ascii="Gotham" w:hAnsi="Gotham"/>
        </w:rPr>
        <w:br/>
        <w:t xml:space="preserve">AI will improve consumer happiness and loyalty by providing even more precise financial goods and services that are based on real-time data analysis and </w:t>
      </w:r>
      <w:proofErr w:type="spellStart"/>
      <w:r w:rsidRPr="00CB03DD">
        <w:rPr>
          <w:rFonts w:ascii="Gotham" w:hAnsi="Gotham"/>
        </w:rPr>
        <w:t>customised</w:t>
      </w:r>
      <w:proofErr w:type="spellEnd"/>
      <w:r w:rsidRPr="00CB03DD">
        <w:rPr>
          <w:rFonts w:ascii="Gotham" w:hAnsi="Gotham"/>
        </w:rPr>
        <w:t xml:space="preserve"> to each individual client's demands.</w:t>
      </w:r>
    </w:p>
    <w:p w14:paraId="0F3712DA" w14:textId="77777777" w:rsidR="00CB03DD" w:rsidRPr="00CB03DD" w:rsidRDefault="00CB03DD">
      <w:pPr>
        <w:numPr>
          <w:ilvl w:val="0"/>
          <w:numId w:val="52"/>
        </w:numPr>
        <w:tabs>
          <w:tab w:val="left" w:pos="0"/>
        </w:tabs>
        <w:rPr>
          <w:rFonts w:ascii="Gotham" w:hAnsi="Gotham"/>
        </w:rPr>
      </w:pPr>
      <w:r w:rsidRPr="00CB03DD">
        <w:rPr>
          <w:rFonts w:ascii="Gotham" w:hAnsi="Gotham"/>
          <w:b/>
          <w:bCs/>
        </w:rPr>
        <w:t>Predictive Analytics</w:t>
      </w:r>
      <w:r w:rsidRPr="00CB03DD">
        <w:rPr>
          <w:rFonts w:ascii="Gotham" w:hAnsi="Gotham"/>
        </w:rPr>
        <w:t>:</w:t>
      </w:r>
      <w:r w:rsidRPr="00CB03DD">
        <w:rPr>
          <w:rFonts w:ascii="Gotham" w:hAnsi="Gotham"/>
        </w:rPr>
        <w:br/>
        <w:t xml:space="preserve">Financial institutions can </w:t>
      </w:r>
      <w:proofErr w:type="spellStart"/>
      <w:r w:rsidRPr="00CB03DD">
        <w:rPr>
          <w:rFonts w:ascii="Gotham" w:hAnsi="Gotham"/>
        </w:rPr>
        <w:t>utilise</w:t>
      </w:r>
      <w:proofErr w:type="spellEnd"/>
      <w:r w:rsidRPr="00CB03DD">
        <w:rPr>
          <w:rFonts w:ascii="Gotham" w:hAnsi="Gotham"/>
        </w:rPr>
        <w:t xml:space="preserve"> GenAI to better predict market trends, client </w:t>
      </w:r>
      <w:proofErr w:type="spellStart"/>
      <w:r w:rsidRPr="00CB03DD">
        <w:rPr>
          <w:rFonts w:ascii="Gotham" w:hAnsi="Gotham"/>
        </w:rPr>
        <w:t>behaviour</w:t>
      </w:r>
      <w:proofErr w:type="spellEnd"/>
      <w:r w:rsidRPr="00CB03DD">
        <w:rPr>
          <w:rFonts w:ascii="Gotham" w:hAnsi="Gotham"/>
        </w:rPr>
        <w:t xml:space="preserve">, and potential risks, allowing them to proactively </w:t>
      </w:r>
      <w:proofErr w:type="gramStart"/>
      <w:r w:rsidRPr="00CB03DD">
        <w:rPr>
          <w:rFonts w:ascii="Gotham" w:hAnsi="Gotham"/>
        </w:rPr>
        <w:t>take action</w:t>
      </w:r>
      <w:proofErr w:type="gramEnd"/>
      <w:r w:rsidRPr="00CB03DD">
        <w:rPr>
          <w:rFonts w:ascii="Gotham" w:hAnsi="Gotham"/>
        </w:rPr>
        <w:t>.</w:t>
      </w:r>
    </w:p>
    <w:p w14:paraId="4EDAF329" w14:textId="77777777" w:rsidR="00CB03DD" w:rsidRPr="00CB03DD" w:rsidRDefault="00CB03DD">
      <w:pPr>
        <w:numPr>
          <w:ilvl w:val="0"/>
          <w:numId w:val="52"/>
        </w:numPr>
        <w:tabs>
          <w:tab w:val="left" w:pos="0"/>
        </w:tabs>
        <w:rPr>
          <w:rFonts w:ascii="Gotham" w:hAnsi="Gotham"/>
        </w:rPr>
      </w:pPr>
      <w:r w:rsidRPr="00CB03DD">
        <w:rPr>
          <w:rFonts w:ascii="Gotham" w:hAnsi="Gotham"/>
          <w:b/>
          <w:bCs/>
        </w:rPr>
        <w:t>AI-Driven Strategy</w:t>
      </w:r>
      <w:r w:rsidRPr="00CB03DD">
        <w:rPr>
          <w:rFonts w:ascii="Gotham" w:hAnsi="Gotham"/>
        </w:rPr>
        <w:t>:</w:t>
      </w:r>
      <w:r w:rsidRPr="00CB03DD">
        <w:rPr>
          <w:rFonts w:ascii="Gotham" w:hAnsi="Gotham"/>
        </w:rPr>
        <w:br/>
        <w:t xml:space="preserve">AI-generated analysis will play a bigger role in guiding strategic decisions and planning, helping </w:t>
      </w:r>
      <w:proofErr w:type="spellStart"/>
      <w:r w:rsidRPr="00CB03DD">
        <w:rPr>
          <w:rFonts w:ascii="Gotham" w:hAnsi="Gotham"/>
        </w:rPr>
        <w:t>organisations</w:t>
      </w:r>
      <w:proofErr w:type="spellEnd"/>
      <w:r w:rsidRPr="00CB03DD">
        <w:rPr>
          <w:rFonts w:ascii="Gotham" w:hAnsi="Gotham"/>
        </w:rPr>
        <w:t xml:space="preserve"> improve their investments, operations, and overall growth.</w:t>
      </w:r>
    </w:p>
    <w:p w14:paraId="40AF4E0D" w14:textId="77777777" w:rsidR="00CB03DD" w:rsidRPr="00CB03DD" w:rsidRDefault="00CB03DD">
      <w:pPr>
        <w:numPr>
          <w:ilvl w:val="0"/>
          <w:numId w:val="52"/>
        </w:numPr>
        <w:tabs>
          <w:tab w:val="left" w:pos="0"/>
        </w:tabs>
        <w:rPr>
          <w:rFonts w:ascii="Gotham" w:hAnsi="Gotham"/>
        </w:rPr>
      </w:pPr>
      <w:r w:rsidRPr="00CB03DD">
        <w:rPr>
          <w:rFonts w:ascii="Gotham" w:hAnsi="Gotham"/>
          <w:b/>
          <w:bCs/>
        </w:rPr>
        <w:t>Collaborative AI Ecosystems</w:t>
      </w:r>
      <w:r w:rsidRPr="00CB03DD">
        <w:rPr>
          <w:rFonts w:ascii="Gotham" w:hAnsi="Gotham"/>
        </w:rPr>
        <w:t>:</w:t>
      </w:r>
      <w:r w:rsidRPr="00CB03DD">
        <w:rPr>
          <w:rFonts w:ascii="Gotham" w:hAnsi="Gotham"/>
        </w:rPr>
        <w:br/>
        <w:t xml:space="preserve">Fintech companies and established financial institutions will work together more, </w:t>
      </w:r>
      <w:proofErr w:type="spellStart"/>
      <w:r w:rsidRPr="00CB03DD">
        <w:rPr>
          <w:rFonts w:ascii="Gotham" w:hAnsi="Gotham"/>
        </w:rPr>
        <w:t>utilising</w:t>
      </w:r>
      <w:proofErr w:type="spellEnd"/>
      <w:r w:rsidRPr="00CB03DD">
        <w:rPr>
          <w:rFonts w:ascii="Gotham" w:hAnsi="Gotham"/>
        </w:rPr>
        <w:t xml:space="preserve"> AI to promote creativity, </w:t>
      </w:r>
      <w:proofErr w:type="spellStart"/>
      <w:r w:rsidRPr="00CB03DD">
        <w:rPr>
          <w:rFonts w:ascii="Gotham" w:hAnsi="Gotham"/>
        </w:rPr>
        <w:t>optimise</w:t>
      </w:r>
      <w:proofErr w:type="spellEnd"/>
      <w:r w:rsidRPr="00CB03DD">
        <w:rPr>
          <w:rFonts w:ascii="Gotham" w:hAnsi="Gotham"/>
        </w:rPr>
        <w:t xml:space="preserve"> processes, and develop new business models.</w:t>
      </w:r>
    </w:p>
    <w:p w14:paraId="2052209E" w14:textId="77777777" w:rsidR="00CB03DD" w:rsidRPr="00CB03DD" w:rsidRDefault="00CB03DD">
      <w:pPr>
        <w:numPr>
          <w:ilvl w:val="0"/>
          <w:numId w:val="52"/>
        </w:numPr>
        <w:tabs>
          <w:tab w:val="left" w:pos="0"/>
        </w:tabs>
        <w:rPr>
          <w:rFonts w:ascii="Gotham" w:hAnsi="Gotham"/>
        </w:rPr>
      </w:pPr>
      <w:r w:rsidRPr="00CB03DD">
        <w:rPr>
          <w:rFonts w:ascii="Gotham" w:hAnsi="Gotham"/>
          <w:b/>
          <w:bCs/>
        </w:rPr>
        <w:lastRenderedPageBreak/>
        <w:t>Continuous Learning and Adaptation</w:t>
      </w:r>
      <w:r w:rsidRPr="00CB03DD">
        <w:rPr>
          <w:rFonts w:ascii="Gotham" w:hAnsi="Gotham"/>
        </w:rPr>
        <w:t>:</w:t>
      </w:r>
      <w:r w:rsidRPr="00CB03DD">
        <w:rPr>
          <w:rFonts w:ascii="Gotham" w:hAnsi="Gotham"/>
        </w:rPr>
        <w:br/>
        <w:t>With continued contact and feedback, GenAI systems will get more proficient at learning, which will result in constant enhancements to their relevance, accuracy, and performance. This ability to adapt will help consulting businesses to offer more accurate and effective solutions, benefiting both the consultants and their clients in an ever-changing business context.</w:t>
      </w:r>
    </w:p>
    <w:p w14:paraId="09BA035A" w14:textId="77777777" w:rsidR="00CB03DD" w:rsidRPr="00CB03DD" w:rsidRDefault="00000000" w:rsidP="00CB03DD">
      <w:pPr>
        <w:tabs>
          <w:tab w:val="left" w:pos="0"/>
        </w:tabs>
        <w:ind w:left="-360"/>
        <w:rPr>
          <w:rFonts w:ascii="Gotham" w:hAnsi="Gotham"/>
        </w:rPr>
      </w:pPr>
      <w:r>
        <w:rPr>
          <w:rFonts w:ascii="Gotham" w:hAnsi="Gotham"/>
        </w:rPr>
        <w:pict w14:anchorId="2FABF04B">
          <v:rect id="_x0000_i1091" style="width:0;height:1.5pt" o:hralign="center" o:hrstd="t" o:hr="t" fillcolor="#a0a0a0" stroked="f"/>
        </w:pict>
      </w:r>
    </w:p>
    <w:p w14:paraId="401F3EC8" w14:textId="77777777" w:rsidR="00CB03DD" w:rsidRPr="00CB03DD" w:rsidRDefault="00CB03DD" w:rsidP="00CB03DD">
      <w:pPr>
        <w:tabs>
          <w:tab w:val="left" w:pos="0"/>
        </w:tabs>
        <w:ind w:left="-360"/>
        <w:rPr>
          <w:rFonts w:ascii="Gotham" w:hAnsi="Gotham"/>
          <w:b/>
          <w:bCs/>
        </w:rPr>
      </w:pPr>
      <w:r w:rsidRPr="00CB03DD">
        <w:rPr>
          <w:rFonts w:ascii="Gotham" w:hAnsi="Gotham"/>
          <w:b/>
          <w:bCs/>
        </w:rPr>
        <w:t>Conclusion</w:t>
      </w:r>
    </w:p>
    <w:p w14:paraId="09B84325" w14:textId="17976E73" w:rsidR="00CB03DD" w:rsidRDefault="00CB03DD" w:rsidP="00CB03DD">
      <w:pPr>
        <w:tabs>
          <w:tab w:val="left" w:pos="0"/>
        </w:tabs>
        <w:ind w:left="-360"/>
        <w:rPr>
          <w:rFonts w:ascii="Gotham" w:hAnsi="Gotham"/>
        </w:rPr>
      </w:pPr>
      <w:r w:rsidRPr="00CB03DD">
        <w:rPr>
          <w:rFonts w:ascii="Gotham" w:hAnsi="Gotham"/>
        </w:rPr>
        <w:t xml:space="preserve">The BFSI industry is undergoing a rapid transformation because of generative AI, which is improving risk management, customer experience, and operational efficiency in quantifiable ways. Case studies from </w:t>
      </w:r>
      <w:proofErr w:type="spellStart"/>
      <w:r w:rsidRPr="00CB03DD">
        <w:rPr>
          <w:rFonts w:ascii="Gotham" w:hAnsi="Gotham"/>
        </w:rPr>
        <w:t>organisations</w:t>
      </w:r>
      <w:proofErr w:type="spellEnd"/>
      <w:r w:rsidRPr="00CB03DD">
        <w:rPr>
          <w:rFonts w:ascii="Gotham" w:hAnsi="Gotham"/>
        </w:rPr>
        <w:t xml:space="preserve"> like Allianz, JPMorgan Chase, and Bank of America show how GenAI can improve decision-making in practical applications by fostering creativity and streamlining procedures. Nevertheless, there are important issues that need attention, including data protection, regulatory compliance, and ethical considerations. As GenAI makes progress and overcomes challenges in technology, it is poised to play a vital role in the BFSI sector by </w:t>
      </w:r>
      <w:r w:rsidRPr="00CB03DD">
        <w:rPr>
          <w:rFonts w:ascii="Gotham" w:hAnsi="Gotham"/>
        </w:rPr>
        <w:lastRenderedPageBreak/>
        <w:t>providing tailored, data-driven, and effective solutions. This will greatly influence the future of banking, financial services, and insurance.</w:t>
      </w:r>
    </w:p>
    <w:p w14:paraId="262FA628" w14:textId="2A26C60D" w:rsidR="002B1EB2" w:rsidRDefault="002B1EB2" w:rsidP="00CB03DD">
      <w:pPr>
        <w:tabs>
          <w:tab w:val="left" w:pos="0"/>
        </w:tabs>
        <w:ind w:left="-360"/>
        <w:rPr>
          <w:rFonts w:ascii="Gotham" w:hAnsi="Gotham"/>
        </w:rPr>
      </w:pPr>
    </w:p>
    <w:p w14:paraId="16755D4E" w14:textId="556A6F40" w:rsidR="002B1EB2" w:rsidRPr="00CB03DD" w:rsidRDefault="002B1EB2" w:rsidP="00CB03DD">
      <w:pPr>
        <w:tabs>
          <w:tab w:val="left" w:pos="0"/>
        </w:tabs>
        <w:ind w:left="-360"/>
        <w:rPr>
          <w:rFonts w:ascii="Gotham" w:hAnsi="Gotham"/>
        </w:rPr>
      </w:pPr>
    </w:p>
    <w:p w14:paraId="1825671F" w14:textId="77777777" w:rsidR="00893E2B" w:rsidRDefault="00893E2B" w:rsidP="00CF6F97">
      <w:pPr>
        <w:tabs>
          <w:tab w:val="left" w:pos="0"/>
        </w:tabs>
        <w:ind w:left="-360"/>
        <w:rPr>
          <w:rFonts w:ascii="Gotham" w:hAnsi="Gotham"/>
        </w:rPr>
      </w:pPr>
    </w:p>
    <w:p w14:paraId="4014562C" w14:textId="0371C913" w:rsidR="008D634B" w:rsidRDefault="008D634B" w:rsidP="008D634B">
      <w:pPr>
        <w:tabs>
          <w:tab w:val="left" w:pos="0"/>
        </w:tabs>
        <w:ind w:right="-789"/>
        <w:rPr>
          <w:rFonts w:ascii="Gotham" w:hAnsi="Gotham"/>
        </w:rPr>
      </w:pPr>
      <w:r>
        <w:rPr>
          <w:rFonts w:ascii="Gotham" w:hAnsi="Gotham"/>
        </w:rPr>
        <w:br w:type="page"/>
      </w:r>
      <w:r w:rsidR="001E2F0F">
        <w:rPr>
          <w:noProof/>
        </w:rPr>
        <w:lastRenderedPageBreak/>
        <mc:AlternateContent>
          <mc:Choice Requires="wps">
            <w:drawing>
              <wp:anchor distT="0" distB="0" distL="114300" distR="114300" simplePos="0" relativeHeight="251791360" behindDoc="0" locked="0" layoutInCell="1" allowOverlap="1" wp14:anchorId="0585F306" wp14:editId="0706BDB6">
                <wp:simplePos x="0" y="0"/>
                <wp:positionH relativeFrom="page">
                  <wp:posOffset>2963333</wp:posOffset>
                </wp:positionH>
                <wp:positionV relativeFrom="paragraph">
                  <wp:posOffset>5977467</wp:posOffset>
                </wp:positionV>
                <wp:extent cx="2660015" cy="385445"/>
                <wp:effectExtent l="0" t="0" r="0" b="0"/>
                <wp:wrapNone/>
                <wp:docPr id="147041022" name="Text Box 1"/>
                <wp:cNvGraphicFramePr/>
                <a:graphic xmlns:a="http://schemas.openxmlformats.org/drawingml/2006/main">
                  <a:graphicData uri="http://schemas.microsoft.com/office/word/2010/wordprocessingShape">
                    <wps:wsp>
                      <wps:cNvSpPr txBox="1"/>
                      <wps:spPr>
                        <a:xfrm>
                          <a:off x="0" y="0"/>
                          <a:ext cx="2660015" cy="385445"/>
                        </a:xfrm>
                        <a:prstGeom prst="rect">
                          <a:avLst/>
                        </a:prstGeom>
                        <a:noFill/>
                        <a:ln>
                          <a:noFill/>
                        </a:ln>
                      </wps:spPr>
                      <wps:txbx>
                        <w:txbxContent>
                          <w:p w14:paraId="7B867511" w14:textId="3B938473" w:rsidR="00732DF4" w:rsidRPr="00E47C26" w:rsidRDefault="00732DF4" w:rsidP="00732DF4">
                            <w:pPr>
                              <w:spacing w:line="275" w:lineRule="auto"/>
                              <w:textDirection w:val="btLr"/>
                              <w:rPr>
                                <w:rFonts w:ascii="Arial" w:hAnsi="Arial" w:cs="Arial"/>
                                <w:b/>
                                <w:sz w:val="20"/>
                                <w:szCs w:val="20"/>
                              </w:rPr>
                            </w:pPr>
                            <w:r w:rsidRPr="00E47C26">
                              <w:rPr>
                                <w:rFonts w:ascii="Arial" w:eastAsia="Arial" w:hAnsi="Arial" w:cs="Arial"/>
                                <w:b/>
                                <w:color w:val="000000"/>
                                <w:sz w:val="20"/>
                                <w:szCs w:val="20"/>
                              </w:rPr>
                              <w:t>Swapnil Tambi</w:t>
                            </w:r>
                            <w:r w:rsidR="001E2F0F">
                              <w:rPr>
                                <w:rFonts w:ascii="Arial" w:eastAsia="Arial" w:hAnsi="Arial" w:cs="Arial"/>
                                <w:b/>
                                <w:color w:val="000000"/>
                                <w:sz w:val="20"/>
                                <w:szCs w:val="20"/>
                              </w:rPr>
                              <w:t>, Director, BNY</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F306" id="_x0000_s1103" type="#_x0000_t202" style="position:absolute;margin-left:233.35pt;margin-top:470.65pt;width:209.45pt;height:30.3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" filled="f" stroked="f">
                <v:textbox inset="2.53958mm,2.53958mm,2.53958mm,2.53958mm">
                  <w:txbxContent>
                    <w:p w14:paraId="7B867511" w14:textId="3B938473" w:rsidR="00732DF4" w:rsidRPr="00E47C26" w:rsidRDefault="00732DF4" w:rsidP="00732DF4">
                      <w:pPr>
                        <w:spacing w:line="275" w:lineRule="auto"/>
                        <w:textDirection w:val="btLr"/>
                        <w:rPr>
                          <w:rFonts w:ascii="Arial" w:hAnsi="Arial" w:cs="Arial"/>
                          <w:b/>
                          <w:sz w:val="20"/>
                          <w:szCs w:val="20"/>
                        </w:rPr>
                      </w:pPr>
                      <w:r w:rsidRPr="00E47C26">
                        <w:rPr>
                          <w:rFonts w:ascii="Arial" w:eastAsia="Arial" w:hAnsi="Arial" w:cs="Arial"/>
                          <w:b/>
                          <w:color w:val="000000"/>
                          <w:sz w:val="20"/>
                          <w:szCs w:val="20"/>
                        </w:rPr>
                        <w:t>Swapnil Tambi</w:t>
                      </w:r>
                      <w:r w:rsidR="001E2F0F">
                        <w:rPr>
                          <w:rFonts w:ascii="Arial" w:eastAsia="Arial" w:hAnsi="Arial" w:cs="Arial"/>
                          <w:b/>
                          <w:color w:val="000000"/>
                          <w:sz w:val="20"/>
                          <w:szCs w:val="20"/>
                        </w:rPr>
                        <w:t>, Director, BNY</w:t>
                      </w:r>
                    </w:p>
                  </w:txbxContent>
                </v:textbox>
                <w10:wrap anchorx="page"/>
              </v:shape>
            </w:pict>
          </mc:Fallback>
        </mc:AlternateContent>
      </w:r>
      <w:r w:rsidR="002B1EB2">
        <w:rPr>
          <w:rFonts w:ascii="Gotham" w:hAnsi="Gotham"/>
          <w:noProof/>
        </w:rPr>
        <w:drawing>
          <wp:anchor distT="0" distB="0" distL="114300" distR="114300" simplePos="0" relativeHeight="251842560" behindDoc="0" locked="0" layoutInCell="1" allowOverlap="1" wp14:anchorId="3CC276A6" wp14:editId="3EB76C73">
            <wp:simplePos x="0" y="0"/>
            <wp:positionH relativeFrom="margin">
              <wp:posOffset>3114675</wp:posOffset>
            </wp:positionH>
            <wp:positionV relativeFrom="paragraph">
              <wp:posOffset>16517</wp:posOffset>
            </wp:positionV>
            <wp:extent cx="609600" cy="726045"/>
            <wp:effectExtent l="171450" t="76200" r="171450" b="779145"/>
            <wp:wrapNone/>
            <wp:docPr id="1226897067" name="Picture 9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7067" name="Picture 96"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815" cy="72868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114300" distB="114300" distL="114300" distR="114300" wp14:anchorId="502D7232" wp14:editId="1A884D9F">
                <wp:extent cx="4114800" cy="6315679"/>
                <wp:effectExtent l="0" t="0" r="19050" b="28575"/>
                <wp:docPr id="1015578917" name="Group 1015578917"/>
                <wp:cNvGraphicFramePr/>
                <a:graphic xmlns:a="http://schemas.openxmlformats.org/drawingml/2006/main">
                  <a:graphicData uri="http://schemas.microsoft.com/office/word/2010/wordprocessingGroup">
                    <wpg:wgp>
                      <wpg:cNvGrpSpPr/>
                      <wpg:grpSpPr>
                        <a:xfrm>
                          <a:off x="0" y="0"/>
                          <a:ext cx="4114800" cy="6315679"/>
                          <a:chOff x="-646278" y="980700"/>
                          <a:chExt cx="10754612" cy="12882338"/>
                        </a:xfrm>
                      </wpg:grpSpPr>
                      <wps:wsp>
                        <wps:cNvPr id="167686769" name="Rectangle: Single Corner Rounded 167686769"/>
                        <wps:cNvSpPr/>
                        <wps:spPr>
                          <a:xfrm>
                            <a:off x="-646278" y="980700"/>
                            <a:ext cx="10754612" cy="12882338"/>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B0470C2" w14:textId="77777777" w:rsidR="008D634B" w:rsidRDefault="008D634B" w:rsidP="008D634B">
                              <w:pPr>
                                <w:spacing w:line="240" w:lineRule="auto"/>
                                <w:jc w:val="center"/>
                                <w:textDirection w:val="btLr"/>
                              </w:pPr>
                            </w:p>
                          </w:txbxContent>
                        </wps:txbx>
                        <wps:bodyPr spcFirstLastPara="1" wrap="square" lIns="91425" tIns="91425" rIns="91425" bIns="91425" anchor="ctr" anchorCtr="0">
                          <a:noAutofit/>
                        </wps:bodyPr>
                      </wps:wsp>
                      <wps:wsp>
                        <wps:cNvPr id="1037540920" name="Text Box 1037540920"/>
                        <wps:cNvSpPr txBox="1"/>
                        <wps:spPr>
                          <a:xfrm>
                            <a:off x="370238" y="1070748"/>
                            <a:ext cx="6128328" cy="1231091"/>
                          </a:xfrm>
                          <a:prstGeom prst="rect">
                            <a:avLst/>
                          </a:prstGeom>
                          <a:noFill/>
                          <a:ln>
                            <a:noFill/>
                          </a:ln>
                        </wps:spPr>
                        <wps:txbx>
                          <w:txbxContent>
                            <w:p w14:paraId="04668E3C" w14:textId="77777777" w:rsidR="008D634B" w:rsidRPr="00DE618F" w:rsidRDefault="008D634B" w:rsidP="008D634B">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6D6B3969" w14:textId="77777777" w:rsidR="008D634B" w:rsidRPr="00DE618F" w:rsidRDefault="008D634B" w:rsidP="008D634B">
                              <w:pPr>
                                <w:spacing w:line="240" w:lineRule="auto"/>
                                <w:textDirection w:val="btLr"/>
                                <w:rPr>
                                  <w:sz w:val="36"/>
                                  <w:szCs w:val="36"/>
                                </w:rPr>
                              </w:pPr>
                            </w:p>
                          </w:txbxContent>
                        </wps:txbx>
                        <wps:bodyPr spcFirstLastPara="1" wrap="square" lIns="91425" tIns="91425" rIns="91425" bIns="91425" anchor="t" anchorCtr="0">
                          <a:noAutofit/>
                        </wps:bodyPr>
                      </wps:wsp>
                      <wps:wsp>
                        <wps:cNvPr id="906595689" name="Text Box 906595689"/>
                        <wps:cNvSpPr txBox="1"/>
                        <wps:spPr>
                          <a:xfrm>
                            <a:off x="245774" y="2380626"/>
                            <a:ext cx="9613611" cy="11170324"/>
                          </a:xfrm>
                          <a:prstGeom prst="rect">
                            <a:avLst/>
                          </a:prstGeom>
                          <a:noFill/>
                          <a:ln>
                            <a:noFill/>
                          </a:ln>
                        </wps:spPr>
                        <wps:txbx>
                          <w:txbxContent>
                            <w:p w14:paraId="4FDCDD09" w14:textId="77777777" w:rsidR="008D634B" w:rsidRDefault="008D634B" w:rsidP="008D634B">
                              <w:pPr>
                                <w:spacing w:line="275" w:lineRule="auto"/>
                                <w:textDirection w:val="btLr"/>
                                <w:rPr>
                                  <w:rFonts w:ascii="Arial" w:eastAsia="Arial" w:hAnsi="Arial" w:cs="Arial"/>
                                  <w:b/>
                                  <w:bCs/>
                                  <w:color w:val="000000"/>
                                  <w:sz w:val="20"/>
                                  <w:szCs w:val="20"/>
                                </w:rPr>
                              </w:pPr>
                              <w:r w:rsidRPr="008D634B">
                                <w:rPr>
                                  <w:rFonts w:ascii="Arial" w:eastAsia="Arial" w:hAnsi="Arial" w:cs="Arial"/>
                                  <w:b/>
                                  <w:bCs/>
                                  <w:color w:val="000000"/>
                                  <w:sz w:val="20"/>
                                  <w:szCs w:val="20"/>
                                </w:rPr>
                                <w:t>How to identify use cases where Gen AI can be leveraged for Business Growth, learning from the best in the world? How to launch and scale your Gen AI applications?</w:t>
                              </w:r>
                            </w:p>
                            <w:p w14:paraId="2C078A9F" w14:textId="77777777" w:rsidR="008D634B" w:rsidRPr="008D634B" w:rsidRDefault="008D634B" w:rsidP="008D634B">
                              <w:pPr>
                                <w:spacing w:line="275" w:lineRule="auto"/>
                                <w:textDirection w:val="btLr"/>
                                <w:rPr>
                                  <w:rFonts w:ascii="Arial" w:eastAsia="Arial" w:hAnsi="Arial" w:cs="Arial"/>
                                  <w:i/>
                                  <w:color w:val="000000"/>
                                  <w:sz w:val="20"/>
                                  <w:szCs w:val="20"/>
                                </w:rPr>
                              </w:pPr>
                              <w:r w:rsidRPr="008D634B">
                                <w:rPr>
                                  <w:rFonts w:ascii="Arial" w:eastAsia="Arial" w:hAnsi="Arial" w:cs="Arial"/>
                                  <w:i/>
                                  <w:color w:val="000000"/>
                                  <w:sz w:val="20"/>
                                  <w:szCs w:val="20"/>
                                </w:rPr>
                                <w:t>In my role as an AI/ML Lead in Banking Risk and Compliance, identifying high-impact use cases for Generative AI (Gen AI) calls for a balanced approach that combines deep domain expertise with strategic foresight. Here’s a structured approach to leveraging Gen AI for business growth, inspired by leading practices worldwide:</w:t>
                              </w:r>
                            </w:p>
                            <w:p w14:paraId="385DBD2B" w14:textId="77777777" w:rsidR="008D634B" w:rsidRPr="008D634B" w:rsidRDefault="008D634B">
                              <w:pPr>
                                <w:numPr>
                                  <w:ilvl w:val="0"/>
                                  <w:numId w:val="90"/>
                                </w:numPr>
                                <w:spacing w:line="275" w:lineRule="auto"/>
                                <w:textDirection w:val="btLr"/>
                                <w:rPr>
                                  <w:rFonts w:ascii="Arial" w:eastAsia="Arial" w:hAnsi="Arial" w:cs="Arial"/>
                                  <w:i/>
                                  <w:color w:val="000000"/>
                                  <w:sz w:val="20"/>
                                  <w:szCs w:val="20"/>
                                </w:rPr>
                              </w:pPr>
                              <w:r w:rsidRPr="008D634B">
                                <w:rPr>
                                  <w:rFonts w:ascii="Arial" w:eastAsia="Arial" w:hAnsi="Arial" w:cs="Arial"/>
                                  <w:b/>
                                  <w:bCs/>
                                  <w:i/>
                                  <w:color w:val="000000"/>
                                  <w:sz w:val="20"/>
                                  <w:szCs w:val="20"/>
                                </w:rPr>
                                <w:t>Identify Analytical Champions:</w:t>
                              </w:r>
                              <w:r w:rsidRPr="008D634B">
                                <w:rPr>
                                  <w:rFonts w:ascii="Arial" w:eastAsia="Arial" w:hAnsi="Arial" w:cs="Arial"/>
                                  <w:i/>
                                  <w:color w:val="000000"/>
                                  <w:sz w:val="20"/>
                                  <w:szCs w:val="20"/>
                                </w:rPr>
                                <w:t> Prioritize collaborating with leaders who not only grasp the potential of analytics but are also open to championing change and fostering collaboration. Without these champions, even the most promising projects can struggle to gain traction.</w:t>
                              </w:r>
                            </w:p>
                            <w:p w14:paraId="683F7A4F" w14:textId="77777777" w:rsidR="00E47C26" w:rsidRPr="00E47C26" w:rsidRDefault="008D634B">
                              <w:pPr>
                                <w:numPr>
                                  <w:ilvl w:val="0"/>
                                  <w:numId w:val="90"/>
                                </w:numPr>
                                <w:spacing w:line="275" w:lineRule="auto"/>
                                <w:textDirection w:val="btLr"/>
                                <w:rPr>
                                  <w:rFonts w:ascii="Arial" w:eastAsia="Arial" w:hAnsi="Arial" w:cs="Arial"/>
                                  <w:i/>
                                  <w:color w:val="000000"/>
                                  <w:sz w:val="20"/>
                                  <w:szCs w:val="20"/>
                                </w:rPr>
                              </w:pPr>
                              <w:r w:rsidRPr="008D634B">
                                <w:rPr>
                                  <w:rFonts w:ascii="Arial" w:eastAsia="Arial" w:hAnsi="Arial" w:cs="Arial"/>
                                  <w:b/>
                                  <w:bCs/>
                                  <w:i/>
                                  <w:color w:val="000000"/>
                                  <w:sz w:val="20"/>
                                  <w:szCs w:val="20"/>
                                </w:rPr>
                                <w:t>Focus on High-Impact Domains:</w:t>
                              </w:r>
                              <w:r w:rsidRPr="008D634B">
                                <w:rPr>
                                  <w:rFonts w:ascii="Arial" w:eastAsia="Arial" w:hAnsi="Arial" w:cs="Arial"/>
                                  <w:i/>
                                  <w:color w:val="000000"/>
                                  <w:sz w:val="20"/>
                                  <w:szCs w:val="20"/>
                                </w:rPr>
                                <w:t> Seek out opportunities where current tasks are avoided due to high costs or where Gen AI could offer initial value as a “first pass.” Avoid areas needing 100% straight-through processing (STP); Gen AI often performs best with human oversight, especially in text-heavy tasks rather than structured data applications.</w:t>
                              </w:r>
                              <w:r w:rsidR="00E47C26" w:rsidRPr="00E47C26">
                                <w:rPr>
                                  <w:rFonts w:ascii="Segoe UI" w:eastAsia="Times New Roman" w:hAnsi="Segoe UI" w:cs="Segoe UI"/>
                                  <w:b/>
                                  <w:bCs/>
                                  <w:kern w:val="0"/>
                                  <w:sz w:val="21"/>
                                  <w:szCs w:val="21"/>
                                  <w14:ligatures w14:val="none"/>
                                </w:rPr>
                                <w:t xml:space="preserve"> </w:t>
                              </w:r>
                            </w:p>
                            <w:p w14:paraId="3BDF688E" w14:textId="357E3710" w:rsidR="00E47C26" w:rsidRPr="00E47C26" w:rsidRDefault="00E47C26">
                              <w:pPr>
                                <w:numPr>
                                  <w:ilvl w:val="0"/>
                                  <w:numId w:val="90"/>
                                </w:numPr>
                                <w:spacing w:line="275" w:lineRule="auto"/>
                                <w:textDirection w:val="btLr"/>
                                <w:rPr>
                                  <w:rFonts w:ascii="Arial" w:eastAsia="Arial" w:hAnsi="Arial" w:cs="Arial"/>
                                  <w:i/>
                                  <w:color w:val="000000"/>
                                  <w:sz w:val="20"/>
                                  <w:szCs w:val="20"/>
                                </w:rPr>
                              </w:pPr>
                              <w:r w:rsidRPr="00E47C26">
                                <w:rPr>
                                  <w:rFonts w:ascii="Arial" w:eastAsia="Arial" w:hAnsi="Arial" w:cs="Arial"/>
                                  <w:b/>
                                  <w:bCs/>
                                  <w:i/>
                                  <w:color w:val="000000"/>
                                  <w:sz w:val="20"/>
                                  <w:szCs w:val="20"/>
                                </w:rPr>
                                <w:t>Target Use Cases with Public or Internal Data:</w:t>
                              </w:r>
                              <w:r w:rsidRPr="00E47C26">
                                <w:rPr>
                                  <w:rFonts w:ascii="Arial" w:eastAsia="Arial" w:hAnsi="Arial" w:cs="Arial"/>
                                  <w:i/>
                                  <w:color w:val="000000"/>
                                  <w:sz w:val="20"/>
                                  <w:szCs w:val="20"/>
                                </w:rPr>
                                <w:t xml:space="preserve"> Begin with use cases based on public or internal data to sidestep privacy concerns associated with material non-public information (MNPI) and potential delays from vendor data approvals. </w:t>
                              </w:r>
                            </w:p>
                          </w:txbxContent>
                        </wps:txbx>
                        <wps:bodyPr spcFirstLastPara="1" wrap="square" lIns="91425" tIns="91425" rIns="91425" bIns="91425" anchor="t" anchorCtr="0">
                          <a:noAutofit/>
                        </wps:bodyPr>
                      </wps:wsp>
                    </wpg:wgp>
                  </a:graphicData>
                </a:graphic>
              </wp:inline>
            </w:drawing>
          </mc:Choice>
          <mc:Fallback>
            <w:pict>
              <v:group w14:anchorId="502D7232" id="Group 1015578917" o:spid="_x0000_s1104" style="width:324pt;height:497.3pt;mso-position-horizontal-relative:char;mso-position-vertical-relative:line" coordorigin="-6462,9807" coordsize="107546,12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">
                <v:shape id="Rectangle: Single Corner Rounded 167686769" o:spid="_x0000_s1105" style="position:absolute;left:-6462;top:9807;width:107545;height:128823;visibility:visible;mso-wrap-style:square;v-text-anchor:middle" coordsize="10754612,12882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" adj="-11796480,,5400" path="m,l8962141,v989954,,1792471,802517,1792471,1792471l10754612,12882338,,12882338,,xe" fillcolor="#efefef" strokecolor="#d9d9d9">
                  <v:stroke startarrowwidth="narrow" startarrowlength="short" endarrowwidth="narrow" endarrowlength="short" joinstyle="round"/>
                  <v:formulas/>
                  <v:path arrowok="t" o:connecttype="custom" o:connectlocs="0,0;8962141,0;10754612,1792471;10754612,12882338;0,12882338;0,0" o:connectangles="0,0,0,0,0,0" textboxrect="0,0,10754612,12882338"/>
                  <v:textbox inset="2.53958mm,2.53958mm,2.53958mm,2.53958mm">
                    <w:txbxContent>
                      <w:p w14:paraId="4B0470C2" w14:textId="77777777" w:rsidR="008D634B" w:rsidRDefault="008D634B" w:rsidP="008D634B">
                        <w:pPr>
                          <w:spacing w:line="240" w:lineRule="auto"/>
                          <w:jc w:val="center"/>
                          <w:textDirection w:val="btLr"/>
                        </w:pPr>
                      </w:p>
                    </w:txbxContent>
                  </v:textbox>
                </v:shape>
                <v:shape id="Text Box 1037540920" o:spid="_x0000_s1106"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" filled="f" stroked="f">
                  <v:textbox inset="2.53958mm,2.53958mm,2.53958mm,2.53958mm">
                    <w:txbxContent>
                      <w:p w14:paraId="04668E3C" w14:textId="77777777" w:rsidR="008D634B" w:rsidRPr="00DE618F" w:rsidRDefault="008D634B" w:rsidP="008D634B">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6D6B3969" w14:textId="77777777" w:rsidR="008D634B" w:rsidRPr="00DE618F" w:rsidRDefault="008D634B" w:rsidP="008D634B">
                        <w:pPr>
                          <w:spacing w:line="240" w:lineRule="auto"/>
                          <w:textDirection w:val="btLr"/>
                          <w:rPr>
                            <w:sz w:val="36"/>
                            <w:szCs w:val="36"/>
                          </w:rPr>
                        </w:pPr>
                      </w:p>
                    </w:txbxContent>
                  </v:textbox>
                </v:shape>
                <v:shape id="Text Box 906595689" o:spid="_x0000_s1107" type="#_x0000_t202" style="position:absolute;left:2457;top:23806;width:96136;height:1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" filled="f" stroked="f">
                  <v:textbox inset="2.53958mm,2.53958mm,2.53958mm,2.53958mm">
                    <w:txbxContent>
                      <w:p w14:paraId="4FDCDD09" w14:textId="77777777" w:rsidR="008D634B" w:rsidRDefault="008D634B" w:rsidP="008D634B">
                        <w:pPr>
                          <w:spacing w:line="275" w:lineRule="auto"/>
                          <w:textDirection w:val="btLr"/>
                          <w:rPr>
                            <w:rFonts w:ascii="Arial" w:eastAsia="Arial" w:hAnsi="Arial" w:cs="Arial"/>
                            <w:b/>
                            <w:bCs/>
                            <w:color w:val="000000"/>
                            <w:sz w:val="20"/>
                            <w:szCs w:val="20"/>
                          </w:rPr>
                        </w:pPr>
                        <w:r w:rsidRPr="008D634B">
                          <w:rPr>
                            <w:rFonts w:ascii="Arial" w:eastAsia="Arial" w:hAnsi="Arial" w:cs="Arial"/>
                            <w:b/>
                            <w:bCs/>
                            <w:color w:val="000000"/>
                            <w:sz w:val="20"/>
                            <w:szCs w:val="20"/>
                          </w:rPr>
                          <w:t>How to identify use cases where Gen AI can be leveraged for Business Growth, learning from the best in the world? How to launch and scale your Gen AI applications?</w:t>
                        </w:r>
                      </w:p>
                      <w:p w14:paraId="2C078A9F" w14:textId="77777777" w:rsidR="008D634B" w:rsidRPr="008D634B" w:rsidRDefault="008D634B" w:rsidP="008D634B">
                        <w:pPr>
                          <w:spacing w:line="275" w:lineRule="auto"/>
                          <w:textDirection w:val="btLr"/>
                          <w:rPr>
                            <w:rFonts w:ascii="Arial" w:eastAsia="Arial" w:hAnsi="Arial" w:cs="Arial"/>
                            <w:i/>
                            <w:color w:val="000000"/>
                            <w:sz w:val="20"/>
                            <w:szCs w:val="20"/>
                          </w:rPr>
                        </w:pPr>
                        <w:r w:rsidRPr="008D634B">
                          <w:rPr>
                            <w:rFonts w:ascii="Arial" w:eastAsia="Arial" w:hAnsi="Arial" w:cs="Arial"/>
                            <w:i/>
                            <w:color w:val="000000"/>
                            <w:sz w:val="20"/>
                            <w:szCs w:val="20"/>
                          </w:rPr>
                          <w:t>In my role as an AI/ML Lead in Banking Risk and Compliance, identifying high-impact use cases for Generative AI (Gen AI) calls for a balanced approach that combines deep domain expertise with strategic foresight. Here’s a structured approach to leveraging Gen AI for business growth, inspired by leading practices worldwide:</w:t>
                        </w:r>
                      </w:p>
                      <w:p w14:paraId="385DBD2B" w14:textId="77777777" w:rsidR="008D634B" w:rsidRPr="008D634B" w:rsidRDefault="008D634B">
                        <w:pPr>
                          <w:numPr>
                            <w:ilvl w:val="0"/>
                            <w:numId w:val="90"/>
                          </w:numPr>
                          <w:spacing w:line="275" w:lineRule="auto"/>
                          <w:textDirection w:val="btLr"/>
                          <w:rPr>
                            <w:rFonts w:ascii="Arial" w:eastAsia="Arial" w:hAnsi="Arial" w:cs="Arial"/>
                            <w:i/>
                            <w:color w:val="000000"/>
                            <w:sz w:val="20"/>
                            <w:szCs w:val="20"/>
                          </w:rPr>
                        </w:pPr>
                        <w:r w:rsidRPr="008D634B">
                          <w:rPr>
                            <w:rFonts w:ascii="Arial" w:eastAsia="Arial" w:hAnsi="Arial" w:cs="Arial"/>
                            <w:b/>
                            <w:bCs/>
                            <w:i/>
                            <w:color w:val="000000"/>
                            <w:sz w:val="20"/>
                            <w:szCs w:val="20"/>
                          </w:rPr>
                          <w:t>Identify Analytical Champions:</w:t>
                        </w:r>
                        <w:r w:rsidRPr="008D634B">
                          <w:rPr>
                            <w:rFonts w:ascii="Arial" w:eastAsia="Arial" w:hAnsi="Arial" w:cs="Arial"/>
                            <w:i/>
                            <w:color w:val="000000"/>
                            <w:sz w:val="20"/>
                            <w:szCs w:val="20"/>
                          </w:rPr>
                          <w:t> Prioritize collaborating with leaders who not only grasp the potential of analytics but are also open to championing change and fostering collaboration. Without these champions, even the most promising projects can struggle to gain traction.</w:t>
                        </w:r>
                      </w:p>
                      <w:p w14:paraId="683F7A4F" w14:textId="77777777" w:rsidR="00E47C26" w:rsidRPr="00E47C26" w:rsidRDefault="008D634B">
                        <w:pPr>
                          <w:numPr>
                            <w:ilvl w:val="0"/>
                            <w:numId w:val="90"/>
                          </w:numPr>
                          <w:spacing w:line="275" w:lineRule="auto"/>
                          <w:textDirection w:val="btLr"/>
                          <w:rPr>
                            <w:rFonts w:ascii="Arial" w:eastAsia="Arial" w:hAnsi="Arial" w:cs="Arial"/>
                            <w:i/>
                            <w:color w:val="000000"/>
                            <w:sz w:val="20"/>
                            <w:szCs w:val="20"/>
                          </w:rPr>
                        </w:pPr>
                        <w:r w:rsidRPr="008D634B">
                          <w:rPr>
                            <w:rFonts w:ascii="Arial" w:eastAsia="Arial" w:hAnsi="Arial" w:cs="Arial"/>
                            <w:b/>
                            <w:bCs/>
                            <w:i/>
                            <w:color w:val="000000"/>
                            <w:sz w:val="20"/>
                            <w:szCs w:val="20"/>
                          </w:rPr>
                          <w:t>Focus on High-Impact Domains:</w:t>
                        </w:r>
                        <w:r w:rsidRPr="008D634B">
                          <w:rPr>
                            <w:rFonts w:ascii="Arial" w:eastAsia="Arial" w:hAnsi="Arial" w:cs="Arial"/>
                            <w:i/>
                            <w:color w:val="000000"/>
                            <w:sz w:val="20"/>
                            <w:szCs w:val="20"/>
                          </w:rPr>
                          <w:t> Seek out opportunities where current tasks are avoided due to high costs or where Gen AI could offer initial value as a “first pass.” Avoid areas needing 100% straight-through processing (STP); Gen AI often performs best with human oversight, especially in text-heavy tasks rather than structured data applications.</w:t>
                        </w:r>
                        <w:r w:rsidR="00E47C26" w:rsidRPr="00E47C26">
                          <w:rPr>
                            <w:rFonts w:ascii="Segoe UI" w:eastAsia="Times New Roman" w:hAnsi="Segoe UI" w:cs="Segoe UI"/>
                            <w:b/>
                            <w:bCs/>
                            <w:kern w:val="0"/>
                            <w:sz w:val="21"/>
                            <w:szCs w:val="21"/>
                            <w14:ligatures w14:val="none"/>
                          </w:rPr>
                          <w:t xml:space="preserve"> </w:t>
                        </w:r>
                      </w:p>
                      <w:p w14:paraId="3BDF688E" w14:textId="357E3710" w:rsidR="00E47C26" w:rsidRPr="00E47C26" w:rsidRDefault="00E47C26">
                        <w:pPr>
                          <w:numPr>
                            <w:ilvl w:val="0"/>
                            <w:numId w:val="90"/>
                          </w:numPr>
                          <w:spacing w:line="275" w:lineRule="auto"/>
                          <w:textDirection w:val="btLr"/>
                          <w:rPr>
                            <w:rFonts w:ascii="Arial" w:eastAsia="Arial" w:hAnsi="Arial" w:cs="Arial"/>
                            <w:i/>
                            <w:color w:val="000000"/>
                            <w:sz w:val="20"/>
                            <w:szCs w:val="20"/>
                          </w:rPr>
                        </w:pPr>
                        <w:r w:rsidRPr="00E47C26">
                          <w:rPr>
                            <w:rFonts w:ascii="Arial" w:eastAsia="Arial" w:hAnsi="Arial" w:cs="Arial"/>
                            <w:b/>
                            <w:bCs/>
                            <w:i/>
                            <w:color w:val="000000"/>
                            <w:sz w:val="20"/>
                            <w:szCs w:val="20"/>
                          </w:rPr>
                          <w:t>Target Use Cases with Public or Internal Data:</w:t>
                        </w:r>
                        <w:r w:rsidRPr="00E47C26">
                          <w:rPr>
                            <w:rFonts w:ascii="Arial" w:eastAsia="Arial" w:hAnsi="Arial" w:cs="Arial"/>
                            <w:i/>
                            <w:color w:val="000000"/>
                            <w:sz w:val="20"/>
                            <w:szCs w:val="20"/>
                          </w:rPr>
                          <w:t xml:space="preserve"> Begin with use cases based on public or internal data to sidestep privacy concerns associated with material non-public information (MNPI) and potential delays from vendor data approvals. </w:t>
                        </w:r>
                      </w:p>
                    </w:txbxContent>
                  </v:textbox>
                </v:shape>
                <w10:anchorlock/>
              </v:group>
            </w:pict>
          </mc:Fallback>
        </mc:AlternateContent>
      </w:r>
      <w:r>
        <w:rPr>
          <w:rFonts w:ascii="Gotham" w:hAnsi="Gotham"/>
        </w:rPr>
        <w:br w:type="page"/>
      </w:r>
    </w:p>
    <w:p w14:paraId="07C7B1C7" w14:textId="4F6F58FB" w:rsidR="008D634B" w:rsidRDefault="00E47C26" w:rsidP="008D634B">
      <w:pPr>
        <w:jc w:val="both"/>
        <w:rPr>
          <w:rFonts w:ascii="Gotham" w:hAnsi="Gotham"/>
        </w:rPr>
      </w:pPr>
      <w:r>
        <w:rPr>
          <w:noProof/>
        </w:rPr>
        <w:lastRenderedPageBreak/>
        <mc:AlternateContent>
          <mc:Choice Requires="wps">
            <w:drawing>
              <wp:anchor distT="0" distB="0" distL="114300" distR="114300" simplePos="0" relativeHeight="251663360" behindDoc="0" locked="0" layoutInCell="1" allowOverlap="1" wp14:anchorId="4D85C7DD" wp14:editId="14607464">
                <wp:simplePos x="0" y="0"/>
                <wp:positionH relativeFrom="column">
                  <wp:posOffset>2065868</wp:posOffset>
                </wp:positionH>
                <wp:positionV relativeFrom="paragraph">
                  <wp:posOffset>5994400</wp:posOffset>
                </wp:positionV>
                <wp:extent cx="2676948" cy="385814"/>
                <wp:effectExtent l="0" t="0" r="0" b="0"/>
                <wp:wrapNone/>
                <wp:docPr id="216023239" name="Text Box 1"/>
                <wp:cNvGraphicFramePr/>
                <a:graphic xmlns:a="http://schemas.openxmlformats.org/drawingml/2006/main">
                  <a:graphicData uri="http://schemas.microsoft.com/office/word/2010/wordprocessingShape">
                    <wps:wsp>
                      <wps:cNvSpPr txBox="1"/>
                      <wps:spPr>
                        <a:xfrm>
                          <a:off x="0" y="0"/>
                          <a:ext cx="2676948" cy="385814"/>
                        </a:xfrm>
                        <a:prstGeom prst="rect">
                          <a:avLst/>
                        </a:prstGeom>
                        <a:noFill/>
                        <a:ln>
                          <a:noFill/>
                        </a:ln>
                      </wps:spPr>
                      <wps:txbx>
                        <w:txbxContent>
                          <w:p w14:paraId="01E48248" w14:textId="77777777" w:rsidR="001E2F0F" w:rsidRPr="00E47C26" w:rsidRDefault="001E2F0F" w:rsidP="001E2F0F">
                            <w:pPr>
                              <w:spacing w:line="275" w:lineRule="auto"/>
                              <w:textDirection w:val="btLr"/>
                              <w:rPr>
                                <w:rFonts w:ascii="Arial" w:hAnsi="Arial" w:cs="Arial"/>
                                <w:b/>
                                <w:sz w:val="20"/>
                                <w:szCs w:val="20"/>
                              </w:rPr>
                            </w:pPr>
                            <w:r w:rsidRPr="00E47C26">
                              <w:rPr>
                                <w:rFonts w:ascii="Arial" w:eastAsia="Arial" w:hAnsi="Arial" w:cs="Arial"/>
                                <w:b/>
                                <w:color w:val="000000"/>
                                <w:sz w:val="20"/>
                                <w:szCs w:val="20"/>
                              </w:rPr>
                              <w:t>Swapnil Tambi</w:t>
                            </w:r>
                            <w:r>
                              <w:rPr>
                                <w:rFonts w:ascii="Arial" w:eastAsia="Arial" w:hAnsi="Arial" w:cs="Arial"/>
                                <w:b/>
                                <w:color w:val="000000"/>
                                <w:sz w:val="20"/>
                                <w:szCs w:val="20"/>
                              </w:rPr>
                              <w:t>, Director, BNY</w:t>
                            </w:r>
                          </w:p>
                          <w:p w14:paraId="2510952B" w14:textId="694B1EAB" w:rsidR="00E47C26" w:rsidRPr="00E47C26" w:rsidRDefault="00E47C26" w:rsidP="00E47C26">
                            <w:pPr>
                              <w:spacing w:line="275" w:lineRule="auto"/>
                              <w:textDirection w:val="btLr"/>
                              <w:rPr>
                                <w:rFonts w:ascii="Arial" w:hAnsi="Arial" w:cs="Arial"/>
                                <w:b/>
                                <w:sz w:val="20"/>
                                <w:szCs w:val="20"/>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D85C7DD" id="_x0000_s1108" type="#_x0000_t202" style="position:absolute;left:0;text-align:left;margin-left:162.65pt;margin-top:472pt;width:210.8pt;height:3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" filled="f" stroked="f">
                <v:textbox inset="2.53958mm,2.53958mm,2.53958mm,2.53958mm">
                  <w:txbxContent>
                    <w:p w14:paraId="01E48248" w14:textId="77777777" w:rsidR="001E2F0F" w:rsidRPr="00E47C26" w:rsidRDefault="001E2F0F" w:rsidP="001E2F0F">
                      <w:pPr>
                        <w:spacing w:line="275" w:lineRule="auto"/>
                        <w:textDirection w:val="btLr"/>
                        <w:rPr>
                          <w:rFonts w:ascii="Arial" w:hAnsi="Arial" w:cs="Arial"/>
                          <w:b/>
                          <w:sz w:val="20"/>
                          <w:szCs w:val="20"/>
                        </w:rPr>
                      </w:pPr>
                      <w:r w:rsidRPr="00E47C26">
                        <w:rPr>
                          <w:rFonts w:ascii="Arial" w:eastAsia="Arial" w:hAnsi="Arial" w:cs="Arial"/>
                          <w:b/>
                          <w:color w:val="000000"/>
                          <w:sz w:val="20"/>
                          <w:szCs w:val="20"/>
                        </w:rPr>
                        <w:t>Swapnil Tambi</w:t>
                      </w:r>
                      <w:r>
                        <w:rPr>
                          <w:rFonts w:ascii="Arial" w:eastAsia="Arial" w:hAnsi="Arial" w:cs="Arial"/>
                          <w:b/>
                          <w:color w:val="000000"/>
                          <w:sz w:val="20"/>
                          <w:szCs w:val="20"/>
                        </w:rPr>
                        <w:t>, Director, BNY</w:t>
                      </w:r>
                    </w:p>
                    <w:p w14:paraId="2510952B" w14:textId="694B1EAB" w:rsidR="00E47C26" w:rsidRPr="00E47C26" w:rsidRDefault="00E47C26" w:rsidP="00E47C26">
                      <w:pPr>
                        <w:spacing w:line="275" w:lineRule="auto"/>
                        <w:textDirection w:val="btLr"/>
                        <w:rPr>
                          <w:rFonts w:ascii="Arial" w:hAnsi="Arial" w:cs="Arial"/>
                          <w:b/>
                          <w:sz w:val="20"/>
                          <w:szCs w:val="20"/>
                        </w:rPr>
                      </w:pPr>
                    </w:p>
                  </w:txbxContent>
                </v:textbox>
              </v:shape>
            </w:pict>
          </mc:Fallback>
        </mc:AlternateContent>
      </w:r>
      <w:r>
        <w:rPr>
          <w:noProof/>
        </w:rPr>
        <mc:AlternateContent>
          <mc:Choice Requires="wpg">
            <w:drawing>
              <wp:inline distT="114300" distB="114300" distL="114300" distR="114300" wp14:anchorId="0A74377A" wp14:editId="57AE5560">
                <wp:extent cx="4086225" cy="6337300"/>
                <wp:effectExtent l="0" t="0" r="28575" b="25400"/>
                <wp:docPr id="1399544781" name="Group 1399544781"/>
                <wp:cNvGraphicFramePr/>
                <a:graphic xmlns:a="http://schemas.openxmlformats.org/drawingml/2006/main">
                  <a:graphicData uri="http://schemas.microsoft.com/office/word/2010/wordprocessingGroup">
                    <wpg:wgp>
                      <wpg:cNvGrpSpPr/>
                      <wpg:grpSpPr>
                        <a:xfrm>
                          <a:off x="0" y="0"/>
                          <a:ext cx="4086225" cy="6337300"/>
                          <a:chOff x="-646278" y="980700"/>
                          <a:chExt cx="10754612" cy="13198955"/>
                        </a:xfrm>
                      </wpg:grpSpPr>
                      <wps:wsp>
                        <wps:cNvPr id="351812282" name="Rectangle: Single Corner Rounded 351812282"/>
                        <wps:cNvSpPr/>
                        <wps:spPr>
                          <a:xfrm>
                            <a:off x="-646278" y="980700"/>
                            <a:ext cx="10754612" cy="13198955"/>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11A28EB7" w14:textId="77777777" w:rsidR="00E47C26" w:rsidRDefault="00E47C26" w:rsidP="00E47C26">
                              <w:pPr>
                                <w:spacing w:line="240" w:lineRule="auto"/>
                                <w:textDirection w:val="btLr"/>
                              </w:pPr>
                            </w:p>
                          </w:txbxContent>
                        </wps:txbx>
                        <wps:bodyPr spcFirstLastPara="1" wrap="square" lIns="91425" tIns="91425" rIns="91425" bIns="91425" anchor="ctr" anchorCtr="0">
                          <a:noAutofit/>
                        </wps:bodyPr>
                      </wps:wsp>
                      <wps:wsp>
                        <wps:cNvPr id="197662852" name="Text Box 197662852"/>
                        <wps:cNvSpPr txBox="1"/>
                        <wps:spPr>
                          <a:xfrm>
                            <a:off x="245774" y="2380626"/>
                            <a:ext cx="9613611" cy="11170324"/>
                          </a:xfrm>
                          <a:prstGeom prst="rect">
                            <a:avLst/>
                          </a:prstGeom>
                          <a:noFill/>
                          <a:ln>
                            <a:noFill/>
                          </a:ln>
                        </wps:spPr>
                        <wps:txbx>
                          <w:txbxContent>
                            <w:p w14:paraId="5D06CD41" w14:textId="77777777" w:rsidR="00E47C26" w:rsidRPr="00E47C26" w:rsidRDefault="00E47C26" w:rsidP="00E47C26">
                              <w:pPr>
                                <w:pStyle w:val="pf0"/>
                                <w:ind w:left="720"/>
                                <w:rPr>
                                  <w:rFonts w:ascii="Arial" w:hAnsi="Arial" w:cs="Arial"/>
                                  <w:i/>
                                  <w:iCs/>
                                  <w:sz w:val="20"/>
                                  <w:szCs w:val="20"/>
                                </w:rPr>
                              </w:pPr>
                              <w:r w:rsidRPr="00E47C26">
                                <w:rPr>
                                  <w:rStyle w:val="cf01"/>
                                  <w:rFonts w:ascii="Arial" w:eastAsiaTheme="majorEastAsia" w:hAnsi="Arial" w:cs="Arial"/>
                                  <w:i/>
                                  <w:iCs/>
                                  <w:sz w:val="20"/>
                                  <w:szCs w:val="20"/>
                                </w:rPr>
                                <w:t>Aim for areas where model outcomes carry minimal risk to the bank’s liquidity or capital, making it easier to obtain regulatory alignment early on.</w:t>
                              </w:r>
                            </w:p>
                            <w:p w14:paraId="4BBCE473" w14:textId="16CF603D" w:rsidR="00E47C26" w:rsidRPr="008D634B" w:rsidRDefault="00E47C26">
                              <w:pPr>
                                <w:numPr>
                                  <w:ilvl w:val="0"/>
                                  <w:numId w:val="90"/>
                                </w:numPr>
                                <w:spacing w:line="275" w:lineRule="auto"/>
                                <w:textDirection w:val="btLr"/>
                                <w:rPr>
                                  <w:rFonts w:ascii="Arial" w:eastAsia="Arial" w:hAnsi="Arial" w:cs="Arial"/>
                                  <w:i/>
                                  <w:color w:val="000000"/>
                                  <w:sz w:val="20"/>
                                  <w:szCs w:val="20"/>
                                </w:rPr>
                              </w:pPr>
                              <w:r w:rsidRPr="00E47C26">
                                <w:rPr>
                                  <w:rFonts w:ascii="Arial" w:eastAsia="Arial" w:hAnsi="Arial" w:cs="Arial"/>
                                  <w:b/>
                                  <w:bCs/>
                                  <w:i/>
                                  <w:color w:val="000000"/>
                                  <w:sz w:val="20"/>
                                  <w:szCs w:val="20"/>
                                </w:rPr>
                                <w:t>Implement in Phases:</w:t>
                              </w:r>
                              <w:r w:rsidRPr="00E47C26">
                                <w:rPr>
                                  <w:rFonts w:ascii="Arial" w:eastAsia="Arial" w:hAnsi="Arial" w:cs="Arial"/>
                                  <w:i/>
                                  <w:color w:val="000000"/>
                                  <w:sz w:val="20"/>
                                  <w:szCs w:val="20"/>
                                </w:rPr>
                                <w:t> Structure projects into phases, delivering minimum viable products (MVPs) at each stage. This phased approach allows for ongoing assessment of business benefits and alignment before scaling further, ensuring sustainable and meaningful impact.</w:t>
                              </w:r>
                            </w:p>
                            <w:p w14:paraId="4F4879FE" w14:textId="1B666DA7" w:rsidR="00E47C26" w:rsidRPr="00E47C26" w:rsidRDefault="00E47C26">
                              <w:pPr>
                                <w:numPr>
                                  <w:ilvl w:val="0"/>
                                  <w:numId w:val="90"/>
                                </w:numPr>
                                <w:spacing w:line="275" w:lineRule="auto"/>
                                <w:textDirection w:val="btLr"/>
                                <w:rPr>
                                  <w:rFonts w:ascii="Arial" w:eastAsia="Arial" w:hAnsi="Arial" w:cs="Arial"/>
                                  <w:i/>
                                  <w:color w:val="000000"/>
                                  <w:sz w:val="20"/>
                                  <w:szCs w:val="20"/>
                                </w:rPr>
                              </w:pPr>
                              <w:r w:rsidRPr="00E47C26">
                                <w:rPr>
                                  <w:rFonts w:ascii="Arial" w:eastAsia="Arial" w:hAnsi="Arial" w:cs="Arial"/>
                                  <w:b/>
                                  <w:bCs/>
                                  <w:i/>
                                  <w:color w:val="000000"/>
                                  <w:sz w:val="20"/>
                                  <w:szCs w:val="20"/>
                                </w:rPr>
                                <w:t>Amplify Success Stories:</w:t>
                              </w:r>
                              <w:r w:rsidRPr="00E47C26">
                                <w:rPr>
                                  <w:rFonts w:ascii="Arial" w:eastAsia="Arial" w:hAnsi="Arial" w:cs="Arial"/>
                                  <w:i/>
                                  <w:color w:val="000000"/>
                                  <w:sz w:val="20"/>
                                  <w:szCs w:val="20"/>
                                </w:rPr>
                                <w:t> Once a use case succeeds, actively promote its achievements. Showcasing early wins helps generate momentum, builds organizational buy-in, and opens the door to tackling more complex, high-value applications.</w:t>
                              </w:r>
                            </w:p>
                            <w:p w14:paraId="6D26FACF" w14:textId="378DF7FB" w:rsidR="00E47C26" w:rsidRDefault="00E47C26" w:rsidP="00E47C26">
                              <w:pPr>
                                <w:spacing w:line="275" w:lineRule="auto"/>
                                <w:ind w:left="360"/>
                                <w:textDirection w:val="btLr"/>
                                <w:rPr>
                                  <w:rFonts w:ascii="Arial" w:eastAsia="Arial" w:hAnsi="Arial" w:cs="Arial"/>
                                  <w:i/>
                                  <w:color w:val="000000"/>
                                  <w:sz w:val="20"/>
                                  <w:szCs w:val="20"/>
                                </w:rPr>
                              </w:pPr>
                              <w:r w:rsidRPr="00E47C26">
                                <w:rPr>
                                  <w:rFonts w:ascii="Arial" w:eastAsia="Arial" w:hAnsi="Arial" w:cs="Arial"/>
                                  <w:i/>
                                  <w:color w:val="000000"/>
                                  <w:sz w:val="20"/>
                                  <w:szCs w:val="20"/>
                                </w:rPr>
                                <w:t>By following this structured framework and learning from top industry examples, financial institutions can harness Gen AI’s transformative potential to drive growth, enhance customer experiences, and strengthen their risk and compliance practices.</w:t>
                              </w:r>
                            </w:p>
                            <w:p w14:paraId="0B70DB87" w14:textId="2417186B" w:rsidR="00E47C26" w:rsidRPr="00E47C26" w:rsidRDefault="00E47C26" w:rsidP="00E47C26">
                              <w:pPr>
                                <w:spacing w:line="275" w:lineRule="auto"/>
                                <w:textDirection w:val="btLr"/>
                                <w:rPr>
                                  <w:rFonts w:ascii="Arial" w:eastAsia="Arial" w:hAnsi="Arial" w:cs="Arial"/>
                                  <w:i/>
                                  <w:color w:val="000000"/>
                                  <w:sz w:val="20"/>
                                  <w:szCs w:val="20"/>
                                </w:rPr>
                              </w:pPr>
                            </w:p>
                          </w:txbxContent>
                        </wps:txbx>
                        <wps:bodyPr spcFirstLastPara="1" wrap="square" lIns="91425" tIns="91425" rIns="91425" bIns="91425" anchor="t" anchorCtr="0">
                          <a:noAutofit/>
                        </wps:bodyPr>
                      </wps:wsp>
                    </wpg:wgp>
                  </a:graphicData>
                </a:graphic>
              </wp:inline>
            </w:drawing>
          </mc:Choice>
          <mc:Fallback>
            <w:pict>
              <v:group w14:anchorId="0A74377A" id="Group 1399544781" o:spid="_x0000_s1109" style="width:321.75pt;height:499pt;mso-position-horizontal-relative:char;mso-position-vertical-relative:line" coordorigin="-6462,9807" coordsize="107546,13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">
                <v:shape id="Rectangle: Single Corner Rounded 351812282" o:spid="_x0000_s1110" style="position:absolute;left:-6462;top:9807;width:107545;height:131989;visibility:visible;mso-wrap-style:square;v-text-anchor:middle" coordsize="10754612,13198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" adj="-11796480,,5400" path="m,l8962141,v989954,,1792471,802517,1792471,1792471l10754612,13198955,,13198955,,xe" fillcolor="#efefef" strokecolor="#d9d9d9">
                  <v:stroke startarrowwidth="narrow" startarrowlength="short" endarrowwidth="narrow" endarrowlength="short" joinstyle="round"/>
                  <v:formulas/>
                  <v:path arrowok="t" o:connecttype="custom" o:connectlocs="0,0;8962141,0;10754612,1792471;10754612,13198955;0,13198955;0,0" o:connectangles="0,0,0,0,0,0" textboxrect="0,0,10754612,13198955"/>
                  <v:textbox inset="2.53958mm,2.53958mm,2.53958mm,2.53958mm">
                    <w:txbxContent>
                      <w:p w14:paraId="11A28EB7" w14:textId="77777777" w:rsidR="00E47C26" w:rsidRDefault="00E47C26" w:rsidP="00E47C26">
                        <w:pPr>
                          <w:spacing w:line="240" w:lineRule="auto"/>
                          <w:textDirection w:val="btLr"/>
                        </w:pPr>
                      </w:p>
                    </w:txbxContent>
                  </v:textbox>
                </v:shape>
                <v:shape id="Text Box 197662852" o:spid="_x0000_s1111" type="#_x0000_t202" style="position:absolute;left:2457;top:23806;width:96136;height:1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" filled="f" stroked="f">
                  <v:textbox inset="2.53958mm,2.53958mm,2.53958mm,2.53958mm">
                    <w:txbxContent>
                      <w:p w14:paraId="5D06CD41" w14:textId="77777777" w:rsidR="00E47C26" w:rsidRPr="00E47C26" w:rsidRDefault="00E47C26" w:rsidP="00E47C26">
                        <w:pPr>
                          <w:pStyle w:val="pf0"/>
                          <w:ind w:left="720"/>
                          <w:rPr>
                            <w:rFonts w:ascii="Arial" w:hAnsi="Arial" w:cs="Arial"/>
                            <w:i/>
                            <w:iCs/>
                            <w:sz w:val="20"/>
                            <w:szCs w:val="20"/>
                          </w:rPr>
                        </w:pPr>
                        <w:r w:rsidRPr="00E47C26">
                          <w:rPr>
                            <w:rStyle w:val="cf01"/>
                            <w:rFonts w:ascii="Arial" w:eastAsiaTheme="majorEastAsia" w:hAnsi="Arial" w:cs="Arial"/>
                            <w:i/>
                            <w:iCs/>
                            <w:sz w:val="20"/>
                            <w:szCs w:val="20"/>
                          </w:rPr>
                          <w:t>Aim for areas where model outcomes carry minimal risk to the bank’s liquidity or capital, making it easier to obtain regulatory alignment early on.</w:t>
                        </w:r>
                      </w:p>
                      <w:p w14:paraId="4BBCE473" w14:textId="16CF603D" w:rsidR="00E47C26" w:rsidRPr="008D634B" w:rsidRDefault="00E47C26">
                        <w:pPr>
                          <w:numPr>
                            <w:ilvl w:val="0"/>
                            <w:numId w:val="90"/>
                          </w:numPr>
                          <w:spacing w:line="275" w:lineRule="auto"/>
                          <w:textDirection w:val="btLr"/>
                          <w:rPr>
                            <w:rFonts w:ascii="Arial" w:eastAsia="Arial" w:hAnsi="Arial" w:cs="Arial"/>
                            <w:i/>
                            <w:color w:val="000000"/>
                            <w:sz w:val="20"/>
                            <w:szCs w:val="20"/>
                          </w:rPr>
                        </w:pPr>
                        <w:r w:rsidRPr="00E47C26">
                          <w:rPr>
                            <w:rFonts w:ascii="Arial" w:eastAsia="Arial" w:hAnsi="Arial" w:cs="Arial"/>
                            <w:b/>
                            <w:bCs/>
                            <w:i/>
                            <w:color w:val="000000"/>
                            <w:sz w:val="20"/>
                            <w:szCs w:val="20"/>
                          </w:rPr>
                          <w:t>Implement in Phases:</w:t>
                        </w:r>
                        <w:r w:rsidRPr="00E47C26">
                          <w:rPr>
                            <w:rFonts w:ascii="Arial" w:eastAsia="Arial" w:hAnsi="Arial" w:cs="Arial"/>
                            <w:i/>
                            <w:color w:val="000000"/>
                            <w:sz w:val="20"/>
                            <w:szCs w:val="20"/>
                          </w:rPr>
                          <w:t> Structure projects into phases, delivering minimum viable products (MVPs) at each stage. This phased approach allows for ongoing assessment of business benefits and alignment before scaling further, ensuring sustainable and meaningful impact.</w:t>
                        </w:r>
                      </w:p>
                      <w:p w14:paraId="4F4879FE" w14:textId="1B666DA7" w:rsidR="00E47C26" w:rsidRPr="00E47C26" w:rsidRDefault="00E47C26">
                        <w:pPr>
                          <w:numPr>
                            <w:ilvl w:val="0"/>
                            <w:numId w:val="90"/>
                          </w:numPr>
                          <w:spacing w:line="275" w:lineRule="auto"/>
                          <w:textDirection w:val="btLr"/>
                          <w:rPr>
                            <w:rFonts w:ascii="Arial" w:eastAsia="Arial" w:hAnsi="Arial" w:cs="Arial"/>
                            <w:i/>
                            <w:color w:val="000000"/>
                            <w:sz w:val="20"/>
                            <w:szCs w:val="20"/>
                          </w:rPr>
                        </w:pPr>
                        <w:r w:rsidRPr="00E47C26">
                          <w:rPr>
                            <w:rFonts w:ascii="Arial" w:eastAsia="Arial" w:hAnsi="Arial" w:cs="Arial"/>
                            <w:b/>
                            <w:bCs/>
                            <w:i/>
                            <w:color w:val="000000"/>
                            <w:sz w:val="20"/>
                            <w:szCs w:val="20"/>
                          </w:rPr>
                          <w:t>Amplify Success Stories:</w:t>
                        </w:r>
                        <w:r w:rsidRPr="00E47C26">
                          <w:rPr>
                            <w:rFonts w:ascii="Arial" w:eastAsia="Arial" w:hAnsi="Arial" w:cs="Arial"/>
                            <w:i/>
                            <w:color w:val="000000"/>
                            <w:sz w:val="20"/>
                            <w:szCs w:val="20"/>
                          </w:rPr>
                          <w:t> Once a use case succeeds, actively promote its achievements. Showcasing early wins helps generate momentum, builds organizational buy-in, and opens the door to tackling more complex, high-value applications.</w:t>
                        </w:r>
                      </w:p>
                      <w:p w14:paraId="6D26FACF" w14:textId="378DF7FB" w:rsidR="00E47C26" w:rsidRDefault="00E47C26" w:rsidP="00E47C26">
                        <w:pPr>
                          <w:spacing w:line="275" w:lineRule="auto"/>
                          <w:ind w:left="360"/>
                          <w:textDirection w:val="btLr"/>
                          <w:rPr>
                            <w:rFonts w:ascii="Arial" w:eastAsia="Arial" w:hAnsi="Arial" w:cs="Arial"/>
                            <w:i/>
                            <w:color w:val="000000"/>
                            <w:sz w:val="20"/>
                            <w:szCs w:val="20"/>
                          </w:rPr>
                        </w:pPr>
                        <w:r w:rsidRPr="00E47C26">
                          <w:rPr>
                            <w:rFonts w:ascii="Arial" w:eastAsia="Arial" w:hAnsi="Arial" w:cs="Arial"/>
                            <w:i/>
                            <w:color w:val="000000"/>
                            <w:sz w:val="20"/>
                            <w:szCs w:val="20"/>
                          </w:rPr>
                          <w:t>By following this structured framework and learning from top industry examples, financial institutions can harness Gen AI’s transformative potential to drive growth, enhance customer experiences, and strengthen their risk and compliance practices.</w:t>
                        </w:r>
                      </w:p>
                      <w:p w14:paraId="0B70DB87" w14:textId="2417186B" w:rsidR="00E47C26" w:rsidRPr="00E47C26" w:rsidRDefault="00E47C26" w:rsidP="00E47C26">
                        <w:pPr>
                          <w:spacing w:line="275" w:lineRule="auto"/>
                          <w:textDirection w:val="btLr"/>
                          <w:rPr>
                            <w:rFonts w:ascii="Arial" w:eastAsia="Arial" w:hAnsi="Arial" w:cs="Arial"/>
                            <w:i/>
                            <w:color w:val="000000"/>
                            <w:sz w:val="20"/>
                            <w:szCs w:val="20"/>
                          </w:rPr>
                        </w:pPr>
                      </w:p>
                    </w:txbxContent>
                  </v:textbox>
                </v:shape>
                <w10:anchorlock/>
              </v:group>
            </w:pict>
          </mc:Fallback>
        </mc:AlternateContent>
      </w:r>
      <w:r w:rsidR="008D634B">
        <w:rPr>
          <w:rFonts w:ascii="Gotham" w:hAnsi="Gotham"/>
        </w:rPr>
        <w:br w:type="page"/>
      </w:r>
    </w:p>
    <w:p w14:paraId="2822091E" w14:textId="77777777" w:rsidR="008D634B" w:rsidRDefault="008D634B">
      <w:pPr>
        <w:rPr>
          <w:rFonts w:ascii="Gotham" w:hAnsi="Gotham"/>
        </w:rPr>
      </w:pPr>
    </w:p>
    <w:p w14:paraId="23A6EBE7" w14:textId="77777777" w:rsidR="00CB03DD" w:rsidRDefault="00CB03DD">
      <w:pPr>
        <w:rPr>
          <w:rFonts w:ascii="Gotham" w:hAnsi="Gotham"/>
        </w:rPr>
      </w:pPr>
    </w:p>
    <w:p w14:paraId="5E441DF1" w14:textId="77777777" w:rsidR="00CB03DD" w:rsidRDefault="00CB03DD" w:rsidP="00CB03DD">
      <w:pPr>
        <w:tabs>
          <w:tab w:val="left" w:pos="0"/>
        </w:tabs>
        <w:ind w:left="-360"/>
        <w:jc w:val="center"/>
        <w:rPr>
          <w:rFonts w:ascii="Gotham" w:hAnsi="Gotham"/>
        </w:rPr>
      </w:pPr>
    </w:p>
    <w:p w14:paraId="763D8688" w14:textId="77777777" w:rsidR="00CB03DD" w:rsidRDefault="00CB03DD" w:rsidP="00CB03DD">
      <w:pPr>
        <w:tabs>
          <w:tab w:val="left" w:pos="0"/>
        </w:tabs>
        <w:ind w:left="-360"/>
        <w:jc w:val="center"/>
        <w:rPr>
          <w:rFonts w:ascii="Gotham" w:hAnsi="Gotham"/>
        </w:rPr>
      </w:pPr>
    </w:p>
    <w:p w14:paraId="315F0365" w14:textId="77777777" w:rsidR="00CB03DD" w:rsidRDefault="00CB03DD" w:rsidP="00CB03DD">
      <w:pPr>
        <w:tabs>
          <w:tab w:val="left" w:pos="0"/>
        </w:tabs>
        <w:ind w:left="-360"/>
        <w:jc w:val="center"/>
        <w:rPr>
          <w:rFonts w:ascii="Gotham" w:hAnsi="Gotham"/>
        </w:rPr>
      </w:pPr>
    </w:p>
    <w:p w14:paraId="25121A6D" w14:textId="77777777" w:rsidR="00CB03DD" w:rsidRDefault="00CB03DD" w:rsidP="00CB03DD">
      <w:pPr>
        <w:tabs>
          <w:tab w:val="left" w:pos="0"/>
        </w:tabs>
        <w:ind w:left="-360"/>
        <w:jc w:val="center"/>
        <w:rPr>
          <w:rFonts w:ascii="Gotham" w:hAnsi="Gotham"/>
        </w:rPr>
      </w:pPr>
    </w:p>
    <w:p w14:paraId="428C8E2E" w14:textId="77777777" w:rsidR="00CB03DD" w:rsidRDefault="00CB03DD" w:rsidP="00CB03DD">
      <w:pPr>
        <w:tabs>
          <w:tab w:val="left" w:pos="0"/>
        </w:tabs>
        <w:ind w:left="-360"/>
        <w:jc w:val="center"/>
        <w:rPr>
          <w:rFonts w:ascii="Gotham" w:hAnsi="Gotham"/>
        </w:rPr>
      </w:pPr>
    </w:p>
    <w:p w14:paraId="25375899" w14:textId="77777777" w:rsidR="00CB03DD" w:rsidRDefault="00CB03DD" w:rsidP="00CB03DD">
      <w:pPr>
        <w:tabs>
          <w:tab w:val="left" w:pos="0"/>
        </w:tabs>
        <w:ind w:left="-360"/>
        <w:jc w:val="center"/>
        <w:rPr>
          <w:rFonts w:ascii="Gotham" w:hAnsi="Gotham"/>
        </w:rPr>
      </w:pPr>
    </w:p>
    <w:p w14:paraId="574EAFE9" w14:textId="77777777" w:rsidR="00CB03DD" w:rsidRDefault="00CB03DD" w:rsidP="00CB03DD">
      <w:pPr>
        <w:tabs>
          <w:tab w:val="left" w:pos="0"/>
        </w:tabs>
        <w:ind w:left="-360"/>
        <w:jc w:val="center"/>
        <w:rPr>
          <w:rFonts w:ascii="Gotham" w:hAnsi="Gotham"/>
        </w:rPr>
      </w:pPr>
    </w:p>
    <w:p w14:paraId="00BF5EAE" w14:textId="77777777" w:rsidR="00CB03DD" w:rsidRDefault="00CB03DD" w:rsidP="00CB03DD">
      <w:pPr>
        <w:tabs>
          <w:tab w:val="left" w:pos="0"/>
        </w:tabs>
        <w:ind w:left="-360"/>
        <w:jc w:val="center"/>
        <w:rPr>
          <w:rFonts w:ascii="Gotham" w:hAnsi="Gotham"/>
        </w:rPr>
      </w:pPr>
    </w:p>
    <w:p w14:paraId="489FF54E" w14:textId="55DCC351" w:rsidR="00CB03DD" w:rsidRDefault="00CB03DD" w:rsidP="00CB03DD">
      <w:pPr>
        <w:tabs>
          <w:tab w:val="left" w:pos="0"/>
        </w:tabs>
        <w:jc w:val="center"/>
        <w:rPr>
          <w:rFonts w:ascii="Gotham Black" w:hAnsi="Gotham Black"/>
          <w:sz w:val="48"/>
          <w:szCs w:val="48"/>
        </w:rPr>
      </w:pPr>
      <w:r>
        <w:rPr>
          <w:rFonts w:ascii="Gotham Black" w:hAnsi="Gotham Black"/>
          <w:sz w:val="48"/>
          <w:szCs w:val="48"/>
        </w:rPr>
        <w:t>GENERATIVE AI IN RETAIL</w:t>
      </w:r>
    </w:p>
    <w:p w14:paraId="3B927EBD" w14:textId="77777777" w:rsidR="00CB03DD" w:rsidRPr="00CF6F97" w:rsidRDefault="00CB03DD" w:rsidP="00CB03DD">
      <w:pPr>
        <w:rPr>
          <w:rFonts w:ascii="Gotham Black" w:hAnsi="Gotham Black"/>
          <w:sz w:val="48"/>
          <w:szCs w:val="48"/>
        </w:rPr>
      </w:pPr>
      <w:r>
        <w:rPr>
          <w:rFonts w:ascii="Gotham Black" w:hAnsi="Gotham Black"/>
          <w:sz w:val="48"/>
          <w:szCs w:val="48"/>
        </w:rPr>
        <w:br w:type="page"/>
      </w:r>
    </w:p>
    <w:p w14:paraId="3F65594C" w14:textId="77777777" w:rsidR="00CB03DD" w:rsidRPr="00CB03DD" w:rsidRDefault="00CB03DD" w:rsidP="00CB03DD">
      <w:pPr>
        <w:tabs>
          <w:tab w:val="left" w:pos="0"/>
        </w:tabs>
        <w:ind w:left="-360"/>
        <w:rPr>
          <w:rFonts w:ascii="Gotham" w:hAnsi="Gotham"/>
          <w:b/>
          <w:bCs/>
        </w:rPr>
      </w:pPr>
      <w:r w:rsidRPr="00CB03DD">
        <w:rPr>
          <w:rFonts w:ascii="Gotham" w:hAnsi="Gotham"/>
          <w:b/>
          <w:bCs/>
        </w:rPr>
        <w:lastRenderedPageBreak/>
        <w:t>Introduction</w:t>
      </w:r>
    </w:p>
    <w:p w14:paraId="2E1F850A" w14:textId="77777777" w:rsidR="00CB03DD" w:rsidRPr="00CB03DD" w:rsidRDefault="00CB03DD" w:rsidP="00CB03DD">
      <w:pPr>
        <w:tabs>
          <w:tab w:val="left" w:pos="0"/>
        </w:tabs>
        <w:ind w:left="-360"/>
        <w:rPr>
          <w:rFonts w:ascii="Gotham" w:hAnsi="Gotham"/>
        </w:rPr>
      </w:pPr>
      <w:r w:rsidRPr="00CB03DD">
        <w:rPr>
          <w:rFonts w:ascii="Gotham" w:hAnsi="Gotham"/>
        </w:rPr>
        <w:t xml:space="preserve">The fast progress of technology has greatly simplified and made our lives more efficient, with online shopping and retail becoming extremely popular worldwide. GenAI is the key factor in driving this change, transforming various sectors, particularly retail and e-commerce. By using advanced machine learning algorithms, GenAI develops new content, </w:t>
      </w:r>
      <w:proofErr w:type="spellStart"/>
      <w:r w:rsidRPr="00CB03DD">
        <w:rPr>
          <w:rFonts w:ascii="Gotham" w:hAnsi="Gotham"/>
        </w:rPr>
        <w:t>customises</w:t>
      </w:r>
      <w:proofErr w:type="spellEnd"/>
      <w:r w:rsidRPr="00CB03DD">
        <w:rPr>
          <w:rFonts w:ascii="Gotham" w:hAnsi="Gotham"/>
        </w:rPr>
        <w:t xml:space="preserve"> customer interactions, and </w:t>
      </w:r>
      <w:proofErr w:type="spellStart"/>
      <w:r w:rsidRPr="00CB03DD">
        <w:rPr>
          <w:rFonts w:ascii="Gotham" w:hAnsi="Gotham"/>
        </w:rPr>
        <w:t>optimises</w:t>
      </w:r>
      <w:proofErr w:type="spellEnd"/>
      <w:r w:rsidRPr="00CB03DD">
        <w:rPr>
          <w:rFonts w:ascii="Gotham" w:hAnsi="Gotham"/>
        </w:rPr>
        <w:t xml:space="preserve"> operations, transforming how businesses and customers engage. This case study examines how GenAI is used in retail and e-commerce, showcasing its effects on personalization, customer service, content generation, and supply chain management in real-world scenarios. Due to this, GenAI is transforming the customer experience and efficiency in operations, setting a fresh benchmark for the future of retail and online shopping.</w:t>
      </w:r>
    </w:p>
    <w:p w14:paraId="0A3F8E9A" w14:textId="77777777" w:rsidR="00CB03DD" w:rsidRPr="00CB03DD" w:rsidRDefault="00CB03DD" w:rsidP="00CB03DD">
      <w:pPr>
        <w:tabs>
          <w:tab w:val="left" w:pos="0"/>
        </w:tabs>
        <w:ind w:left="-360"/>
        <w:rPr>
          <w:rFonts w:ascii="Gotham" w:hAnsi="Gotham"/>
        </w:rPr>
      </w:pPr>
    </w:p>
    <w:p w14:paraId="434E65BD" w14:textId="77777777" w:rsidR="00CB03DD" w:rsidRPr="00CB03DD" w:rsidRDefault="00CB03DD" w:rsidP="00CB03DD">
      <w:pPr>
        <w:tabs>
          <w:tab w:val="left" w:pos="0"/>
        </w:tabs>
        <w:ind w:left="-360"/>
        <w:rPr>
          <w:rFonts w:ascii="Gotham" w:hAnsi="Gotham"/>
        </w:rPr>
      </w:pPr>
      <w:r w:rsidRPr="00CB03DD">
        <w:rPr>
          <w:rFonts w:ascii="Gotham" w:hAnsi="Gotham"/>
        </w:rPr>
        <w:t xml:space="preserve">GenAI has greatly transformed the retail and e-commerce industry, leading to considerable enhancements in user experience and operational efficiency. Incorporating GenAI-powered products like chatbots has led to enhancements in customer interactions for businesses, with an increase in automated </w:t>
      </w:r>
      <w:r w:rsidRPr="00CB03DD">
        <w:rPr>
          <w:rFonts w:ascii="Gotham" w:hAnsi="Gotham"/>
        </w:rPr>
        <w:lastRenderedPageBreak/>
        <w:t xml:space="preserve">engagement from 55% to 70% by 2023. According to a McKinsey survey conducted in 2023, this has led to shorter response times and more </w:t>
      </w:r>
      <w:proofErr w:type="spellStart"/>
      <w:r w:rsidRPr="00CB03DD">
        <w:rPr>
          <w:rFonts w:ascii="Gotham" w:hAnsi="Gotham"/>
        </w:rPr>
        <w:t>individualised</w:t>
      </w:r>
      <w:proofErr w:type="spellEnd"/>
      <w:r w:rsidRPr="00CB03DD">
        <w:rPr>
          <w:rFonts w:ascii="Gotham" w:hAnsi="Gotham"/>
        </w:rPr>
        <w:t xml:space="preserve"> shopping experiences, which have increased customer happiness. The same survey also noted that up to 5% more sales and 0.2-0.4% better EBIT margins have been observed by shops </w:t>
      </w:r>
      <w:proofErr w:type="spellStart"/>
      <w:r w:rsidRPr="00CB03DD">
        <w:rPr>
          <w:rFonts w:ascii="Gotham" w:hAnsi="Gotham"/>
        </w:rPr>
        <w:t>utilising</w:t>
      </w:r>
      <w:proofErr w:type="spellEnd"/>
      <w:r w:rsidRPr="00CB03DD">
        <w:rPr>
          <w:rFonts w:ascii="Gotham" w:hAnsi="Gotham"/>
        </w:rPr>
        <w:t xml:space="preserve"> GenAI for decision-making, such as demand forecasting and inventory management. Furthermore, GenAI has been effectively used by Stitch Fix and </w:t>
      </w:r>
      <w:proofErr w:type="spellStart"/>
      <w:r w:rsidRPr="00CB03DD">
        <w:rPr>
          <w:rFonts w:ascii="Gotham" w:hAnsi="Gotham"/>
        </w:rPr>
        <w:t>BloomsyBox</w:t>
      </w:r>
      <w:proofErr w:type="spellEnd"/>
      <w:r w:rsidRPr="00CB03DD">
        <w:rPr>
          <w:rFonts w:ascii="Gotham" w:hAnsi="Gotham"/>
        </w:rPr>
        <w:t xml:space="preserve"> for content generation and tailored suggestions, which has increased user engagement and weekly reservations by 7.67x. This combination of </w:t>
      </w:r>
      <w:proofErr w:type="spellStart"/>
      <w:r w:rsidRPr="00CB03DD">
        <w:rPr>
          <w:rFonts w:ascii="Gotham" w:hAnsi="Gotham"/>
        </w:rPr>
        <w:t>personalised</w:t>
      </w:r>
      <w:proofErr w:type="spellEnd"/>
      <w:r w:rsidRPr="00CB03DD">
        <w:rPr>
          <w:rFonts w:ascii="Gotham" w:hAnsi="Gotham"/>
        </w:rPr>
        <w:t xml:space="preserve"> content, efficient decision-making, and enhanced customer service underscores GenAI's transformative role in retail and e-commerce.</w:t>
      </w:r>
    </w:p>
    <w:p w14:paraId="31A1DB8D" w14:textId="77777777" w:rsidR="00CB03DD" w:rsidRPr="00CB03DD" w:rsidRDefault="00CB03DD" w:rsidP="00CB03DD">
      <w:pPr>
        <w:tabs>
          <w:tab w:val="left" w:pos="0"/>
        </w:tabs>
        <w:ind w:left="-360"/>
        <w:rPr>
          <w:rFonts w:ascii="Gotham" w:hAnsi="Gotham"/>
        </w:rPr>
      </w:pPr>
    </w:p>
    <w:p w14:paraId="29708C89" w14:textId="77777777" w:rsidR="00CB03DD" w:rsidRPr="00CB03DD" w:rsidRDefault="00CB03DD" w:rsidP="00CB03DD">
      <w:pPr>
        <w:tabs>
          <w:tab w:val="left" w:pos="0"/>
        </w:tabs>
        <w:ind w:left="-360"/>
        <w:rPr>
          <w:rFonts w:ascii="Gotham" w:hAnsi="Gotham"/>
        </w:rPr>
      </w:pPr>
      <w:r w:rsidRPr="00CB03DD">
        <w:rPr>
          <w:rFonts w:ascii="Gotham" w:hAnsi="Gotham"/>
        </w:rPr>
        <w:t xml:space="preserve">In the retail and e-commerce sectors, generative AI has discovered numerous groundbreaking applications, transforming the way businesses operate, </w:t>
      </w:r>
      <w:proofErr w:type="spellStart"/>
      <w:r w:rsidRPr="00CB03DD">
        <w:rPr>
          <w:rFonts w:ascii="Gotham" w:hAnsi="Gotham"/>
        </w:rPr>
        <w:t>optimise</w:t>
      </w:r>
      <w:proofErr w:type="spellEnd"/>
      <w:r w:rsidRPr="00CB03DD">
        <w:rPr>
          <w:rFonts w:ascii="Gotham" w:hAnsi="Gotham"/>
        </w:rPr>
        <w:t xml:space="preserve"> processes, and engage with customers. By </w:t>
      </w:r>
      <w:proofErr w:type="spellStart"/>
      <w:r w:rsidRPr="00CB03DD">
        <w:rPr>
          <w:rFonts w:ascii="Gotham" w:hAnsi="Gotham"/>
        </w:rPr>
        <w:t>utilising</w:t>
      </w:r>
      <w:proofErr w:type="spellEnd"/>
      <w:r w:rsidRPr="00CB03DD">
        <w:rPr>
          <w:rFonts w:ascii="Gotham" w:hAnsi="Gotham"/>
        </w:rPr>
        <w:t xml:space="preserve"> AI-driven insights, businesses can improve decision-making, streamline processes, and offer </w:t>
      </w:r>
      <w:proofErr w:type="spellStart"/>
      <w:r w:rsidRPr="00CB03DD">
        <w:rPr>
          <w:rFonts w:ascii="Gotham" w:hAnsi="Gotham"/>
        </w:rPr>
        <w:t>personalised</w:t>
      </w:r>
      <w:proofErr w:type="spellEnd"/>
      <w:r w:rsidRPr="00CB03DD">
        <w:rPr>
          <w:rFonts w:ascii="Gotham" w:hAnsi="Gotham"/>
        </w:rPr>
        <w:t xml:space="preserve"> experiences.</w:t>
      </w:r>
    </w:p>
    <w:p w14:paraId="5DCC3537" w14:textId="77777777" w:rsidR="00CB03DD" w:rsidRPr="00CB03DD" w:rsidRDefault="00000000" w:rsidP="00CB03DD">
      <w:pPr>
        <w:tabs>
          <w:tab w:val="left" w:pos="0"/>
        </w:tabs>
        <w:ind w:left="-360"/>
        <w:rPr>
          <w:rFonts w:ascii="Gotham" w:hAnsi="Gotham"/>
        </w:rPr>
      </w:pPr>
      <w:r>
        <w:rPr>
          <w:rFonts w:ascii="Gotham" w:hAnsi="Gotham"/>
        </w:rPr>
        <w:pict w14:anchorId="6E8CF095">
          <v:rect id="_x0000_i1092" style="width:0;height:1.5pt" o:hralign="center" o:hrstd="t" o:hr="t" fillcolor="#a0a0a0" stroked="f"/>
        </w:pict>
      </w:r>
    </w:p>
    <w:p w14:paraId="01F35038" w14:textId="6FE5F79B" w:rsidR="003B4670" w:rsidRDefault="00000000" w:rsidP="003B4670">
      <w:pPr>
        <w:tabs>
          <w:tab w:val="left" w:pos="0"/>
        </w:tabs>
        <w:ind w:left="-360"/>
        <w:rPr>
          <w:rFonts w:ascii="Gotham" w:hAnsi="Gotham"/>
          <w:b/>
          <w:bCs/>
        </w:rPr>
      </w:pPr>
      <w:r>
        <w:rPr>
          <w:rFonts w:ascii="Gotham" w:hAnsi="Gotham"/>
        </w:rPr>
        <w:lastRenderedPageBreak/>
        <w:pict w14:anchorId="6E5938D3">
          <v:rect id="_x0000_i1093" style="width:0;height:1.5pt" o:hralign="center" o:hrstd="t" o:hr="t" fillcolor="#a0a0a0" stroked="f"/>
        </w:pict>
      </w:r>
    </w:p>
    <w:p w14:paraId="0CC4C179" w14:textId="070B7D20" w:rsidR="003B4670" w:rsidRDefault="003B4670" w:rsidP="003B4670">
      <w:pPr>
        <w:tabs>
          <w:tab w:val="left" w:pos="0"/>
        </w:tabs>
        <w:ind w:left="-360"/>
        <w:rPr>
          <w:rFonts w:ascii="Gotham" w:hAnsi="Gotham"/>
        </w:rPr>
      </w:pPr>
      <w:r w:rsidRPr="003B4670">
        <w:rPr>
          <w:rFonts w:ascii="Gotham" w:hAnsi="Gotham"/>
          <w:b/>
          <w:bCs/>
        </w:rPr>
        <w:t>Problem Statement</w:t>
      </w:r>
      <w:r w:rsidRPr="003B4670">
        <w:rPr>
          <w:rFonts w:ascii="Gotham" w:hAnsi="Gotham"/>
        </w:rPr>
        <w:br/>
        <w:t xml:space="preserve">The retail and e-commerce sector faces increasing pressure to offer </w:t>
      </w:r>
      <w:proofErr w:type="spellStart"/>
      <w:r w:rsidRPr="003B4670">
        <w:rPr>
          <w:rFonts w:ascii="Gotham" w:hAnsi="Gotham"/>
        </w:rPr>
        <w:t>personalised</w:t>
      </w:r>
      <w:proofErr w:type="spellEnd"/>
      <w:r w:rsidRPr="003B4670">
        <w:rPr>
          <w:rFonts w:ascii="Gotham" w:hAnsi="Gotham"/>
        </w:rPr>
        <w:t xml:space="preserve"> customer experiences, </w:t>
      </w:r>
      <w:proofErr w:type="spellStart"/>
      <w:r w:rsidRPr="003B4670">
        <w:rPr>
          <w:rFonts w:ascii="Gotham" w:hAnsi="Gotham"/>
        </w:rPr>
        <w:t>optimise</w:t>
      </w:r>
      <w:proofErr w:type="spellEnd"/>
      <w:r w:rsidRPr="003B4670">
        <w:rPr>
          <w:rFonts w:ascii="Gotham" w:hAnsi="Gotham"/>
        </w:rPr>
        <w:t xml:space="preserve"> supply chains, and reduce operational costs while keeping up with evolving consumer demands. Traditional methods of handling these tasks often result in inefficiencies and missed opportunities for customer engagement. Generative AI provides innovative solutions by automating customer service, </w:t>
      </w:r>
      <w:proofErr w:type="spellStart"/>
      <w:r w:rsidRPr="003B4670">
        <w:rPr>
          <w:rFonts w:ascii="Gotham" w:hAnsi="Gotham"/>
        </w:rPr>
        <w:t>personalising</w:t>
      </w:r>
      <w:proofErr w:type="spellEnd"/>
      <w:r w:rsidRPr="003B4670">
        <w:rPr>
          <w:rFonts w:ascii="Gotham" w:hAnsi="Gotham"/>
        </w:rPr>
        <w:t xml:space="preserve"> product recommendations, and enhancing decision-making processes. However, its integration also brings challenges related to data privacy, algorithmic bias, and transparency, which must be addressed to ensure the successful and ethical implementation of GenAI in retail operations.</w:t>
      </w:r>
    </w:p>
    <w:p w14:paraId="3B8B0CCB" w14:textId="436C5A4B" w:rsidR="0073445B" w:rsidRPr="003B4670" w:rsidRDefault="0073445B" w:rsidP="003B4670">
      <w:pPr>
        <w:tabs>
          <w:tab w:val="left" w:pos="0"/>
        </w:tabs>
        <w:ind w:left="-360"/>
        <w:rPr>
          <w:rFonts w:ascii="Gotham" w:hAnsi="Gotham"/>
        </w:rPr>
      </w:pPr>
      <w:r>
        <w:rPr>
          <w:rFonts w:ascii="Gotham" w:hAnsi="Gotham"/>
          <w:noProof/>
        </w:rPr>
        <w:drawing>
          <wp:inline distT="0" distB="0" distL="0" distR="0" wp14:anchorId="2ED0BB13" wp14:editId="4616CE15">
            <wp:extent cx="3499485" cy="2085975"/>
            <wp:effectExtent l="0" t="0" r="5715" b="9525"/>
            <wp:docPr id="946313397" name="Picture 20"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13397" name="Picture 20" descr="A diagram of a workflow&#10;&#10;Description automatically generated"/>
                    <pic:cNvPicPr/>
                  </pic:nvPicPr>
                  <pic:blipFill rotWithShape="1">
                    <a:blip r:embed="rId43" cstate="print">
                      <a:extLst>
                        <a:ext uri="{28A0092B-C50C-407E-A947-70E740481C1C}">
                          <a14:useLocalDpi xmlns:a14="http://schemas.microsoft.com/office/drawing/2010/main" val="0"/>
                        </a:ext>
                      </a:extLst>
                    </a:blip>
                    <a:srcRect b="20518"/>
                    <a:stretch/>
                  </pic:blipFill>
                  <pic:spPr bwMode="auto">
                    <a:xfrm>
                      <a:off x="0" y="0"/>
                      <a:ext cx="3499485" cy="2085975"/>
                    </a:xfrm>
                    <a:prstGeom prst="rect">
                      <a:avLst/>
                    </a:prstGeom>
                    <a:ln>
                      <a:noFill/>
                    </a:ln>
                    <a:extLst>
                      <a:ext uri="{53640926-AAD7-44D8-BBD7-CCE9431645EC}">
                        <a14:shadowObscured xmlns:a14="http://schemas.microsoft.com/office/drawing/2010/main"/>
                      </a:ext>
                    </a:extLst>
                  </pic:spPr>
                </pic:pic>
              </a:graphicData>
            </a:graphic>
          </wp:inline>
        </w:drawing>
      </w:r>
    </w:p>
    <w:p w14:paraId="2BDC265E" w14:textId="6986F806" w:rsidR="003B4670" w:rsidRPr="003B4670" w:rsidRDefault="00000000" w:rsidP="00CB03DD">
      <w:pPr>
        <w:tabs>
          <w:tab w:val="left" w:pos="0"/>
        </w:tabs>
        <w:ind w:left="-360"/>
        <w:rPr>
          <w:rFonts w:ascii="Gotham" w:hAnsi="Gotham"/>
        </w:rPr>
      </w:pPr>
      <w:r>
        <w:rPr>
          <w:rFonts w:ascii="Gotham" w:hAnsi="Gotham"/>
        </w:rPr>
        <w:lastRenderedPageBreak/>
        <w:pict w14:anchorId="6B52FB7E">
          <v:rect id="_x0000_i1094" style="width:0;height:1.5pt" o:hralign="center" o:hrstd="t" o:hr="t" fillcolor="#a0a0a0" stroked="f"/>
        </w:pict>
      </w:r>
    </w:p>
    <w:p w14:paraId="7E2269D3" w14:textId="0F397F7A" w:rsidR="00CB03DD" w:rsidRPr="00CB03DD" w:rsidRDefault="00CB03DD" w:rsidP="00CB03DD">
      <w:pPr>
        <w:tabs>
          <w:tab w:val="left" w:pos="0"/>
        </w:tabs>
        <w:ind w:left="-360"/>
        <w:rPr>
          <w:rFonts w:ascii="Gotham" w:hAnsi="Gotham"/>
          <w:b/>
          <w:bCs/>
        </w:rPr>
      </w:pPr>
      <w:r w:rsidRPr="00CB03DD">
        <w:rPr>
          <w:rFonts w:ascii="Gotham" w:hAnsi="Gotham"/>
          <w:b/>
          <w:bCs/>
        </w:rPr>
        <w:t>Applications</w:t>
      </w:r>
    </w:p>
    <w:p w14:paraId="0942C49C" w14:textId="77777777" w:rsidR="00CB03DD" w:rsidRPr="00CB03DD" w:rsidRDefault="00CB03DD" w:rsidP="00CB03DD">
      <w:pPr>
        <w:tabs>
          <w:tab w:val="left" w:pos="0"/>
        </w:tabs>
        <w:ind w:left="-360"/>
        <w:rPr>
          <w:rFonts w:ascii="Gotham" w:hAnsi="Gotham"/>
        </w:rPr>
      </w:pPr>
      <w:r w:rsidRPr="00CB03DD">
        <w:rPr>
          <w:rFonts w:ascii="Gotham" w:hAnsi="Gotham"/>
        </w:rPr>
        <w:t>Some notable applications include:</w:t>
      </w:r>
    </w:p>
    <w:p w14:paraId="617D3903" w14:textId="77777777" w:rsidR="00CB03DD" w:rsidRPr="00CB03DD" w:rsidRDefault="00CB03DD">
      <w:pPr>
        <w:numPr>
          <w:ilvl w:val="0"/>
          <w:numId w:val="53"/>
        </w:numPr>
        <w:tabs>
          <w:tab w:val="left" w:pos="0"/>
        </w:tabs>
        <w:rPr>
          <w:rFonts w:ascii="Gotham" w:hAnsi="Gotham"/>
        </w:rPr>
      </w:pPr>
      <w:proofErr w:type="spellStart"/>
      <w:r w:rsidRPr="00CB03DD">
        <w:rPr>
          <w:rFonts w:ascii="Gotham" w:hAnsi="Gotham"/>
          <w:b/>
          <w:bCs/>
        </w:rPr>
        <w:t>Personalised</w:t>
      </w:r>
      <w:proofErr w:type="spellEnd"/>
      <w:r w:rsidRPr="00CB03DD">
        <w:rPr>
          <w:rFonts w:ascii="Gotham" w:hAnsi="Gotham"/>
          <w:b/>
          <w:bCs/>
        </w:rPr>
        <w:t xml:space="preserve"> Shopping Experiences:</w:t>
      </w:r>
      <w:r w:rsidRPr="00CB03DD">
        <w:rPr>
          <w:rFonts w:ascii="Gotham" w:hAnsi="Gotham"/>
          <w:b/>
          <w:bCs/>
        </w:rPr>
        <w:br/>
      </w:r>
      <w:r w:rsidRPr="00CB03DD">
        <w:rPr>
          <w:rFonts w:ascii="Gotham" w:hAnsi="Gotham"/>
        </w:rPr>
        <w:t xml:space="preserve">Retailers rely extensively on generative artificial intelligence (GenAI) to </w:t>
      </w:r>
      <w:proofErr w:type="spellStart"/>
      <w:r w:rsidRPr="00CB03DD">
        <w:rPr>
          <w:rFonts w:ascii="Gotham" w:hAnsi="Gotham"/>
        </w:rPr>
        <w:t>analyse</w:t>
      </w:r>
      <w:proofErr w:type="spellEnd"/>
      <w:r w:rsidRPr="00CB03DD">
        <w:rPr>
          <w:rFonts w:ascii="Gotham" w:hAnsi="Gotham"/>
        </w:rPr>
        <w:t xml:space="preserve"> vast quantities of consumer data, such as browsing </w:t>
      </w:r>
      <w:proofErr w:type="spellStart"/>
      <w:r w:rsidRPr="00CB03DD">
        <w:rPr>
          <w:rFonts w:ascii="Gotham" w:hAnsi="Gotham"/>
        </w:rPr>
        <w:t>behaviours</w:t>
      </w:r>
      <w:proofErr w:type="spellEnd"/>
      <w:r w:rsidRPr="00CB03DD">
        <w:rPr>
          <w:rFonts w:ascii="Gotham" w:hAnsi="Gotham"/>
        </w:rPr>
        <w:t xml:space="preserve">, likes, and past transactions, </w:t>
      </w:r>
      <w:proofErr w:type="gramStart"/>
      <w:r w:rsidRPr="00CB03DD">
        <w:rPr>
          <w:rFonts w:ascii="Gotham" w:hAnsi="Gotham"/>
        </w:rPr>
        <w:t>in order to</w:t>
      </w:r>
      <w:proofErr w:type="gramEnd"/>
      <w:r w:rsidRPr="00CB03DD">
        <w:rPr>
          <w:rFonts w:ascii="Gotham" w:hAnsi="Gotham"/>
        </w:rPr>
        <w:t xml:space="preserve"> provide </w:t>
      </w:r>
      <w:proofErr w:type="spellStart"/>
      <w:r w:rsidRPr="00CB03DD">
        <w:rPr>
          <w:rFonts w:ascii="Gotham" w:hAnsi="Gotham"/>
        </w:rPr>
        <w:t>customised</w:t>
      </w:r>
      <w:proofErr w:type="spellEnd"/>
      <w:r w:rsidRPr="00CB03DD">
        <w:rPr>
          <w:rFonts w:ascii="Gotham" w:hAnsi="Gotham"/>
        </w:rPr>
        <w:t xml:space="preserve"> suggestions. An example that is widely recognized is Amazon, which </w:t>
      </w:r>
      <w:proofErr w:type="spellStart"/>
      <w:r w:rsidRPr="00CB03DD">
        <w:rPr>
          <w:rFonts w:ascii="Gotham" w:hAnsi="Gotham"/>
        </w:rPr>
        <w:t>utilises</w:t>
      </w:r>
      <w:proofErr w:type="spellEnd"/>
      <w:r w:rsidRPr="00CB03DD">
        <w:rPr>
          <w:rFonts w:ascii="Gotham" w:hAnsi="Gotham"/>
        </w:rPr>
        <w:t xml:space="preserve"> GenAI for its recommendation engine. Amazon </w:t>
      </w:r>
      <w:proofErr w:type="spellStart"/>
      <w:r w:rsidRPr="00CB03DD">
        <w:rPr>
          <w:rFonts w:ascii="Gotham" w:hAnsi="Gotham"/>
        </w:rPr>
        <w:t>utilises</w:t>
      </w:r>
      <w:proofErr w:type="spellEnd"/>
      <w:r w:rsidRPr="00CB03DD">
        <w:rPr>
          <w:rFonts w:ascii="Gotham" w:hAnsi="Gotham"/>
        </w:rPr>
        <w:t xml:space="preserve"> machine learning algorithms to tailor product suggestions by </w:t>
      </w:r>
      <w:proofErr w:type="spellStart"/>
      <w:r w:rsidRPr="00CB03DD">
        <w:rPr>
          <w:rFonts w:ascii="Gotham" w:hAnsi="Gotham"/>
        </w:rPr>
        <w:t>analysing</w:t>
      </w:r>
      <w:proofErr w:type="spellEnd"/>
      <w:r w:rsidRPr="00CB03DD">
        <w:rPr>
          <w:rFonts w:ascii="Gotham" w:hAnsi="Gotham"/>
        </w:rPr>
        <w:t xml:space="preserve"> individual users' distinct browsing and purchasing habits. Amazon's sustained rise in revenue has been significantly boosted by this artificial intelligence-based customization, leading to greater customer retention and total sales.</w:t>
      </w:r>
    </w:p>
    <w:p w14:paraId="1C01059A" w14:textId="77777777" w:rsidR="00CB03DD" w:rsidRPr="00CB03DD" w:rsidRDefault="00CB03DD">
      <w:pPr>
        <w:numPr>
          <w:ilvl w:val="0"/>
          <w:numId w:val="53"/>
        </w:numPr>
        <w:tabs>
          <w:tab w:val="left" w:pos="0"/>
        </w:tabs>
        <w:rPr>
          <w:rFonts w:ascii="Gotham" w:hAnsi="Gotham"/>
        </w:rPr>
      </w:pPr>
      <w:r w:rsidRPr="00CB03DD">
        <w:rPr>
          <w:rFonts w:ascii="Gotham" w:hAnsi="Gotham"/>
          <w:b/>
          <w:bCs/>
        </w:rPr>
        <w:t>Virtual Try-ons and Product Customization:</w:t>
      </w:r>
      <w:r w:rsidRPr="00CB03DD">
        <w:rPr>
          <w:rFonts w:ascii="Gotham" w:hAnsi="Gotham"/>
          <w:b/>
          <w:bCs/>
        </w:rPr>
        <w:br/>
      </w:r>
      <w:r w:rsidRPr="00CB03DD">
        <w:rPr>
          <w:rFonts w:ascii="Gotham" w:hAnsi="Gotham"/>
        </w:rPr>
        <w:t xml:space="preserve">By incorporating features such as virtual fitting sessions and </w:t>
      </w:r>
      <w:proofErr w:type="spellStart"/>
      <w:r w:rsidRPr="00CB03DD">
        <w:rPr>
          <w:rFonts w:ascii="Gotham" w:hAnsi="Gotham"/>
        </w:rPr>
        <w:t>personalised</w:t>
      </w:r>
      <w:proofErr w:type="spellEnd"/>
      <w:r w:rsidRPr="00CB03DD">
        <w:rPr>
          <w:rFonts w:ascii="Gotham" w:hAnsi="Gotham"/>
        </w:rPr>
        <w:t xml:space="preserve"> options, Generative AI (GenAI) is changing the way customers engage with products, leading to a significant </w:t>
      </w:r>
      <w:r w:rsidRPr="00CB03DD">
        <w:rPr>
          <w:rFonts w:ascii="Gotham" w:hAnsi="Gotham"/>
        </w:rPr>
        <w:lastRenderedPageBreak/>
        <w:t xml:space="preserve">rise in interaction and a decrease in return rates. An illustration of this is Sephora, where customers can virtually test beauty products in real time by incorporating GenAI into their virtual try-on tool. Customers are relying on this interactive, </w:t>
      </w:r>
      <w:proofErr w:type="spellStart"/>
      <w:r w:rsidRPr="00CB03DD">
        <w:rPr>
          <w:rFonts w:ascii="Gotham" w:hAnsi="Gotham"/>
        </w:rPr>
        <w:t>personalised</w:t>
      </w:r>
      <w:proofErr w:type="spellEnd"/>
      <w:r w:rsidRPr="00CB03DD">
        <w:rPr>
          <w:rFonts w:ascii="Gotham" w:hAnsi="Gotham"/>
        </w:rPr>
        <w:t xml:space="preserve"> shopping experience to make educated choices, leading to a rise in online purchases and a reduction in returns.</w:t>
      </w:r>
    </w:p>
    <w:p w14:paraId="6E40B2CB" w14:textId="77777777" w:rsidR="00CB03DD" w:rsidRPr="00CB03DD" w:rsidRDefault="00CB03DD">
      <w:pPr>
        <w:numPr>
          <w:ilvl w:val="0"/>
          <w:numId w:val="53"/>
        </w:numPr>
        <w:tabs>
          <w:tab w:val="left" w:pos="0"/>
        </w:tabs>
        <w:rPr>
          <w:rFonts w:ascii="Gotham" w:hAnsi="Gotham"/>
        </w:rPr>
      </w:pPr>
      <w:r w:rsidRPr="00CB03DD">
        <w:rPr>
          <w:rFonts w:ascii="Gotham" w:hAnsi="Gotham"/>
          <w:b/>
          <w:bCs/>
        </w:rPr>
        <w:t>Dynamic Pricing and Demand Forecasting:</w:t>
      </w:r>
      <w:r w:rsidRPr="00CB03DD">
        <w:rPr>
          <w:rFonts w:ascii="Gotham" w:hAnsi="Gotham"/>
          <w:b/>
          <w:bCs/>
        </w:rPr>
        <w:br/>
      </w:r>
      <w:r w:rsidRPr="00CB03DD">
        <w:rPr>
          <w:rFonts w:ascii="Gotham" w:hAnsi="Gotham"/>
        </w:rPr>
        <w:t xml:space="preserve">Retailers are using Generative AI (GenAI) more and more to </w:t>
      </w:r>
      <w:proofErr w:type="spellStart"/>
      <w:r w:rsidRPr="00CB03DD">
        <w:rPr>
          <w:rFonts w:ascii="Gotham" w:hAnsi="Gotham"/>
        </w:rPr>
        <w:t>analyse</w:t>
      </w:r>
      <w:proofErr w:type="spellEnd"/>
      <w:r w:rsidRPr="00CB03DD">
        <w:rPr>
          <w:rFonts w:ascii="Gotham" w:hAnsi="Gotham"/>
        </w:rPr>
        <w:t xml:space="preserve"> rival prices, current market data, and customer demand trends to improve their pricing strategies. Zara is a prime example that </w:t>
      </w:r>
      <w:proofErr w:type="spellStart"/>
      <w:r w:rsidRPr="00CB03DD">
        <w:rPr>
          <w:rFonts w:ascii="Gotham" w:hAnsi="Gotham"/>
        </w:rPr>
        <w:t>utilises</w:t>
      </w:r>
      <w:proofErr w:type="spellEnd"/>
      <w:r w:rsidRPr="00CB03DD">
        <w:rPr>
          <w:rFonts w:ascii="Gotham" w:hAnsi="Gotham"/>
        </w:rPr>
        <w:t xml:space="preserve"> GenAI algorithms to predict demand and adjust prices in real-time according to expected customer demand. With this strategy, Zara can efficiently meet customer demand while </w:t>
      </w:r>
      <w:proofErr w:type="spellStart"/>
      <w:r w:rsidRPr="00CB03DD">
        <w:rPr>
          <w:rFonts w:ascii="Gotham" w:hAnsi="Gotham"/>
        </w:rPr>
        <w:t>minimising</w:t>
      </w:r>
      <w:proofErr w:type="spellEnd"/>
      <w:r w:rsidRPr="00CB03DD">
        <w:rPr>
          <w:rFonts w:ascii="Gotham" w:hAnsi="Gotham"/>
        </w:rPr>
        <w:t xml:space="preserve"> waste and overstock by maintaining lean inventory levels. Zara has improved operational efficiency and profitability by adjusting prices to reflect the state of the market, highlighting GenAI as a major factor in the company's success.</w:t>
      </w:r>
    </w:p>
    <w:p w14:paraId="43180B62" w14:textId="77777777" w:rsidR="00CB03DD" w:rsidRPr="00CB03DD" w:rsidRDefault="00CB03DD">
      <w:pPr>
        <w:numPr>
          <w:ilvl w:val="0"/>
          <w:numId w:val="53"/>
        </w:numPr>
        <w:tabs>
          <w:tab w:val="left" w:pos="0"/>
        </w:tabs>
        <w:rPr>
          <w:rFonts w:ascii="Gotham" w:hAnsi="Gotham"/>
        </w:rPr>
      </w:pPr>
      <w:r w:rsidRPr="00CB03DD">
        <w:rPr>
          <w:rFonts w:ascii="Gotham" w:hAnsi="Gotham"/>
          <w:b/>
          <w:bCs/>
        </w:rPr>
        <w:lastRenderedPageBreak/>
        <w:t>Customer Support Automation:</w:t>
      </w:r>
      <w:r w:rsidRPr="00CB03DD">
        <w:rPr>
          <w:rFonts w:ascii="Gotham" w:hAnsi="Gotham"/>
          <w:b/>
          <w:bCs/>
        </w:rPr>
        <w:br/>
      </w:r>
      <w:r w:rsidRPr="00CB03DD">
        <w:rPr>
          <w:rFonts w:ascii="Gotham" w:hAnsi="Gotham"/>
        </w:rPr>
        <w:t>With their ability to provide real-time customer support and increase service efficiency, AI-driven chatbots and virtual assistants have become essential to e-commerce. One prominent instance is the chatbot at H&amp;M, which manages functions like product suggestions, returns, and order queries. H&amp;M's AI chatbot has improved customer satisfaction and experience overall while reducing support expenses by handling routine concerns. By using Gen AI, the company enhanced service delivery and cost effectiveness through streamlining operations.</w:t>
      </w:r>
    </w:p>
    <w:p w14:paraId="0C798F56" w14:textId="77777777" w:rsidR="00CB03DD" w:rsidRPr="00CB03DD" w:rsidRDefault="00CB03DD">
      <w:pPr>
        <w:numPr>
          <w:ilvl w:val="0"/>
          <w:numId w:val="53"/>
        </w:numPr>
        <w:tabs>
          <w:tab w:val="left" w:pos="0"/>
        </w:tabs>
        <w:rPr>
          <w:rFonts w:ascii="Gotham" w:hAnsi="Gotham"/>
        </w:rPr>
      </w:pPr>
      <w:r w:rsidRPr="00CB03DD">
        <w:rPr>
          <w:rFonts w:ascii="Gotham" w:hAnsi="Gotham"/>
          <w:b/>
          <w:bCs/>
        </w:rPr>
        <w:t>Supply Chain Optimization:</w:t>
      </w:r>
      <w:r w:rsidRPr="00CB03DD">
        <w:rPr>
          <w:rFonts w:ascii="Gotham" w:hAnsi="Gotham"/>
          <w:b/>
          <w:bCs/>
        </w:rPr>
        <w:br/>
      </w:r>
      <w:r w:rsidRPr="00CB03DD">
        <w:rPr>
          <w:rFonts w:ascii="Gotham" w:hAnsi="Gotham"/>
        </w:rPr>
        <w:t xml:space="preserve">Retailers are increasingly </w:t>
      </w:r>
      <w:proofErr w:type="spellStart"/>
      <w:r w:rsidRPr="00CB03DD">
        <w:rPr>
          <w:rFonts w:ascii="Gotham" w:hAnsi="Gotham"/>
        </w:rPr>
        <w:t>utilising</w:t>
      </w:r>
      <w:proofErr w:type="spellEnd"/>
      <w:r w:rsidRPr="00CB03DD">
        <w:rPr>
          <w:rFonts w:ascii="Gotham" w:hAnsi="Gotham"/>
        </w:rPr>
        <w:t xml:space="preserve"> Generative AI (GenAI) to automate logistics duties, control inventory levels, and predict disruptions in their supply chains. For example, Walmart forecasts possible supply chain interruptions and instantly modifies stock levels using AI-driven models. Walmart has been able to lower inventory costs and delivery times while maintaining product availability to satisfy consumer demand </w:t>
      </w:r>
      <w:r w:rsidRPr="00CB03DD">
        <w:rPr>
          <w:rFonts w:ascii="Gotham" w:hAnsi="Gotham"/>
        </w:rPr>
        <w:lastRenderedPageBreak/>
        <w:t>thanks to this strategy. Walmart has improved operational effectiveness and supply chain flexibility through the incorporation of AI into supply chain management, making AI an essential part of its logistics plan.</w:t>
      </w:r>
    </w:p>
    <w:p w14:paraId="2E7C9CD3" w14:textId="77777777" w:rsidR="00CB03DD" w:rsidRPr="00CB03DD" w:rsidRDefault="00000000" w:rsidP="00CB03DD">
      <w:pPr>
        <w:tabs>
          <w:tab w:val="left" w:pos="0"/>
        </w:tabs>
        <w:ind w:left="-360"/>
        <w:rPr>
          <w:rFonts w:ascii="Gotham" w:hAnsi="Gotham"/>
        </w:rPr>
      </w:pPr>
      <w:r>
        <w:rPr>
          <w:rFonts w:ascii="Gotham" w:hAnsi="Gotham"/>
        </w:rPr>
        <w:pict w14:anchorId="2FF6641D">
          <v:rect id="_x0000_i1095" style="width:0;height:1.5pt" o:hralign="center" o:hrstd="t" o:hr="t" fillcolor="#a0a0a0" stroked="f"/>
        </w:pict>
      </w:r>
    </w:p>
    <w:p w14:paraId="4F96DEFD" w14:textId="77777777" w:rsidR="00DE69C8" w:rsidRDefault="00DE69C8" w:rsidP="00CB03DD">
      <w:pPr>
        <w:tabs>
          <w:tab w:val="left" w:pos="0"/>
        </w:tabs>
        <w:ind w:left="-360"/>
        <w:rPr>
          <w:rFonts w:ascii="Gotham" w:hAnsi="Gotham"/>
          <w:b/>
          <w:bCs/>
        </w:rPr>
      </w:pPr>
    </w:p>
    <w:p w14:paraId="06376451" w14:textId="77777777" w:rsidR="00DE69C8" w:rsidRDefault="00DE69C8" w:rsidP="00CB03DD">
      <w:pPr>
        <w:tabs>
          <w:tab w:val="left" w:pos="0"/>
        </w:tabs>
        <w:ind w:left="-360"/>
        <w:rPr>
          <w:rFonts w:ascii="Gotham" w:hAnsi="Gotham"/>
          <w:b/>
          <w:bCs/>
        </w:rPr>
      </w:pPr>
    </w:p>
    <w:p w14:paraId="7D992889" w14:textId="69F5652D" w:rsidR="00CB03DD" w:rsidRPr="00CB03DD" w:rsidRDefault="00CB03DD" w:rsidP="00CB03DD">
      <w:pPr>
        <w:tabs>
          <w:tab w:val="left" w:pos="0"/>
        </w:tabs>
        <w:ind w:left="-360"/>
        <w:rPr>
          <w:rFonts w:ascii="Gotham" w:hAnsi="Gotham"/>
          <w:b/>
          <w:bCs/>
        </w:rPr>
      </w:pPr>
      <w:r w:rsidRPr="00CB03DD">
        <w:rPr>
          <w:rFonts w:ascii="Gotham" w:hAnsi="Gotham"/>
          <w:b/>
          <w:bCs/>
        </w:rPr>
        <w:t>Real-Life Examples</w:t>
      </w:r>
    </w:p>
    <w:p w14:paraId="77B50075" w14:textId="77777777" w:rsidR="00CB03DD" w:rsidRPr="00CB03DD" w:rsidRDefault="00CB03DD" w:rsidP="00CB03DD">
      <w:pPr>
        <w:tabs>
          <w:tab w:val="left" w:pos="0"/>
        </w:tabs>
        <w:ind w:left="-360"/>
        <w:rPr>
          <w:rFonts w:ascii="Gotham" w:hAnsi="Gotham"/>
        </w:rPr>
      </w:pPr>
      <w:r w:rsidRPr="00CB03DD">
        <w:rPr>
          <w:rFonts w:ascii="Gotham" w:hAnsi="Gotham"/>
        </w:rPr>
        <w:t>These applications have been incorporated into real-life scenarios and are compiled as follows:</w:t>
      </w:r>
    </w:p>
    <w:p w14:paraId="75DF8FE5" w14:textId="77777777" w:rsidR="00CB03DD" w:rsidRPr="00CB03DD" w:rsidRDefault="00CB03DD">
      <w:pPr>
        <w:numPr>
          <w:ilvl w:val="0"/>
          <w:numId w:val="54"/>
        </w:numPr>
        <w:tabs>
          <w:tab w:val="left" w:pos="0"/>
        </w:tabs>
        <w:rPr>
          <w:rFonts w:ascii="Gotham" w:hAnsi="Gotham"/>
        </w:rPr>
      </w:pPr>
      <w:proofErr w:type="spellStart"/>
      <w:r w:rsidRPr="00CB03DD">
        <w:rPr>
          <w:rFonts w:ascii="Gotham" w:hAnsi="Gotham"/>
          <w:b/>
          <w:bCs/>
        </w:rPr>
        <w:t>Personalised</w:t>
      </w:r>
      <w:proofErr w:type="spellEnd"/>
      <w:r w:rsidRPr="00CB03DD">
        <w:rPr>
          <w:rFonts w:ascii="Gotham" w:hAnsi="Gotham"/>
          <w:b/>
          <w:bCs/>
        </w:rPr>
        <w:t xml:space="preserve"> Product Recommendations</w:t>
      </w:r>
      <w:r w:rsidRPr="00CB03DD">
        <w:rPr>
          <w:rFonts w:ascii="Gotham" w:hAnsi="Gotham"/>
          <w:b/>
          <w:bCs/>
        </w:rPr>
        <w:br/>
      </w:r>
      <w:r w:rsidRPr="00CB03DD">
        <w:rPr>
          <w:rFonts w:ascii="Gotham" w:hAnsi="Gotham"/>
        </w:rPr>
        <w:t xml:space="preserve">Retail giants like Amazon and Netflix have integrated AI-driven systems to deliver </w:t>
      </w:r>
      <w:proofErr w:type="spellStart"/>
      <w:r w:rsidRPr="00CB03DD">
        <w:rPr>
          <w:rFonts w:ascii="Gotham" w:hAnsi="Gotham"/>
        </w:rPr>
        <w:t>personalised</w:t>
      </w:r>
      <w:proofErr w:type="spellEnd"/>
      <w:r w:rsidRPr="00CB03DD">
        <w:rPr>
          <w:rFonts w:ascii="Gotham" w:hAnsi="Gotham"/>
        </w:rPr>
        <w:t xml:space="preserve"> product and content recommendations. By </w:t>
      </w:r>
      <w:proofErr w:type="spellStart"/>
      <w:r w:rsidRPr="00CB03DD">
        <w:rPr>
          <w:rFonts w:ascii="Gotham" w:hAnsi="Gotham"/>
        </w:rPr>
        <w:t>analysing</w:t>
      </w:r>
      <w:proofErr w:type="spellEnd"/>
      <w:r w:rsidRPr="00CB03DD">
        <w:rPr>
          <w:rFonts w:ascii="Gotham" w:hAnsi="Gotham"/>
        </w:rPr>
        <w:t xml:space="preserve"> user </w:t>
      </w:r>
      <w:proofErr w:type="spellStart"/>
      <w:r w:rsidRPr="00CB03DD">
        <w:rPr>
          <w:rFonts w:ascii="Gotham" w:hAnsi="Gotham"/>
        </w:rPr>
        <w:t>behaviour</w:t>
      </w:r>
      <w:proofErr w:type="spellEnd"/>
      <w:r w:rsidRPr="00CB03DD">
        <w:rPr>
          <w:rFonts w:ascii="Gotham" w:hAnsi="Gotham"/>
        </w:rPr>
        <w:t xml:space="preserve"> and purchase history, these platforms predict preferences and tailor suggestions, leading to increased sales and customer engagement.</w:t>
      </w:r>
    </w:p>
    <w:p w14:paraId="1CA04D16" w14:textId="77777777" w:rsidR="00CB03DD" w:rsidRPr="00CB03DD" w:rsidRDefault="00CB03DD">
      <w:pPr>
        <w:numPr>
          <w:ilvl w:val="0"/>
          <w:numId w:val="54"/>
        </w:numPr>
        <w:tabs>
          <w:tab w:val="left" w:pos="0"/>
        </w:tabs>
        <w:rPr>
          <w:rFonts w:ascii="Gotham" w:hAnsi="Gotham"/>
        </w:rPr>
      </w:pPr>
      <w:r w:rsidRPr="00CB03DD">
        <w:rPr>
          <w:rFonts w:ascii="Gotham" w:hAnsi="Gotham"/>
          <w:b/>
          <w:bCs/>
        </w:rPr>
        <w:t>Virtual Try-Ons and Augmented Reality (AR)</w:t>
      </w:r>
      <w:r w:rsidRPr="00CB03DD">
        <w:rPr>
          <w:rFonts w:ascii="Gotham" w:hAnsi="Gotham"/>
          <w:b/>
          <w:bCs/>
        </w:rPr>
        <w:br/>
      </w:r>
      <w:r w:rsidRPr="00CB03DD">
        <w:rPr>
          <w:rFonts w:ascii="Gotham" w:hAnsi="Gotham"/>
        </w:rPr>
        <w:t xml:space="preserve">Brands such as Sephora and IKEA have </w:t>
      </w:r>
      <w:r w:rsidRPr="00CB03DD">
        <w:rPr>
          <w:rFonts w:ascii="Gotham" w:hAnsi="Gotham"/>
        </w:rPr>
        <w:lastRenderedPageBreak/>
        <w:t>implemented virtual try-ons and AR technologies powered by AI. Customers can now virtually test makeup or visualize furniture in their homes before making a purchase, enhancing the shopping experience and reducing return rates.</w:t>
      </w:r>
    </w:p>
    <w:p w14:paraId="4CBA1970" w14:textId="77777777" w:rsidR="00CB03DD" w:rsidRPr="00CB03DD" w:rsidRDefault="00CB03DD">
      <w:pPr>
        <w:numPr>
          <w:ilvl w:val="0"/>
          <w:numId w:val="54"/>
        </w:numPr>
        <w:tabs>
          <w:tab w:val="left" w:pos="0"/>
        </w:tabs>
        <w:rPr>
          <w:rFonts w:ascii="Gotham" w:hAnsi="Gotham"/>
        </w:rPr>
      </w:pPr>
      <w:r w:rsidRPr="00CB03DD">
        <w:rPr>
          <w:rFonts w:ascii="Gotham" w:hAnsi="Gotham"/>
          <w:b/>
          <w:bCs/>
        </w:rPr>
        <w:t>Dynamic Pricing Models</w:t>
      </w:r>
      <w:r w:rsidRPr="00CB03DD">
        <w:rPr>
          <w:rFonts w:ascii="Gotham" w:hAnsi="Gotham"/>
          <w:b/>
          <w:bCs/>
        </w:rPr>
        <w:br/>
      </w:r>
      <w:r w:rsidRPr="00CB03DD">
        <w:rPr>
          <w:rFonts w:ascii="Gotham" w:hAnsi="Gotham"/>
        </w:rPr>
        <w:t xml:space="preserve">E-commerce platforms like eBay use AI to adjust pricing dynamically based on real-time demand, competitor pricing, and inventory levels. This </w:t>
      </w:r>
      <w:proofErr w:type="spellStart"/>
      <w:r w:rsidRPr="00CB03DD">
        <w:rPr>
          <w:rFonts w:ascii="Gotham" w:hAnsi="Gotham"/>
        </w:rPr>
        <w:t>optimises</w:t>
      </w:r>
      <w:proofErr w:type="spellEnd"/>
      <w:r w:rsidRPr="00CB03DD">
        <w:rPr>
          <w:rFonts w:ascii="Gotham" w:hAnsi="Gotham"/>
        </w:rPr>
        <w:t xml:space="preserve"> profitability while offering competitive prices, benefiting both retailers and consumers.</w:t>
      </w:r>
    </w:p>
    <w:p w14:paraId="1A6EAC5D" w14:textId="77777777" w:rsidR="00CB03DD" w:rsidRPr="00CB03DD" w:rsidRDefault="00CB03DD">
      <w:pPr>
        <w:numPr>
          <w:ilvl w:val="0"/>
          <w:numId w:val="54"/>
        </w:numPr>
        <w:tabs>
          <w:tab w:val="left" w:pos="0"/>
        </w:tabs>
        <w:rPr>
          <w:rFonts w:ascii="Gotham" w:hAnsi="Gotham"/>
        </w:rPr>
      </w:pPr>
      <w:r w:rsidRPr="00CB03DD">
        <w:rPr>
          <w:rFonts w:ascii="Gotham" w:hAnsi="Gotham"/>
          <w:b/>
          <w:bCs/>
        </w:rPr>
        <w:t>Automated Content Generation for Marketing</w:t>
      </w:r>
      <w:r w:rsidRPr="00CB03DD">
        <w:rPr>
          <w:rFonts w:ascii="Gotham" w:hAnsi="Gotham"/>
          <w:b/>
          <w:bCs/>
        </w:rPr>
        <w:br/>
      </w:r>
      <w:r w:rsidRPr="00CB03DD">
        <w:rPr>
          <w:rFonts w:ascii="Gotham" w:hAnsi="Gotham"/>
        </w:rPr>
        <w:t>Retailers such as ASOS have employed AI to automatically generate product descriptions, social media content, and promotional emails, ensuring faster content creation while maintaining brand consistency. This helps in scaling up marketing efforts without the need for extensive human input.</w:t>
      </w:r>
    </w:p>
    <w:p w14:paraId="22D73AFD" w14:textId="77777777" w:rsidR="00CB03DD" w:rsidRPr="00CB03DD" w:rsidRDefault="00CB03DD">
      <w:pPr>
        <w:numPr>
          <w:ilvl w:val="0"/>
          <w:numId w:val="54"/>
        </w:numPr>
        <w:tabs>
          <w:tab w:val="left" w:pos="0"/>
        </w:tabs>
        <w:rPr>
          <w:rFonts w:ascii="Gotham" w:hAnsi="Gotham"/>
        </w:rPr>
      </w:pPr>
      <w:r w:rsidRPr="00CB03DD">
        <w:rPr>
          <w:rFonts w:ascii="Gotham" w:hAnsi="Gotham"/>
          <w:b/>
          <w:bCs/>
        </w:rPr>
        <w:t>Inventory Management and Demand Forecasting</w:t>
      </w:r>
      <w:r w:rsidRPr="00CB03DD">
        <w:rPr>
          <w:rFonts w:ascii="Gotham" w:hAnsi="Gotham"/>
          <w:b/>
          <w:bCs/>
        </w:rPr>
        <w:br/>
      </w:r>
      <w:r w:rsidRPr="00CB03DD">
        <w:rPr>
          <w:rFonts w:ascii="Gotham" w:hAnsi="Gotham"/>
        </w:rPr>
        <w:t xml:space="preserve">Companies like Walmart are leveraging </w:t>
      </w:r>
      <w:r w:rsidRPr="00CB03DD">
        <w:rPr>
          <w:rFonts w:ascii="Gotham" w:hAnsi="Gotham"/>
        </w:rPr>
        <w:lastRenderedPageBreak/>
        <w:t xml:space="preserve">AI to predict demand trends and manage inventory efficiently. By </w:t>
      </w:r>
      <w:proofErr w:type="spellStart"/>
      <w:r w:rsidRPr="00CB03DD">
        <w:rPr>
          <w:rFonts w:ascii="Gotham" w:hAnsi="Gotham"/>
        </w:rPr>
        <w:t>analysing</w:t>
      </w:r>
      <w:proofErr w:type="spellEnd"/>
      <w:r w:rsidRPr="00CB03DD">
        <w:rPr>
          <w:rFonts w:ascii="Gotham" w:hAnsi="Gotham"/>
        </w:rPr>
        <w:t xml:space="preserve"> historical data and current market conditions, these AI systems help reduce stockouts and overstock situations, improving operational efficiency.</w:t>
      </w:r>
    </w:p>
    <w:p w14:paraId="631D5289" w14:textId="12089C86" w:rsidR="0073445B" w:rsidRDefault="0073445B" w:rsidP="00CB03DD">
      <w:pPr>
        <w:tabs>
          <w:tab w:val="left" w:pos="0"/>
        </w:tabs>
        <w:ind w:left="-360"/>
        <w:rPr>
          <w:rFonts w:ascii="Gotham" w:hAnsi="Gotham"/>
        </w:rPr>
      </w:pPr>
      <w:r>
        <w:rPr>
          <w:rFonts w:ascii="Gotham" w:hAnsi="Gotham"/>
          <w:noProof/>
        </w:rPr>
        <w:drawing>
          <wp:inline distT="0" distB="0" distL="0" distR="0" wp14:anchorId="6F698ED4" wp14:editId="628FEA27">
            <wp:extent cx="3499485" cy="2181225"/>
            <wp:effectExtent l="0" t="0" r="5715" b="9525"/>
            <wp:docPr id="1155564887" name="Picture 21"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4887" name="Picture 21" descr="A diagram of workflow&#10;&#10;Description automatically generated"/>
                    <pic:cNvPicPr/>
                  </pic:nvPicPr>
                  <pic:blipFill rotWithShape="1">
                    <a:blip r:embed="rId44" cstate="print">
                      <a:extLst>
                        <a:ext uri="{28A0092B-C50C-407E-A947-70E740481C1C}">
                          <a14:useLocalDpi xmlns:a14="http://schemas.microsoft.com/office/drawing/2010/main" val="0"/>
                        </a:ext>
                      </a:extLst>
                    </a:blip>
                    <a:srcRect b="16888"/>
                    <a:stretch/>
                  </pic:blipFill>
                  <pic:spPr bwMode="auto">
                    <a:xfrm>
                      <a:off x="0" y="0"/>
                      <a:ext cx="3499485" cy="2181225"/>
                    </a:xfrm>
                    <a:prstGeom prst="rect">
                      <a:avLst/>
                    </a:prstGeom>
                    <a:ln>
                      <a:noFill/>
                    </a:ln>
                    <a:extLst>
                      <a:ext uri="{53640926-AAD7-44D8-BBD7-CCE9431645EC}">
                        <a14:shadowObscured xmlns:a14="http://schemas.microsoft.com/office/drawing/2010/main"/>
                      </a:ext>
                    </a:extLst>
                  </pic:spPr>
                </pic:pic>
              </a:graphicData>
            </a:graphic>
          </wp:inline>
        </w:drawing>
      </w:r>
    </w:p>
    <w:p w14:paraId="35FEAF29" w14:textId="10A34867" w:rsidR="00CB03DD" w:rsidRPr="00CB03DD" w:rsidRDefault="00000000" w:rsidP="00CB03DD">
      <w:pPr>
        <w:tabs>
          <w:tab w:val="left" w:pos="0"/>
        </w:tabs>
        <w:ind w:left="-360"/>
        <w:rPr>
          <w:rFonts w:ascii="Gotham" w:hAnsi="Gotham"/>
        </w:rPr>
      </w:pPr>
      <w:r>
        <w:rPr>
          <w:rFonts w:ascii="Gotham" w:hAnsi="Gotham"/>
        </w:rPr>
        <w:pict w14:anchorId="1A6B7A3D">
          <v:rect id="_x0000_i1096" style="width:0;height:1.5pt" o:hralign="center" o:hrstd="t" o:hr="t" fillcolor="#a0a0a0" stroked="f"/>
        </w:pict>
      </w:r>
    </w:p>
    <w:p w14:paraId="06929B07" w14:textId="77777777" w:rsidR="00CB03DD" w:rsidRPr="00CB03DD" w:rsidRDefault="00CB03DD" w:rsidP="00CB03DD">
      <w:pPr>
        <w:tabs>
          <w:tab w:val="left" w:pos="0"/>
        </w:tabs>
        <w:ind w:left="-360"/>
        <w:rPr>
          <w:rFonts w:ascii="Gotham" w:hAnsi="Gotham"/>
          <w:b/>
          <w:bCs/>
        </w:rPr>
      </w:pPr>
      <w:r w:rsidRPr="00CB03DD">
        <w:rPr>
          <w:rFonts w:ascii="Gotham" w:hAnsi="Gotham"/>
          <w:b/>
          <w:bCs/>
        </w:rPr>
        <w:t>Benefits</w:t>
      </w:r>
    </w:p>
    <w:p w14:paraId="41521AEF" w14:textId="77777777" w:rsidR="00CB03DD" w:rsidRPr="00CB03DD" w:rsidRDefault="00CB03DD" w:rsidP="00CB03DD">
      <w:pPr>
        <w:tabs>
          <w:tab w:val="left" w:pos="0"/>
        </w:tabs>
        <w:ind w:left="-360"/>
        <w:rPr>
          <w:rFonts w:ascii="Gotham" w:hAnsi="Gotham"/>
        </w:rPr>
      </w:pPr>
      <w:r w:rsidRPr="00CB03DD">
        <w:rPr>
          <w:rFonts w:ascii="Gotham" w:hAnsi="Gotham"/>
        </w:rPr>
        <w:t xml:space="preserve">By examining these real-time uses, we can pinpoint several important benefits that generative AI provides to the retail and e-commerce sectors. These benefits are </w:t>
      </w:r>
      <w:proofErr w:type="spellStart"/>
      <w:r w:rsidRPr="00CB03DD">
        <w:rPr>
          <w:rFonts w:ascii="Gotham" w:hAnsi="Gotham"/>
        </w:rPr>
        <w:t>revolutionising</w:t>
      </w:r>
      <w:proofErr w:type="spellEnd"/>
      <w:r w:rsidRPr="00CB03DD">
        <w:rPr>
          <w:rFonts w:ascii="Gotham" w:hAnsi="Gotham"/>
        </w:rPr>
        <w:t xml:space="preserve"> how companies run and interact with their clients, providing significant advancements in </w:t>
      </w:r>
      <w:proofErr w:type="gramStart"/>
      <w:r w:rsidRPr="00CB03DD">
        <w:rPr>
          <w:rFonts w:ascii="Gotham" w:hAnsi="Gotham"/>
        </w:rPr>
        <w:t>a number of</w:t>
      </w:r>
      <w:proofErr w:type="gramEnd"/>
      <w:r w:rsidRPr="00CB03DD">
        <w:rPr>
          <w:rFonts w:ascii="Gotham" w:hAnsi="Gotham"/>
        </w:rPr>
        <w:t xml:space="preserve"> sectors of the </w:t>
      </w:r>
      <w:r w:rsidRPr="00CB03DD">
        <w:rPr>
          <w:rFonts w:ascii="Gotham" w:hAnsi="Gotham"/>
        </w:rPr>
        <w:lastRenderedPageBreak/>
        <w:t>market. The primary benefits of GenAI in retail and e-commerce include:</w:t>
      </w:r>
    </w:p>
    <w:p w14:paraId="05E00FEE" w14:textId="77777777" w:rsidR="00CB03DD" w:rsidRPr="00CB03DD" w:rsidRDefault="00CB03DD">
      <w:pPr>
        <w:numPr>
          <w:ilvl w:val="0"/>
          <w:numId w:val="55"/>
        </w:numPr>
        <w:tabs>
          <w:tab w:val="left" w:pos="0"/>
        </w:tabs>
        <w:rPr>
          <w:rFonts w:ascii="Gotham" w:hAnsi="Gotham"/>
        </w:rPr>
      </w:pPr>
      <w:r w:rsidRPr="00CB03DD">
        <w:rPr>
          <w:rFonts w:ascii="Gotham" w:hAnsi="Gotham"/>
          <w:b/>
          <w:bCs/>
        </w:rPr>
        <w:t>Enhanced Personalization:</w:t>
      </w:r>
      <w:r w:rsidRPr="00CB03DD">
        <w:rPr>
          <w:rFonts w:ascii="Gotham" w:hAnsi="Gotham"/>
          <w:b/>
          <w:bCs/>
        </w:rPr>
        <w:br/>
      </w:r>
      <w:r w:rsidRPr="00CB03DD">
        <w:rPr>
          <w:rFonts w:ascii="Gotham" w:hAnsi="Gotham"/>
        </w:rPr>
        <w:t xml:space="preserve">By examining consumer preferences and </w:t>
      </w:r>
      <w:proofErr w:type="spellStart"/>
      <w:r w:rsidRPr="00CB03DD">
        <w:rPr>
          <w:rFonts w:ascii="Gotham" w:hAnsi="Gotham"/>
        </w:rPr>
        <w:t>behaviour</w:t>
      </w:r>
      <w:proofErr w:type="spellEnd"/>
      <w:r w:rsidRPr="00CB03DD">
        <w:rPr>
          <w:rFonts w:ascii="Gotham" w:hAnsi="Gotham"/>
        </w:rPr>
        <w:t>, GenAI enables merchants to design tailored experiences that boost conversion rates with tailored product recommendations.</w:t>
      </w:r>
    </w:p>
    <w:p w14:paraId="7FCFCD69" w14:textId="77777777" w:rsidR="00CB03DD" w:rsidRPr="00CB03DD" w:rsidRDefault="00CB03DD">
      <w:pPr>
        <w:numPr>
          <w:ilvl w:val="0"/>
          <w:numId w:val="55"/>
        </w:numPr>
        <w:tabs>
          <w:tab w:val="left" w:pos="0"/>
        </w:tabs>
        <w:rPr>
          <w:rFonts w:ascii="Gotham" w:hAnsi="Gotham"/>
        </w:rPr>
      </w:pPr>
      <w:r w:rsidRPr="00CB03DD">
        <w:rPr>
          <w:rFonts w:ascii="Gotham" w:hAnsi="Gotham"/>
          <w:b/>
          <w:bCs/>
        </w:rPr>
        <w:t>Reduced Return Rates:</w:t>
      </w:r>
      <w:r w:rsidRPr="00CB03DD">
        <w:rPr>
          <w:rFonts w:ascii="Gotham" w:hAnsi="Gotham"/>
          <w:b/>
          <w:bCs/>
        </w:rPr>
        <w:br/>
      </w:r>
      <w:r w:rsidRPr="00CB03DD">
        <w:rPr>
          <w:rFonts w:ascii="Gotham" w:hAnsi="Gotham"/>
        </w:rPr>
        <w:t>The use of virtual try-ons and AI-driven customization options allows customers to make better informed purchasing decisions, ultimately decreasing return rates and boosting customer satisfaction.</w:t>
      </w:r>
    </w:p>
    <w:p w14:paraId="62083EF0" w14:textId="77777777" w:rsidR="00CB03DD" w:rsidRPr="00CB03DD" w:rsidRDefault="00CB03DD">
      <w:pPr>
        <w:numPr>
          <w:ilvl w:val="0"/>
          <w:numId w:val="55"/>
        </w:numPr>
        <w:tabs>
          <w:tab w:val="left" w:pos="0"/>
        </w:tabs>
        <w:rPr>
          <w:rFonts w:ascii="Gotham" w:hAnsi="Gotham"/>
        </w:rPr>
      </w:pPr>
      <w:r w:rsidRPr="00CB03DD">
        <w:rPr>
          <w:rFonts w:ascii="Gotham" w:hAnsi="Gotham"/>
          <w:b/>
          <w:bCs/>
        </w:rPr>
        <w:t>Efficient Supply Chain Management:</w:t>
      </w:r>
      <w:r w:rsidRPr="00CB03DD">
        <w:rPr>
          <w:rFonts w:ascii="Gotham" w:hAnsi="Gotham"/>
          <w:b/>
          <w:bCs/>
        </w:rPr>
        <w:br/>
      </w:r>
      <w:r w:rsidRPr="00CB03DD">
        <w:rPr>
          <w:rFonts w:ascii="Gotham" w:hAnsi="Gotham"/>
        </w:rPr>
        <w:t xml:space="preserve">GenAI can assist in </w:t>
      </w:r>
      <w:proofErr w:type="spellStart"/>
      <w:r w:rsidRPr="00CB03DD">
        <w:rPr>
          <w:rFonts w:ascii="Gotham" w:hAnsi="Gotham"/>
        </w:rPr>
        <w:t>optimising</w:t>
      </w:r>
      <w:proofErr w:type="spellEnd"/>
      <w:r w:rsidRPr="00CB03DD">
        <w:rPr>
          <w:rFonts w:ascii="Gotham" w:hAnsi="Gotham"/>
        </w:rPr>
        <w:t xml:space="preserve"> inventory management by reducing excess stock, cutting storage expenses, and ensuring product availability.</w:t>
      </w:r>
    </w:p>
    <w:p w14:paraId="71635886" w14:textId="77777777" w:rsidR="00CB03DD" w:rsidRPr="00CB03DD" w:rsidRDefault="00CB03DD">
      <w:pPr>
        <w:numPr>
          <w:ilvl w:val="0"/>
          <w:numId w:val="55"/>
        </w:numPr>
        <w:tabs>
          <w:tab w:val="left" w:pos="0"/>
        </w:tabs>
        <w:rPr>
          <w:rFonts w:ascii="Gotham" w:hAnsi="Gotham"/>
        </w:rPr>
      </w:pPr>
      <w:r w:rsidRPr="00CB03DD">
        <w:rPr>
          <w:rFonts w:ascii="Gotham" w:hAnsi="Gotham"/>
          <w:b/>
          <w:bCs/>
        </w:rPr>
        <w:t>Cost Reduction:</w:t>
      </w:r>
      <w:r w:rsidRPr="00CB03DD">
        <w:rPr>
          <w:rFonts w:ascii="Gotham" w:hAnsi="Gotham"/>
          <w:b/>
          <w:bCs/>
        </w:rPr>
        <w:br/>
      </w:r>
      <w:r w:rsidRPr="00CB03DD">
        <w:rPr>
          <w:rFonts w:ascii="Gotham" w:hAnsi="Gotham"/>
        </w:rPr>
        <w:t>Businesses can reduce costs significantly by using GenAI to automate customer service, inventory management, and pricing strategies, which leads to less reliance on human involvement.</w:t>
      </w:r>
    </w:p>
    <w:p w14:paraId="0B47F6A2" w14:textId="77777777" w:rsidR="00CB03DD" w:rsidRPr="00CB03DD" w:rsidRDefault="00CB03DD">
      <w:pPr>
        <w:numPr>
          <w:ilvl w:val="0"/>
          <w:numId w:val="55"/>
        </w:numPr>
        <w:tabs>
          <w:tab w:val="left" w:pos="0"/>
        </w:tabs>
        <w:rPr>
          <w:rFonts w:ascii="Gotham" w:hAnsi="Gotham"/>
        </w:rPr>
      </w:pPr>
      <w:r w:rsidRPr="00CB03DD">
        <w:rPr>
          <w:rFonts w:ascii="Gotham" w:hAnsi="Gotham"/>
          <w:b/>
          <w:bCs/>
        </w:rPr>
        <w:lastRenderedPageBreak/>
        <w:t>Enhanced efficiency:</w:t>
      </w:r>
      <w:r w:rsidRPr="00CB03DD">
        <w:rPr>
          <w:rFonts w:ascii="Gotham" w:hAnsi="Gotham"/>
          <w:b/>
          <w:bCs/>
        </w:rPr>
        <w:br/>
      </w:r>
      <w:r w:rsidRPr="00CB03DD">
        <w:rPr>
          <w:rFonts w:ascii="Gotham" w:hAnsi="Gotham"/>
        </w:rPr>
        <w:t>AI-powered design tools assist retailers in streamlining the product design and customization process, resulting in quicker product releases and better adaptation to evolving customer tastes.</w:t>
      </w:r>
    </w:p>
    <w:p w14:paraId="62CD5255" w14:textId="77777777" w:rsidR="00CB03DD" w:rsidRPr="00CB03DD" w:rsidRDefault="00CB03DD">
      <w:pPr>
        <w:numPr>
          <w:ilvl w:val="0"/>
          <w:numId w:val="55"/>
        </w:numPr>
        <w:tabs>
          <w:tab w:val="left" w:pos="0"/>
        </w:tabs>
        <w:rPr>
          <w:rFonts w:ascii="Gotham" w:hAnsi="Gotham"/>
        </w:rPr>
      </w:pPr>
      <w:r w:rsidRPr="00CB03DD">
        <w:rPr>
          <w:rFonts w:ascii="Gotham" w:hAnsi="Gotham"/>
          <w:b/>
          <w:bCs/>
        </w:rPr>
        <w:t>Improved Customer Support:</w:t>
      </w:r>
      <w:r w:rsidRPr="00CB03DD">
        <w:rPr>
          <w:rFonts w:ascii="Gotham" w:hAnsi="Gotham"/>
          <w:b/>
          <w:bCs/>
        </w:rPr>
        <w:br/>
      </w:r>
      <w:r w:rsidRPr="00CB03DD">
        <w:rPr>
          <w:rFonts w:ascii="Gotham" w:hAnsi="Gotham"/>
        </w:rPr>
        <w:t xml:space="preserve">AI-driven chatbots and virtual assistants handle simple queries, freeing up human agents to address more difficult problems and improving customer service </w:t>
      </w:r>
      <w:proofErr w:type="gramStart"/>
      <w:r w:rsidRPr="00CB03DD">
        <w:rPr>
          <w:rFonts w:ascii="Gotham" w:hAnsi="Gotham"/>
        </w:rPr>
        <w:t>effectiveness as a whole</w:t>
      </w:r>
      <w:proofErr w:type="gramEnd"/>
      <w:r w:rsidRPr="00CB03DD">
        <w:rPr>
          <w:rFonts w:ascii="Gotham" w:hAnsi="Gotham"/>
        </w:rPr>
        <w:t>.</w:t>
      </w:r>
    </w:p>
    <w:p w14:paraId="79DC6A88" w14:textId="77777777" w:rsidR="00CB03DD" w:rsidRPr="00CB03DD" w:rsidRDefault="00000000" w:rsidP="00CB03DD">
      <w:pPr>
        <w:tabs>
          <w:tab w:val="left" w:pos="0"/>
        </w:tabs>
        <w:ind w:left="-360"/>
        <w:rPr>
          <w:rFonts w:ascii="Gotham" w:hAnsi="Gotham"/>
        </w:rPr>
      </w:pPr>
      <w:r>
        <w:rPr>
          <w:rFonts w:ascii="Gotham" w:hAnsi="Gotham"/>
        </w:rPr>
        <w:pict w14:anchorId="283D3780">
          <v:rect id="_x0000_i1097" style="width:0;height:1.5pt" o:hralign="center" o:hrstd="t" o:hr="t" fillcolor="#a0a0a0" stroked="f"/>
        </w:pict>
      </w:r>
    </w:p>
    <w:p w14:paraId="17EFD394" w14:textId="77777777" w:rsidR="00CB03DD" w:rsidRPr="00CB03DD" w:rsidRDefault="00CB03DD" w:rsidP="00CB03DD">
      <w:pPr>
        <w:tabs>
          <w:tab w:val="left" w:pos="0"/>
        </w:tabs>
        <w:ind w:left="-360"/>
        <w:rPr>
          <w:rFonts w:ascii="Gotham" w:hAnsi="Gotham"/>
          <w:b/>
          <w:bCs/>
        </w:rPr>
      </w:pPr>
      <w:r w:rsidRPr="00CB03DD">
        <w:rPr>
          <w:rFonts w:ascii="Gotham" w:hAnsi="Gotham"/>
          <w:b/>
          <w:bCs/>
        </w:rPr>
        <w:t>Challenges</w:t>
      </w:r>
    </w:p>
    <w:p w14:paraId="66948518" w14:textId="77777777" w:rsidR="00CB03DD" w:rsidRPr="00CB03DD" w:rsidRDefault="00CB03DD" w:rsidP="00CB03DD">
      <w:pPr>
        <w:tabs>
          <w:tab w:val="left" w:pos="0"/>
        </w:tabs>
        <w:ind w:left="-360"/>
        <w:rPr>
          <w:rFonts w:ascii="Gotham" w:hAnsi="Gotham"/>
        </w:rPr>
      </w:pPr>
      <w:r w:rsidRPr="00CB03DD">
        <w:rPr>
          <w:rFonts w:ascii="Gotham" w:hAnsi="Gotham"/>
        </w:rPr>
        <w:t>Businesses encounter numerous obstacles and ethical quandaries when integrating generative AI into the retail and e-commerce industries. This includes overseeing the transparency of AI-driven decisions, ensuring data privacy, addressing potential biases in AI algorithms, and balancing automation with human oversight. As GenAI gets more integrated into business activities, it's crucial to tackle these issues for confidence, ethical standards, and long-term success. The following points outline key challenges and ethical considerations that companies should keep in mind, and are:</w:t>
      </w:r>
    </w:p>
    <w:p w14:paraId="6AC2C9A0" w14:textId="77777777" w:rsidR="00CB03DD" w:rsidRPr="00CB03DD" w:rsidRDefault="00CB03DD">
      <w:pPr>
        <w:numPr>
          <w:ilvl w:val="0"/>
          <w:numId w:val="56"/>
        </w:numPr>
        <w:tabs>
          <w:tab w:val="left" w:pos="0"/>
        </w:tabs>
        <w:rPr>
          <w:rFonts w:ascii="Gotham" w:hAnsi="Gotham"/>
        </w:rPr>
      </w:pPr>
      <w:r w:rsidRPr="00CB03DD">
        <w:rPr>
          <w:rFonts w:ascii="Gotham" w:hAnsi="Gotham"/>
          <w:b/>
          <w:bCs/>
        </w:rPr>
        <w:lastRenderedPageBreak/>
        <w:t>Data Privacy and Security</w:t>
      </w:r>
      <w:r w:rsidRPr="00CB03DD">
        <w:rPr>
          <w:rFonts w:ascii="Gotham" w:hAnsi="Gotham"/>
        </w:rPr>
        <w:t>:</w:t>
      </w:r>
      <w:r w:rsidRPr="00CB03DD">
        <w:rPr>
          <w:rFonts w:ascii="Gotham" w:hAnsi="Gotham"/>
        </w:rPr>
        <w:br/>
        <w:t>Managing vast amounts of customer data is essential for incorporating GenAI into e-commerce and retail operations. Ensuring the privacy and accuracy of this information is crucial, especially given the rising worries about data leaks and adherence to laws like the General Data Protection Regulation (GDPR) in the EU.</w:t>
      </w:r>
    </w:p>
    <w:p w14:paraId="4DBDEC25" w14:textId="77777777" w:rsidR="00CB03DD" w:rsidRPr="00CB03DD" w:rsidRDefault="00CB03DD">
      <w:pPr>
        <w:numPr>
          <w:ilvl w:val="0"/>
          <w:numId w:val="56"/>
        </w:numPr>
        <w:tabs>
          <w:tab w:val="left" w:pos="0"/>
        </w:tabs>
        <w:rPr>
          <w:rFonts w:ascii="Gotham" w:hAnsi="Gotham"/>
        </w:rPr>
      </w:pPr>
      <w:r w:rsidRPr="00CB03DD">
        <w:rPr>
          <w:rFonts w:ascii="Gotham" w:hAnsi="Gotham"/>
          <w:b/>
          <w:bCs/>
        </w:rPr>
        <w:t>Algorithmic Bias</w:t>
      </w:r>
      <w:r w:rsidRPr="00CB03DD">
        <w:rPr>
          <w:rFonts w:ascii="Gotham" w:hAnsi="Gotham"/>
        </w:rPr>
        <w:t>:</w:t>
      </w:r>
      <w:r w:rsidRPr="00CB03DD">
        <w:rPr>
          <w:rFonts w:ascii="Gotham" w:hAnsi="Gotham"/>
        </w:rPr>
        <w:br/>
        <w:t>Biases present in the data that AI models are trained on can sometimes be evident in the models as well. Retailers need to ensure that their AI systems offer unbiased and equitable suggestions and assistance, particularly when catering to a diverse customer base.</w:t>
      </w:r>
    </w:p>
    <w:p w14:paraId="0A192C4C" w14:textId="77777777" w:rsidR="00CB03DD" w:rsidRPr="00CB03DD" w:rsidRDefault="00CB03DD">
      <w:pPr>
        <w:numPr>
          <w:ilvl w:val="0"/>
          <w:numId w:val="56"/>
        </w:numPr>
        <w:tabs>
          <w:tab w:val="left" w:pos="0"/>
        </w:tabs>
        <w:rPr>
          <w:rFonts w:ascii="Gotham" w:hAnsi="Gotham"/>
        </w:rPr>
      </w:pPr>
      <w:r w:rsidRPr="00CB03DD">
        <w:rPr>
          <w:rFonts w:ascii="Gotham" w:hAnsi="Gotham"/>
          <w:b/>
          <w:bCs/>
        </w:rPr>
        <w:t>Transparency in Pricing</w:t>
      </w:r>
      <w:r w:rsidRPr="00CB03DD">
        <w:rPr>
          <w:rFonts w:ascii="Gotham" w:hAnsi="Gotham"/>
        </w:rPr>
        <w:t>:</w:t>
      </w:r>
      <w:r w:rsidRPr="00CB03DD">
        <w:rPr>
          <w:rFonts w:ascii="Gotham" w:hAnsi="Gotham"/>
        </w:rPr>
        <w:br/>
        <w:t xml:space="preserve">Dynamic pricing </w:t>
      </w:r>
      <w:proofErr w:type="gramStart"/>
      <w:r w:rsidRPr="00CB03DD">
        <w:rPr>
          <w:rFonts w:ascii="Gotham" w:hAnsi="Gotham"/>
        </w:rPr>
        <w:t>has the ability to</w:t>
      </w:r>
      <w:proofErr w:type="gramEnd"/>
      <w:r w:rsidRPr="00CB03DD">
        <w:rPr>
          <w:rFonts w:ascii="Gotham" w:hAnsi="Gotham"/>
        </w:rPr>
        <w:t xml:space="preserve"> increase profits, but it may also cause consumers to perceive unfair treatment. Retailers need to make sure that pricing policies are clear and openly reveal how prices are set </w:t>
      </w:r>
      <w:proofErr w:type="gramStart"/>
      <w:r w:rsidRPr="00CB03DD">
        <w:rPr>
          <w:rFonts w:ascii="Gotham" w:hAnsi="Gotham"/>
        </w:rPr>
        <w:t>in order to</w:t>
      </w:r>
      <w:proofErr w:type="gramEnd"/>
      <w:r w:rsidRPr="00CB03DD">
        <w:rPr>
          <w:rFonts w:ascii="Gotham" w:hAnsi="Gotham"/>
        </w:rPr>
        <w:t xml:space="preserve"> uphold the trust of customers.</w:t>
      </w:r>
    </w:p>
    <w:p w14:paraId="02C525D2" w14:textId="77777777" w:rsidR="00CB03DD" w:rsidRPr="00CB03DD" w:rsidRDefault="00CB03DD">
      <w:pPr>
        <w:numPr>
          <w:ilvl w:val="0"/>
          <w:numId w:val="56"/>
        </w:numPr>
        <w:tabs>
          <w:tab w:val="left" w:pos="0"/>
        </w:tabs>
        <w:rPr>
          <w:rFonts w:ascii="Gotham" w:hAnsi="Gotham"/>
        </w:rPr>
      </w:pPr>
      <w:r w:rsidRPr="00CB03DD">
        <w:rPr>
          <w:rFonts w:ascii="Gotham" w:hAnsi="Gotham"/>
          <w:b/>
          <w:bCs/>
        </w:rPr>
        <w:lastRenderedPageBreak/>
        <w:t>Job Displacement</w:t>
      </w:r>
      <w:r w:rsidRPr="00CB03DD">
        <w:rPr>
          <w:rFonts w:ascii="Gotham" w:hAnsi="Gotham"/>
        </w:rPr>
        <w:t>:</w:t>
      </w:r>
      <w:r w:rsidRPr="00CB03DD">
        <w:rPr>
          <w:rFonts w:ascii="Gotham" w:hAnsi="Gotham"/>
        </w:rPr>
        <w:br/>
        <w:t>Automation of various operational tasks might result in job displacement in areas such as inventory management, logistics, and customer support. Retailers must take action to address the effects on their employees by offering training for new skills and helping them transition to roles that align with the evolving technology environment.</w:t>
      </w:r>
    </w:p>
    <w:p w14:paraId="6048A455" w14:textId="77777777" w:rsidR="00CB03DD" w:rsidRPr="00CB03DD" w:rsidRDefault="00000000" w:rsidP="00CB03DD">
      <w:pPr>
        <w:tabs>
          <w:tab w:val="left" w:pos="0"/>
        </w:tabs>
        <w:ind w:left="-360"/>
        <w:rPr>
          <w:rFonts w:ascii="Gotham" w:hAnsi="Gotham"/>
        </w:rPr>
      </w:pPr>
      <w:r>
        <w:rPr>
          <w:rFonts w:ascii="Gotham" w:hAnsi="Gotham"/>
        </w:rPr>
        <w:pict w14:anchorId="4F86EBF6">
          <v:rect id="_x0000_i1098" style="width:0;height:1.5pt" o:hralign="center" o:hrstd="t" o:hr="t" fillcolor="#a0a0a0" stroked="f"/>
        </w:pict>
      </w:r>
    </w:p>
    <w:p w14:paraId="5DD52FD0" w14:textId="77777777" w:rsidR="00CB03DD" w:rsidRPr="00CB03DD" w:rsidRDefault="00CB03DD" w:rsidP="00CB03DD">
      <w:pPr>
        <w:tabs>
          <w:tab w:val="left" w:pos="0"/>
        </w:tabs>
        <w:ind w:left="-360"/>
        <w:rPr>
          <w:rFonts w:ascii="Gotham" w:hAnsi="Gotham"/>
          <w:b/>
          <w:bCs/>
        </w:rPr>
      </w:pPr>
      <w:proofErr w:type="gramStart"/>
      <w:r w:rsidRPr="00CB03DD">
        <w:rPr>
          <w:rFonts w:ascii="Gotham" w:hAnsi="Gotham"/>
          <w:b/>
          <w:bCs/>
        </w:rPr>
        <w:t>Future Prospects</w:t>
      </w:r>
      <w:proofErr w:type="gramEnd"/>
    </w:p>
    <w:p w14:paraId="569834B9" w14:textId="77777777" w:rsidR="00CB03DD" w:rsidRPr="00CB03DD" w:rsidRDefault="00CB03DD" w:rsidP="00CB03DD">
      <w:pPr>
        <w:tabs>
          <w:tab w:val="left" w:pos="0"/>
        </w:tabs>
        <w:ind w:left="-360"/>
        <w:rPr>
          <w:rFonts w:ascii="Gotham" w:hAnsi="Gotham"/>
        </w:rPr>
      </w:pPr>
      <w:r w:rsidRPr="00CB03DD">
        <w:rPr>
          <w:rFonts w:ascii="Gotham" w:hAnsi="Gotham"/>
        </w:rPr>
        <w:t xml:space="preserve">Now, the </w:t>
      </w:r>
      <w:proofErr w:type="gramStart"/>
      <w:r w:rsidRPr="00CB03DD">
        <w:rPr>
          <w:rFonts w:ascii="Gotham" w:hAnsi="Gotham"/>
        </w:rPr>
        <w:t>future prospects</w:t>
      </w:r>
      <w:proofErr w:type="gramEnd"/>
      <w:r w:rsidRPr="00CB03DD">
        <w:rPr>
          <w:rFonts w:ascii="Gotham" w:hAnsi="Gotham"/>
        </w:rPr>
        <w:t xml:space="preserve"> are:</w:t>
      </w:r>
    </w:p>
    <w:p w14:paraId="282B8835" w14:textId="77777777" w:rsidR="00CB03DD" w:rsidRPr="00CB03DD" w:rsidRDefault="00CB03DD">
      <w:pPr>
        <w:numPr>
          <w:ilvl w:val="0"/>
          <w:numId w:val="57"/>
        </w:numPr>
        <w:tabs>
          <w:tab w:val="left" w:pos="0"/>
        </w:tabs>
        <w:rPr>
          <w:rFonts w:ascii="Gotham" w:hAnsi="Gotham"/>
        </w:rPr>
      </w:pPr>
      <w:r w:rsidRPr="00CB03DD">
        <w:rPr>
          <w:rFonts w:ascii="Gotham" w:hAnsi="Gotham"/>
          <w:b/>
          <w:bCs/>
        </w:rPr>
        <w:t>Advancement of GenAI:</w:t>
      </w:r>
      <w:r w:rsidRPr="00CB03DD">
        <w:rPr>
          <w:rFonts w:ascii="Gotham" w:hAnsi="Gotham"/>
          <w:b/>
          <w:bCs/>
        </w:rPr>
        <w:br/>
      </w:r>
      <w:r w:rsidRPr="00CB03DD">
        <w:rPr>
          <w:rFonts w:ascii="Gotham" w:hAnsi="Gotham"/>
        </w:rPr>
        <w:t xml:space="preserve">Due to the ever-growing AI field, the increased availability and cost-effectiveness of these technologies are expected to significantly boost the impact of generative AI in the retail sector. Retailers </w:t>
      </w:r>
      <w:proofErr w:type="spellStart"/>
      <w:r w:rsidRPr="00CB03DD">
        <w:rPr>
          <w:rFonts w:ascii="Gotham" w:hAnsi="Gotham"/>
        </w:rPr>
        <w:t>utilising</w:t>
      </w:r>
      <w:proofErr w:type="spellEnd"/>
      <w:r w:rsidRPr="00CB03DD">
        <w:rPr>
          <w:rFonts w:ascii="Gotham" w:hAnsi="Gotham"/>
        </w:rPr>
        <w:t xml:space="preserve"> GenAI will see improved customer service, boosted operational efficiency, and faster decision-making.</w:t>
      </w:r>
    </w:p>
    <w:p w14:paraId="29151B6B" w14:textId="77777777" w:rsidR="00CB03DD" w:rsidRPr="00CB03DD" w:rsidRDefault="00CB03DD">
      <w:pPr>
        <w:numPr>
          <w:ilvl w:val="0"/>
          <w:numId w:val="57"/>
        </w:numPr>
        <w:tabs>
          <w:tab w:val="left" w:pos="0"/>
        </w:tabs>
        <w:rPr>
          <w:rFonts w:ascii="Gotham" w:hAnsi="Gotham"/>
        </w:rPr>
      </w:pPr>
      <w:r w:rsidRPr="00CB03DD">
        <w:rPr>
          <w:rFonts w:ascii="Gotham" w:hAnsi="Gotham"/>
          <w:b/>
          <w:bCs/>
        </w:rPr>
        <w:t>Hyper-Personalization:</w:t>
      </w:r>
      <w:r w:rsidRPr="00CB03DD">
        <w:rPr>
          <w:rFonts w:ascii="Gotham" w:hAnsi="Gotham"/>
          <w:b/>
          <w:bCs/>
        </w:rPr>
        <w:br/>
      </w:r>
      <w:r w:rsidRPr="00CB03DD">
        <w:rPr>
          <w:rFonts w:ascii="Gotham" w:hAnsi="Gotham"/>
        </w:rPr>
        <w:t xml:space="preserve">AI will drive the rise of hyper-personalization in the retail sector, </w:t>
      </w:r>
      <w:r w:rsidRPr="00CB03DD">
        <w:rPr>
          <w:rFonts w:ascii="Gotham" w:hAnsi="Gotham"/>
        </w:rPr>
        <w:lastRenderedPageBreak/>
        <w:t>allowing retailers to provide tailored products, services, and suggestions based on individual preferences and real-time data analysis. This will result in higher levels of customer satisfaction and loyalty.</w:t>
      </w:r>
    </w:p>
    <w:p w14:paraId="29C99A42" w14:textId="77777777" w:rsidR="00CB03DD" w:rsidRPr="00CB03DD" w:rsidRDefault="00CB03DD">
      <w:pPr>
        <w:numPr>
          <w:ilvl w:val="0"/>
          <w:numId w:val="57"/>
        </w:numPr>
        <w:tabs>
          <w:tab w:val="left" w:pos="0"/>
        </w:tabs>
        <w:rPr>
          <w:rFonts w:ascii="Gotham" w:hAnsi="Gotham"/>
        </w:rPr>
      </w:pPr>
      <w:r w:rsidRPr="00CB03DD">
        <w:rPr>
          <w:rFonts w:ascii="Gotham" w:hAnsi="Gotham"/>
          <w:b/>
          <w:bCs/>
        </w:rPr>
        <w:t>AI-Driven Supply Chains:</w:t>
      </w:r>
      <w:r w:rsidRPr="00CB03DD">
        <w:rPr>
          <w:rFonts w:ascii="Gotham" w:hAnsi="Gotham"/>
          <w:b/>
          <w:bCs/>
        </w:rPr>
        <w:br/>
      </w:r>
      <w:r w:rsidRPr="00CB03DD">
        <w:rPr>
          <w:rFonts w:ascii="Gotham" w:hAnsi="Gotham"/>
        </w:rPr>
        <w:t xml:space="preserve">In the future, AI technology will continue to automate and enhance supply chain processes in the retail sector, including logistics, inventory management, and forecasting. Retailers can gain a competitive edge in the market by accelerating delivery, lowering expenses, and </w:t>
      </w:r>
      <w:proofErr w:type="spellStart"/>
      <w:r w:rsidRPr="00CB03DD">
        <w:rPr>
          <w:rFonts w:ascii="Gotham" w:hAnsi="Gotham"/>
        </w:rPr>
        <w:t>minimising</w:t>
      </w:r>
      <w:proofErr w:type="spellEnd"/>
      <w:r w:rsidRPr="00CB03DD">
        <w:rPr>
          <w:rFonts w:ascii="Gotham" w:hAnsi="Gotham"/>
        </w:rPr>
        <w:t xml:space="preserve"> waste.</w:t>
      </w:r>
    </w:p>
    <w:p w14:paraId="362FAD45" w14:textId="77777777" w:rsidR="00CB03DD" w:rsidRPr="00CB03DD" w:rsidRDefault="00CB03DD">
      <w:pPr>
        <w:numPr>
          <w:ilvl w:val="0"/>
          <w:numId w:val="57"/>
        </w:numPr>
        <w:tabs>
          <w:tab w:val="left" w:pos="0"/>
        </w:tabs>
        <w:rPr>
          <w:rFonts w:ascii="Gotham" w:hAnsi="Gotham"/>
        </w:rPr>
      </w:pPr>
      <w:r w:rsidRPr="00CB03DD">
        <w:rPr>
          <w:rFonts w:ascii="Gotham" w:hAnsi="Gotham"/>
          <w:b/>
          <w:bCs/>
        </w:rPr>
        <w:t>Immersive Shopping Experiences:</w:t>
      </w:r>
      <w:r w:rsidRPr="00CB03DD">
        <w:rPr>
          <w:rFonts w:ascii="Gotham" w:hAnsi="Gotham"/>
          <w:b/>
          <w:bCs/>
        </w:rPr>
        <w:br/>
      </w:r>
      <w:r w:rsidRPr="00CB03DD">
        <w:rPr>
          <w:rFonts w:ascii="Gotham" w:hAnsi="Gotham"/>
        </w:rPr>
        <w:t xml:space="preserve">Retailers can </w:t>
      </w:r>
      <w:proofErr w:type="spellStart"/>
      <w:r w:rsidRPr="00CB03DD">
        <w:rPr>
          <w:rFonts w:ascii="Gotham" w:hAnsi="Gotham"/>
        </w:rPr>
        <w:t>utilise</w:t>
      </w:r>
      <w:proofErr w:type="spellEnd"/>
      <w:r w:rsidRPr="00CB03DD">
        <w:rPr>
          <w:rFonts w:ascii="Gotham" w:hAnsi="Gotham"/>
        </w:rPr>
        <w:t xml:space="preserve"> GenAI technology to improve shopping experiences through the integration of virtual and augmented reality (VR/AR) to create a more immersive atmosphere. This will allow customers to try out products or </w:t>
      </w:r>
      <w:proofErr w:type="spellStart"/>
      <w:r w:rsidRPr="00CB03DD">
        <w:rPr>
          <w:rFonts w:ascii="Gotham" w:hAnsi="Gotham"/>
        </w:rPr>
        <w:t>customise</w:t>
      </w:r>
      <w:proofErr w:type="spellEnd"/>
      <w:r w:rsidRPr="00CB03DD">
        <w:rPr>
          <w:rFonts w:ascii="Gotham" w:hAnsi="Gotham"/>
        </w:rPr>
        <w:t xml:space="preserve"> items in real-time, increasing engagement and driving sales.</w:t>
      </w:r>
    </w:p>
    <w:p w14:paraId="5E16FAFE" w14:textId="77777777" w:rsidR="00CB03DD" w:rsidRPr="00CB03DD" w:rsidRDefault="00CB03DD">
      <w:pPr>
        <w:numPr>
          <w:ilvl w:val="0"/>
          <w:numId w:val="57"/>
        </w:numPr>
        <w:tabs>
          <w:tab w:val="left" w:pos="0"/>
        </w:tabs>
        <w:rPr>
          <w:rFonts w:ascii="Gotham" w:hAnsi="Gotham"/>
        </w:rPr>
      </w:pPr>
      <w:r w:rsidRPr="00CB03DD">
        <w:rPr>
          <w:rFonts w:ascii="Gotham" w:hAnsi="Gotham"/>
          <w:b/>
          <w:bCs/>
        </w:rPr>
        <w:t>AI Research and Development:</w:t>
      </w:r>
      <w:r w:rsidRPr="00CB03DD">
        <w:rPr>
          <w:rFonts w:ascii="Gotham" w:hAnsi="Gotham"/>
          <w:b/>
          <w:bCs/>
        </w:rPr>
        <w:br/>
      </w:r>
      <w:r w:rsidRPr="00CB03DD">
        <w:rPr>
          <w:rFonts w:ascii="Gotham" w:hAnsi="Gotham"/>
        </w:rPr>
        <w:t xml:space="preserve">Retailers hoping to stay ahead of this quickly changing business will need to </w:t>
      </w:r>
      <w:r w:rsidRPr="00CB03DD">
        <w:rPr>
          <w:rFonts w:ascii="Gotham" w:hAnsi="Gotham"/>
        </w:rPr>
        <w:lastRenderedPageBreak/>
        <w:t>make consistent investments in AI research and development. The future of retail will be shaped by advances in GenAI, which will allow businesses to adapt to shifting consumer needs and market conditions.</w:t>
      </w:r>
    </w:p>
    <w:p w14:paraId="32A7D4B1" w14:textId="77777777" w:rsidR="00CB03DD" w:rsidRPr="00CB03DD" w:rsidRDefault="00000000" w:rsidP="00CB03DD">
      <w:pPr>
        <w:tabs>
          <w:tab w:val="left" w:pos="0"/>
        </w:tabs>
        <w:ind w:left="-360"/>
        <w:rPr>
          <w:rFonts w:ascii="Gotham" w:hAnsi="Gotham"/>
        </w:rPr>
      </w:pPr>
      <w:r>
        <w:rPr>
          <w:rFonts w:ascii="Gotham" w:hAnsi="Gotham"/>
        </w:rPr>
        <w:pict w14:anchorId="06171AA1">
          <v:rect id="_x0000_i1099" style="width:0;height:1.5pt" o:hralign="center" o:hrstd="t" o:hr="t" fillcolor="#a0a0a0" stroked="f"/>
        </w:pict>
      </w:r>
    </w:p>
    <w:p w14:paraId="6B974BC9" w14:textId="77777777" w:rsidR="00CB03DD" w:rsidRPr="00CB03DD" w:rsidRDefault="00CB03DD" w:rsidP="00CB03DD">
      <w:pPr>
        <w:tabs>
          <w:tab w:val="left" w:pos="0"/>
        </w:tabs>
        <w:ind w:left="-360"/>
        <w:rPr>
          <w:rFonts w:ascii="Gotham" w:hAnsi="Gotham"/>
          <w:b/>
          <w:bCs/>
        </w:rPr>
      </w:pPr>
      <w:r w:rsidRPr="00CB03DD">
        <w:rPr>
          <w:rFonts w:ascii="Gotham" w:hAnsi="Gotham"/>
          <w:b/>
          <w:bCs/>
        </w:rPr>
        <w:t>Conclusion</w:t>
      </w:r>
    </w:p>
    <w:p w14:paraId="264354C8" w14:textId="77777777" w:rsidR="00CB03DD" w:rsidRPr="00CB03DD" w:rsidRDefault="00CB03DD" w:rsidP="00CB03DD">
      <w:pPr>
        <w:tabs>
          <w:tab w:val="left" w:pos="0"/>
        </w:tabs>
        <w:ind w:left="-360"/>
        <w:rPr>
          <w:rFonts w:ascii="Gotham" w:hAnsi="Gotham"/>
        </w:rPr>
      </w:pPr>
      <w:r w:rsidRPr="00CB03DD">
        <w:rPr>
          <w:rFonts w:ascii="Gotham" w:hAnsi="Gotham"/>
        </w:rPr>
        <w:t xml:space="preserve">In conclusion, by promoting innovation in a variety of market sectors, Generative AI (GenAI) is completely changing the retail and e-commerce scene. GenAI is changing how retailers operate and interact with their customers by automating content production, improving customer support, and streamlining supply chain processes, among other things. Prominent corporations like Amazon, H&amp;M, Alibaba, Sephora, and Walmart have demonstrated the revolutionary potential of artificial intelligence (GenAI) by </w:t>
      </w:r>
      <w:proofErr w:type="spellStart"/>
      <w:r w:rsidRPr="00CB03DD">
        <w:rPr>
          <w:rFonts w:ascii="Gotham" w:hAnsi="Gotham"/>
        </w:rPr>
        <w:t>utilising</w:t>
      </w:r>
      <w:proofErr w:type="spellEnd"/>
      <w:r w:rsidRPr="00CB03DD">
        <w:rPr>
          <w:rFonts w:ascii="Gotham" w:hAnsi="Gotham"/>
        </w:rPr>
        <w:t xml:space="preserve"> it to boost productivity, increase income, and elevate customer contentment.</w:t>
      </w:r>
    </w:p>
    <w:p w14:paraId="001852C1" w14:textId="5E628429" w:rsidR="008A7730" w:rsidRDefault="00CB03DD" w:rsidP="00CB03DD">
      <w:pPr>
        <w:tabs>
          <w:tab w:val="left" w:pos="0"/>
        </w:tabs>
        <w:ind w:left="-360"/>
        <w:rPr>
          <w:rFonts w:ascii="Gotham" w:hAnsi="Gotham"/>
        </w:rPr>
      </w:pPr>
      <w:r w:rsidRPr="00CB03DD">
        <w:rPr>
          <w:rFonts w:ascii="Gotham" w:hAnsi="Gotham"/>
        </w:rPr>
        <w:t xml:space="preserve">Retailers need to handle the ethical and regulatory issues that come with the growing deployment of GenAI technologies. Maintaining openness in AI-driven operations, fighting algorithmic bias, and protecting data privacy are essential for gaining customer trust and adhering </w:t>
      </w:r>
      <w:r w:rsidRPr="00CB03DD">
        <w:rPr>
          <w:rFonts w:ascii="Gotham" w:hAnsi="Gotham"/>
        </w:rPr>
        <w:lastRenderedPageBreak/>
        <w:t xml:space="preserve">to regulatory requirements. Businesses can fully </w:t>
      </w:r>
      <w:proofErr w:type="spellStart"/>
      <w:r w:rsidRPr="00CB03DD">
        <w:rPr>
          <w:rFonts w:ascii="Gotham" w:hAnsi="Gotham"/>
        </w:rPr>
        <w:t>utilise</w:t>
      </w:r>
      <w:proofErr w:type="spellEnd"/>
      <w:r w:rsidRPr="00CB03DD">
        <w:rPr>
          <w:rFonts w:ascii="Gotham" w:hAnsi="Gotham"/>
        </w:rPr>
        <w:t xml:space="preserve"> GenAI to drive long-term growth, innovation, and competitive advantage in an increasingly digital world by </w:t>
      </w:r>
      <w:proofErr w:type="spellStart"/>
      <w:r w:rsidRPr="00CB03DD">
        <w:rPr>
          <w:rFonts w:ascii="Gotham" w:hAnsi="Gotham"/>
        </w:rPr>
        <w:t>prioritising</w:t>
      </w:r>
      <w:proofErr w:type="spellEnd"/>
      <w:r w:rsidRPr="00CB03DD">
        <w:rPr>
          <w:rFonts w:ascii="Gotham" w:hAnsi="Gotham"/>
        </w:rPr>
        <w:t xml:space="preserve"> responsible AI practices. Retail's future will belong to those who can successfully incorporate GenAI into their processes and overcome these obstacles with honesty and insight.</w:t>
      </w:r>
    </w:p>
    <w:p w14:paraId="2C2EF743" w14:textId="0351C7EB" w:rsidR="008A7730" w:rsidRDefault="008A7730">
      <w:pPr>
        <w:rPr>
          <w:rFonts w:ascii="Gotham" w:hAnsi="Gotham"/>
        </w:rPr>
      </w:pPr>
      <w:r>
        <w:rPr>
          <w:rFonts w:ascii="Gotham" w:hAnsi="Gotham"/>
        </w:rPr>
        <w:br w:type="page"/>
      </w:r>
    </w:p>
    <w:p w14:paraId="11B328D8" w14:textId="6D665BAC" w:rsidR="00CB03DD" w:rsidRPr="00CB03DD" w:rsidRDefault="00F86D60" w:rsidP="00CB03DD">
      <w:pPr>
        <w:tabs>
          <w:tab w:val="left" w:pos="0"/>
        </w:tabs>
        <w:ind w:left="-360"/>
        <w:rPr>
          <w:rFonts w:ascii="Gotham" w:hAnsi="Gotham"/>
        </w:rPr>
      </w:pPr>
      <w:r>
        <w:rPr>
          <w:noProof/>
        </w:rPr>
        <w:lastRenderedPageBreak/>
        <mc:AlternateContent>
          <mc:Choice Requires="wps">
            <w:drawing>
              <wp:anchor distT="0" distB="0" distL="114300" distR="114300" simplePos="0" relativeHeight="251667456" behindDoc="0" locked="0" layoutInCell="1" allowOverlap="1" wp14:anchorId="44103680" wp14:editId="414E3C6C">
                <wp:simplePos x="0" y="0"/>
                <wp:positionH relativeFrom="column">
                  <wp:posOffset>1024043</wp:posOffset>
                </wp:positionH>
                <wp:positionV relativeFrom="paragraph">
                  <wp:posOffset>6078855</wp:posOffset>
                </wp:positionV>
                <wp:extent cx="2819400" cy="385814"/>
                <wp:effectExtent l="0" t="0" r="0" b="0"/>
                <wp:wrapNone/>
                <wp:docPr id="1108550933" name="Text Box 1"/>
                <wp:cNvGraphicFramePr/>
                <a:graphic xmlns:a="http://schemas.openxmlformats.org/drawingml/2006/main">
                  <a:graphicData uri="http://schemas.microsoft.com/office/word/2010/wordprocessingShape">
                    <wps:wsp>
                      <wps:cNvSpPr txBox="1"/>
                      <wps:spPr>
                        <a:xfrm>
                          <a:off x="0" y="0"/>
                          <a:ext cx="2819400" cy="385814"/>
                        </a:xfrm>
                        <a:prstGeom prst="rect">
                          <a:avLst/>
                        </a:prstGeom>
                        <a:noFill/>
                        <a:ln>
                          <a:noFill/>
                        </a:ln>
                      </wps:spPr>
                      <wps:txbx>
                        <w:txbxContent>
                          <w:p w14:paraId="4002F741"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4CD45FA4" w14:textId="77777777" w:rsidR="00F86D60" w:rsidRPr="00117896" w:rsidRDefault="00F86D60" w:rsidP="00F86D60">
                            <w:pPr>
                              <w:spacing w:line="275" w:lineRule="auto"/>
                              <w:textDirection w:val="btLr"/>
                              <w:rPr>
                                <w:rFonts w:ascii="Gotham" w:hAnsi="Gotham"/>
                                <w:b/>
                                <w:sz w:val="20"/>
                                <w:szCs w:val="20"/>
                              </w:rPr>
                            </w:pPr>
                          </w:p>
                          <w:p w14:paraId="4D682AEF" w14:textId="6E7600A0" w:rsidR="002B59B5" w:rsidRPr="00E47C26" w:rsidRDefault="002B59B5" w:rsidP="002B59B5">
                            <w:pPr>
                              <w:spacing w:line="275" w:lineRule="auto"/>
                              <w:textDirection w:val="btLr"/>
                              <w:rPr>
                                <w:rFonts w:ascii="Arial" w:hAnsi="Arial" w:cs="Arial"/>
                                <w:b/>
                                <w:sz w:val="20"/>
                                <w:szCs w:val="20"/>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4103680" id="_x0000_s1112" type="#_x0000_t202" style="position:absolute;left:0;text-align:left;margin-left:80.65pt;margin-top:478.65pt;width:222pt;height:3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" filled="f" stroked="f">
                <v:textbox inset="2.53958mm,2.53958mm,2.53958mm,2.53958mm">
                  <w:txbxContent>
                    <w:p w14:paraId="4002F741"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4CD45FA4" w14:textId="77777777" w:rsidR="00F86D60" w:rsidRPr="00117896" w:rsidRDefault="00F86D60" w:rsidP="00F86D60">
                      <w:pPr>
                        <w:spacing w:line="275" w:lineRule="auto"/>
                        <w:textDirection w:val="btLr"/>
                        <w:rPr>
                          <w:rFonts w:ascii="Gotham" w:hAnsi="Gotham"/>
                          <w:b/>
                          <w:sz w:val="20"/>
                          <w:szCs w:val="20"/>
                        </w:rPr>
                      </w:pPr>
                    </w:p>
                    <w:p w14:paraId="4D682AEF" w14:textId="6E7600A0" w:rsidR="002B59B5" w:rsidRPr="00E47C26" w:rsidRDefault="002B59B5" w:rsidP="002B59B5">
                      <w:pPr>
                        <w:spacing w:line="275" w:lineRule="auto"/>
                        <w:textDirection w:val="btLr"/>
                        <w:rPr>
                          <w:rFonts w:ascii="Arial" w:hAnsi="Arial" w:cs="Arial"/>
                          <w:b/>
                          <w:sz w:val="20"/>
                          <w:szCs w:val="20"/>
                        </w:rPr>
                      </w:pPr>
                    </w:p>
                  </w:txbxContent>
                </v:textbox>
              </v:shape>
            </w:pict>
          </mc:Fallback>
        </mc:AlternateContent>
      </w:r>
      <w:r w:rsidR="00896300">
        <w:rPr>
          <w:noProof/>
        </w:rPr>
        <w:drawing>
          <wp:anchor distT="0" distB="0" distL="114300" distR="114300" simplePos="0" relativeHeight="251814912" behindDoc="0" locked="0" layoutInCell="1" allowOverlap="1" wp14:anchorId="70A38961" wp14:editId="29E85819">
            <wp:simplePos x="0" y="0"/>
            <wp:positionH relativeFrom="column">
              <wp:posOffset>2492829</wp:posOffset>
            </wp:positionH>
            <wp:positionV relativeFrom="paragraph">
              <wp:posOffset>97971</wp:posOffset>
            </wp:positionV>
            <wp:extent cx="685800" cy="822960"/>
            <wp:effectExtent l="133350" t="76200" r="133350" b="777240"/>
            <wp:wrapNone/>
            <wp:docPr id="1517169702" name="Picture 1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76935" name="Picture 102" descr="A person standing in front of a build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9217" cy="8270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A7730">
        <w:rPr>
          <w:noProof/>
        </w:rPr>
        <mc:AlternateContent>
          <mc:Choice Requires="wpg">
            <w:drawing>
              <wp:inline distT="114300" distB="114300" distL="114300" distR="114300" wp14:anchorId="1F1897C7" wp14:editId="5B7CD1C4">
                <wp:extent cx="4158343" cy="6476456"/>
                <wp:effectExtent l="0" t="0" r="13970" b="19685"/>
                <wp:docPr id="825059688" name="Group 825059688"/>
                <wp:cNvGraphicFramePr/>
                <a:graphic xmlns:a="http://schemas.openxmlformats.org/drawingml/2006/main">
                  <a:graphicData uri="http://schemas.microsoft.com/office/word/2010/wordprocessingGroup">
                    <wpg:wgp>
                      <wpg:cNvGrpSpPr/>
                      <wpg:grpSpPr>
                        <a:xfrm>
                          <a:off x="0" y="0"/>
                          <a:ext cx="4158343" cy="6476456"/>
                          <a:chOff x="-646278" y="105513"/>
                          <a:chExt cx="12779413" cy="15778533"/>
                        </a:xfrm>
                      </wpg:grpSpPr>
                      <wps:wsp>
                        <wps:cNvPr id="1247418986" name="Rectangle: Single Corner Rounded 1247418986"/>
                        <wps:cNvSpPr/>
                        <wps:spPr>
                          <a:xfrm>
                            <a:off x="-646278" y="105513"/>
                            <a:ext cx="12779413" cy="15778533"/>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20D08C99" w14:textId="05ED58B6" w:rsidR="008A7730" w:rsidRDefault="008A7730" w:rsidP="008A7730">
                              <w:pPr>
                                <w:spacing w:line="240" w:lineRule="auto"/>
                                <w:jc w:val="center"/>
                                <w:textDirection w:val="btLr"/>
                              </w:pPr>
                            </w:p>
                          </w:txbxContent>
                        </wps:txbx>
                        <wps:bodyPr spcFirstLastPara="1" wrap="square" lIns="91425" tIns="91425" rIns="91425" bIns="91425" anchor="ctr" anchorCtr="0">
                          <a:noAutofit/>
                        </wps:bodyPr>
                      </wps:wsp>
                      <wps:wsp>
                        <wps:cNvPr id="1259648924" name="Text Box 1259648924"/>
                        <wps:cNvSpPr txBox="1"/>
                        <wps:spPr>
                          <a:xfrm>
                            <a:off x="370238" y="1070748"/>
                            <a:ext cx="6128328" cy="1231091"/>
                          </a:xfrm>
                          <a:prstGeom prst="rect">
                            <a:avLst/>
                          </a:prstGeom>
                          <a:noFill/>
                          <a:ln>
                            <a:noFill/>
                          </a:ln>
                        </wps:spPr>
                        <wps:txbx>
                          <w:txbxContent>
                            <w:p w14:paraId="7441E91B" w14:textId="77777777" w:rsidR="008A7730" w:rsidRPr="00DE618F" w:rsidRDefault="008A7730" w:rsidP="008A7730">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1F98954A" w14:textId="77777777" w:rsidR="008A7730" w:rsidRPr="00DE618F" w:rsidRDefault="008A7730" w:rsidP="008A7730">
                              <w:pPr>
                                <w:spacing w:line="240" w:lineRule="auto"/>
                                <w:textDirection w:val="btLr"/>
                                <w:rPr>
                                  <w:sz w:val="36"/>
                                  <w:szCs w:val="36"/>
                                </w:rPr>
                              </w:pPr>
                            </w:p>
                          </w:txbxContent>
                        </wps:txbx>
                        <wps:bodyPr spcFirstLastPara="1" wrap="square" lIns="91425" tIns="91425" rIns="91425" bIns="91425" anchor="t" anchorCtr="0">
                          <a:noAutofit/>
                        </wps:bodyPr>
                      </wps:wsp>
                      <wps:wsp>
                        <wps:cNvPr id="55573038" name="Text Box 55573038"/>
                        <wps:cNvSpPr txBox="1"/>
                        <wps:spPr>
                          <a:xfrm>
                            <a:off x="245619" y="2380383"/>
                            <a:ext cx="11452615" cy="13292702"/>
                          </a:xfrm>
                          <a:prstGeom prst="rect">
                            <a:avLst/>
                          </a:prstGeom>
                          <a:noFill/>
                          <a:ln>
                            <a:noFill/>
                          </a:ln>
                        </wps:spPr>
                        <wps:txbx>
                          <w:txbxContent>
                            <w:p w14:paraId="14998F2D" w14:textId="77777777" w:rsidR="008A7730" w:rsidRDefault="008A7730" w:rsidP="008A7730">
                              <w:pPr>
                                <w:spacing w:line="275" w:lineRule="auto"/>
                                <w:textDirection w:val="btLr"/>
                                <w:rPr>
                                  <w:rFonts w:ascii="Arial" w:eastAsia="Arial" w:hAnsi="Arial" w:cs="Arial"/>
                                  <w:b/>
                                  <w:bCs/>
                                  <w:color w:val="000000"/>
                                  <w:sz w:val="20"/>
                                  <w:szCs w:val="20"/>
                                </w:rPr>
                              </w:pPr>
                              <w:r w:rsidRPr="008A7730">
                                <w:rPr>
                                  <w:rFonts w:ascii="Arial" w:eastAsia="Arial" w:hAnsi="Arial" w:cs="Arial"/>
                                  <w:b/>
                                  <w:bCs/>
                                  <w:color w:val="000000"/>
                                  <w:sz w:val="20"/>
                                  <w:szCs w:val="20"/>
                                </w:rPr>
                                <w:t>How can retailers integrate Generative AI to create hyper-personalized shopping experiences that enhance customer loyalty, while maintaining trust through transparency in pricing and ethical AI practices?</w:t>
                              </w:r>
                            </w:p>
                            <w:p w14:paraId="00F726A8" w14:textId="0870A7E2" w:rsidR="008A7730" w:rsidRPr="008A7730" w:rsidRDefault="008A7730" w:rsidP="008A7730">
                              <w:pPr>
                                <w:spacing w:line="275" w:lineRule="auto"/>
                                <w:textDirection w:val="btLr"/>
                                <w:rPr>
                                  <w:rFonts w:ascii="Arial" w:eastAsia="Arial" w:hAnsi="Arial" w:cs="Arial"/>
                                  <w:i/>
                                  <w:color w:val="000000"/>
                                  <w:sz w:val="20"/>
                                  <w:szCs w:val="20"/>
                                </w:rPr>
                              </w:pPr>
                              <w:r w:rsidRPr="008A7730">
                                <w:rPr>
                                  <w:rFonts w:ascii="Arial" w:eastAsia="Arial" w:hAnsi="Arial" w:cs="Arial"/>
                                  <w:i/>
                                  <w:color w:val="000000"/>
                                  <w:sz w:val="20"/>
                                  <w:szCs w:val="20"/>
                                </w:rPr>
                                <w:t>Retailers can use Generative AI to personalize shopping experiences by analyzing customer data to recommend products and offers. AI can also deliver real-time, tailored content across channels to boost loyalty. To maintain trust, transparent pricing and clear data usage communication are essential. Retailers should adopt ethical AI practices, ensuring fairness, accountability, and customer control over data.</w:t>
                              </w:r>
                            </w:p>
                            <w:p w14:paraId="1F354E25" w14:textId="77777777" w:rsidR="008A7730" w:rsidRDefault="008A7730" w:rsidP="008A7730">
                              <w:pPr>
                                <w:spacing w:line="275" w:lineRule="auto"/>
                                <w:textDirection w:val="btLr"/>
                                <w:rPr>
                                  <w:rFonts w:ascii="Arial" w:eastAsia="Arial" w:hAnsi="Arial" w:cs="Arial"/>
                                  <w:i/>
                                  <w:color w:val="000000"/>
                                  <w:sz w:val="20"/>
                                  <w:szCs w:val="20"/>
                                </w:rPr>
                              </w:pPr>
                            </w:p>
                            <w:p w14:paraId="2D923DEC" w14:textId="0F2DE3B2" w:rsidR="008A7730" w:rsidRDefault="008A7730" w:rsidP="008A7730">
                              <w:pPr>
                                <w:spacing w:line="275" w:lineRule="auto"/>
                                <w:textDirection w:val="btLr"/>
                                <w:rPr>
                                  <w:rFonts w:ascii="Arial" w:eastAsia="Arial" w:hAnsi="Arial" w:cs="Arial"/>
                                  <w:b/>
                                  <w:bCs/>
                                  <w:iCs/>
                                  <w:color w:val="000000"/>
                                  <w:sz w:val="20"/>
                                  <w:szCs w:val="20"/>
                                </w:rPr>
                              </w:pPr>
                              <w:r w:rsidRPr="008A7730">
                                <w:rPr>
                                  <w:rFonts w:ascii="Arial" w:eastAsia="Arial" w:hAnsi="Arial" w:cs="Arial"/>
                                  <w:b/>
                                  <w:bCs/>
                                  <w:iCs/>
                                  <w:color w:val="000000"/>
                                  <w:sz w:val="20"/>
                                  <w:szCs w:val="20"/>
                                </w:rPr>
                                <w:t>What strategies can be implemented to ensure the accuracy and fairness of Generative AI algorithms in supply chain management, particularly in forecasting demand and optimizing inventory without introducing bias or inefficiency?</w:t>
                              </w:r>
                            </w:p>
                            <w:p w14:paraId="63391544" w14:textId="001F9A25" w:rsidR="008A7730" w:rsidRPr="008A7730" w:rsidRDefault="008A7730" w:rsidP="008A7730">
                              <w:pPr>
                                <w:spacing w:line="275" w:lineRule="auto"/>
                                <w:textDirection w:val="btLr"/>
                                <w:rPr>
                                  <w:rFonts w:ascii="Arial" w:eastAsia="Arial" w:hAnsi="Arial" w:cs="Arial"/>
                                  <w:i/>
                                  <w:color w:val="000000"/>
                                  <w:sz w:val="20"/>
                                  <w:szCs w:val="20"/>
                                </w:rPr>
                              </w:pPr>
                              <w:r w:rsidRPr="008A7730">
                                <w:rPr>
                                  <w:rFonts w:ascii="Arial" w:eastAsia="Arial" w:hAnsi="Arial" w:cs="Arial"/>
                                  <w:i/>
                                  <w:color w:val="000000"/>
                                  <w:sz w:val="20"/>
                                  <w:szCs w:val="20"/>
                                </w:rPr>
                                <w:t>To ensure the accuracy and fairness of Generative AI in supply chain management, retailers should focus on using diverse, high-quality datasets for training AI models to avoid bias in demand forecasting and inventory optimization. Regular audits and transparency in the model’s decision-making process help to ensure fairness and prevent inefficiencies. Additionally, incorporating real-time data and scenario-based testing allows AI to adapt to changing market conditions, ensuring that forecasts remain relevant and inventory management efficient. This approach minimizes bias while maximizing accuracy in the supply chain.</w:t>
                              </w:r>
                            </w:p>
                          </w:txbxContent>
                        </wps:txbx>
                        <wps:bodyPr spcFirstLastPara="1" wrap="square" lIns="91425" tIns="91425" rIns="91425" bIns="91425" anchor="t" anchorCtr="0">
                          <a:noAutofit/>
                        </wps:bodyPr>
                      </wps:wsp>
                    </wpg:wgp>
                  </a:graphicData>
                </a:graphic>
              </wp:inline>
            </w:drawing>
          </mc:Choice>
          <mc:Fallback>
            <w:pict>
              <v:group w14:anchorId="1F1897C7" id="Group 825059688" o:spid="_x0000_s1113" style="width:327.45pt;height:509.95pt;mso-position-horizontal-relative:char;mso-position-vertical-relative:line" coordorigin="-6462,1055" coordsize="127794,1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">
                <v:shape id="Rectangle: Single Corner Rounded 1247418986" o:spid="_x0000_s1114" style="position:absolute;left:-6462;top:1055;width:127793;height:157785;visibility:visible;mso-wrap-style:square;v-text-anchor:middle" coordsize="12779413,15778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" adj="-11796480,,5400" path="m,l10649468,v1176336,,2129945,953609,2129945,2129945l12779413,15778533,,15778533,,xe" fillcolor="#efefef" strokecolor="#d9d9d9">
                  <v:stroke startarrowwidth="narrow" startarrowlength="short" endarrowwidth="narrow" endarrowlength="short" joinstyle="round"/>
                  <v:formulas/>
                  <v:path arrowok="t" o:connecttype="custom" o:connectlocs="0,0;10649468,0;12779413,2129945;12779413,15778533;0,15778533;0,0" o:connectangles="0,0,0,0,0,0" textboxrect="0,0,12779413,15778533"/>
                  <v:textbox inset="2.53958mm,2.53958mm,2.53958mm,2.53958mm">
                    <w:txbxContent>
                      <w:p w14:paraId="20D08C99" w14:textId="05ED58B6" w:rsidR="008A7730" w:rsidRDefault="008A7730" w:rsidP="008A7730">
                        <w:pPr>
                          <w:spacing w:line="240" w:lineRule="auto"/>
                          <w:jc w:val="center"/>
                          <w:textDirection w:val="btLr"/>
                        </w:pPr>
                      </w:p>
                    </w:txbxContent>
                  </v:textbox>
                </v:shape>
                <v:shape id="Text Box 1259648924" o:spid="_x0000_s1115"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" filled="f" stroked="f">
                  <v:textbox inset="2.53958mm,2.53958mm,2.53958mm,2.53958mm">
                    <w:txbxContent>
                      <w:p w14:paraId="7441E91B" w14:textId="77777777" w:rsidR="008A7730" w:rsidRPr="00DE618F" w:rsidRDefault="008A7730" w:rsidP="008A7730">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1F98954A" w14:textId="77777777" w:rsidR="008A7730" w:rsidRPr="00DE618F" w:rsidRDefault="008A7730" w:rsidP="008A7730">
                        <w:pPr>
                          <w:spacing w:line="240" w:lineRule="auto"/>
                          <w:textDirection w:val="btLr"/>
                          <w:rPr>
                            <w:sz w:val="36"/>
                            <w:szCs w:val="36"/>
                          </w:rPr>
                        </w:pPr>
                      </w:p>
                    </w:txbxContent>
                  </v:textbox>
                </v:shape>
                <v:shape id="Text Box 55573038" o:spid="_x0000_s1116" type="#_x0000_t202" style="position:absolute;left:2456;top:23803;width:114526;height:13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" filled="f" stroked="f">
                  <v:textbox inset="2.53958mm,2.53958mm,2.53958mm,2.53958mm">
                    <w:txbxContent>
                      <w:p w14:paraId="14998F2D" w14:textId="77777777" w:rsidR="008A7730" w:rsidRDefault="008A7730" w:rsidP="008A7730">
                        <w:pPr>
                          <w:spacing w:line="275" w:lineRule="auto"/>
                          <w:textDirection w:val="btLr"/>
                          <w:rPr>
                            <w:rFonts w:ascii="Arial" w:eastAsia="Arial" w:hAnsi="Arial" w:cs="Arial"/>
                            <w:b/>
                            <w:bCs/>
                            <w:color w:val="000000"/>
                            <w:sz w:val="20"/>
                            <w:szCs w:val="20"/>
                          </w:rPr>
                        </w:pPr>
                        <w:r w:rsidRPr="008A7730">
                          <w:rPr>
                            <w:rFonts w:ascii="Arial" w:eastAsia="Arial" w:hAnsi="Arial" w:cs="Arial"/>
                            <w:b/>
                            <w:bCs/>
                            <w:color w:val="000000"/>
                            <w:sz w:val="20"/>
                            <w:szCs w:val="20"/>
                          </w:rPr>
                          <w:t>How can retailers integrate Generative AI to create hyper-personalized shopping experiences that enhance customer loyalty, while maintaining trust through transparency in pricing and ethical AI practices?</w:t>
                        </w:r>
                      </w:p>
                      <w:p w14:paraId="00F726A8" w14:textId="0870A7E2" w:rsidR="008A7730" w:rsidRPr="008A7730" w:rsidRDefault="008A7730" w:rsidP="008A7730">
                        <w:pPr>
                          <w:spacing w:line="275" w:lineRule="auto"/>
                          <w:textDirection w:val="btLr"/>
                          <w:rPr>
                            <w:rFonts w:ascii="Arial" w:eastAsia="Arial" w:hAnsi="Arial" w:cs="Arial"/>
                            <w:i/>
                            <w:color w:val="000000"/>
                            <w:sz w:val="20"/>
                            <w:szCs w:val="20"/>
                          </w:rPr>
                        </w:pPr>
                        <w:r w:rsidRPr="008A7730">
                          <w:rPr>
                            <w:rFonts w:ascii="Arial" w:eastAsia="Arial" w:hAnsi="Arial" w:cs="Arial"/>
                            <w:i/>
                            <w:color w:val="000000"/>
                            <w:sz w:val="20"/>
                            <w:szCs w:val="20"/>
                          </w:rPr>
                          <w:t>Retailers can use Generative AI to personalize shopping experiences by analyzing customer data to recommend products and offers. AI can also deliver real-time, tailored content across channels to boost loyalty. To maintain trust, transparent pricing and clear data usage communication are essential. Retailers should adopt ethical AI practices, ensuring fairness, accountability, and customer control over data.</w:t>
                        </w:r>
                      </w:p>
                      <w:p w14:paraId="1F354E25" w14:textId="77777777" w:rsidR="008A7730" w:rsidRDefault="008A7730" w:rsidP="008A7730">
                        <w:pPr>
                          <w:spacing w:line="275" w:lineRule="auto"/>
                          <w:textDirection w:val="btLr"/>
                          <w:rPr>
                            <w:rFonts w:ascii="Arial" w:eastAsia="Arial" w:hAnsi="Arial" w:cs="Arial"/>
                            <w:i/>
                            <w:color w:val="000000"/>
                            <w:sz w:val="20"/>
                            <w:szCs w:val="20"/>
                          </w:rPr>
                        </w:pPr>
                      </w:p>
                      <w:p w14:paraId="2D923DEC" w14:textId="0F2DE3B2" w:rsidR="008A7730" w:rsidRDefault="008A7730" w:rsidP="008A7730">
                        <w:pPr>
                          <w:spacing w:line="275" w:lineRule="auto"/>
                          <w:textDirection w:val="btLr"/>
                          <w:rPr>
                            <w:rFonts w:ascii="Arial" w:eastAsia="Arial" w:hAnsi="Arial" w:cs="Arial"/>
                            <w:b/>
                            <w:bCs/>
                            <w:iCs/>
                            <w:color w:val="000000"/>
                            <w:sz w:val="20"/>
                            <w:szCs w:val="20"/>
                          </w:rPr>
                        </w:pPr>
                        <w:r w:rsidRPr="008A7730">
                          <w:rPr>
                            <w:rFonts w:ascii="Arial" w:eastAsia="Arial" w:hAnsi="Arial" w:cs="Arial"/>
                            <w:b/>
                            <w:bCs/>
                            <w:iCs/>
                            <w:color w:val="000000"/>
                            <w:sz w:val="20"/>
                            <w:szCs w:val="20"/>
                          </w:rPr>
                          <w:t>What strategies can be implemented to ensure the accuracy and fairness of Generative AI algorithms in supply chain management, particularly in forecasting demand and optimizing inventory without introducing bias or inefficiency?</w:t>
                        </w:r>
                      </w:p>
                      <w:p w14:paraId="63391544" w14:textId="001F9A25" w:rsidR="008A7730" w:rsidRPr="008A7730" w:rsidRDefault="008A7730" w:rsidP="008A7730">
                        <w:pPr>
                          <w:spacing w:line="275" w:lineRule="auto"/>
                          <w:textDirection w:val="btLr"/>
                          <w:rPr>
                            <w:rFonts w:ascii="Arial" w:eastAsia="Arial" w:hAnsi="Arial" w:cs="Arial"/>
                            <w:i/>
                            <w:color w:val="000000"/>
                            <w:sz w:val="20"/>
                            <w:szCs w:val="20"/>
                          </w:rPr>
                        </w:pPr>
                        <w:r w:rsidRPr="008A7730">
                          <w:rPr>
                            <w:rFonts w:ascii="Arial" w:eastAsia="Arial" w:hAnsi="Arial" w:cs="Arial"/>
                            <w:i/>
                            <w:color w:val="000000"/>
                            <w:sz w:val="20"/>
                            <w:szCs w:val="20"/>
                          </w:rPr>
                          <w:t>To ensure the accuracy and fairness of Generative AI in supply chain management, retailers should focus on using diverse, high-quality datasets for training AI models to avoid bias in demand forecasting and inventory optimization. Regular audits and transparency in the model’s decision-making process help to ensure fairness and prevent inefficiencies. Additionally, incorporating real-time data and scenario-based testing allows AI to adapt to changing market conditions, ensuring that forecasts remain relevant and inventory management efficient. This approach minimizes bias while maximizing accuracy in the supply chain.</w:t>
                        </w:r>
                      </w:p>
                    </w:txbxContent>
                  </v:textbox>
                </v:shape>
                <w10:anchorlock/>
              </v:group>
            </w:pict>
          </mc:Fallback>
        </mc:AlternateContent>
      </w:r>
    </w:p>
    <w:p w14:paraId="61E8A034" w14:textId="6E84DFD4" w:rsidR="00CB03DD" w:rsidRDefault="00CB03DD">
      <w:pPr>
        <w:rPr>
          <w:rFonts w:ascii="Gotham" w:hAnsi="Gotham"/>
        </w:rPr>
      </w:pPr>
    </w:p>
    <w:p w14:paraId="17433ED6" w14:textId="77777777" w:rsidR="00CB03DD" w:rsidRDefault="00CB03DD" w:rsidP="00CB03DD">
      <w:pPr>
        <w:tabs>
          <w:tab w:val="left" w:pos="0"/>
        </w:tabs>
        <w:ind w:left="-360"/>
        <w:jc w:val="center"/>
        <w:rPr>
          <w:rFonts w:ascii="Gotham" w:hAnsi="Gotham"/>
        </w:rPr>
      </w:pPr>
    </w:p>
    <w:p w14:paraId="09CE685E" w14:textId="77777777" w:rsidR="00CB03DD" w:rsidRDefault="00CB03DD" w:rsidP="00CB03DD">
      <w:pPr>
        <w:tabs>
          <w:tab w:val="left" w:pos="0"/>
        </w:tabs>
        <w:ind w:left="-360"/>
        <w:jc w:val="center"/>
        <w:rPr>
          <w:rFonts w:ascii="Gotham" w:hAnsi="Gotham"/>
        </w:rPr>
      </w:pPr>
    </w:p>
    <w:p w14:paraId="4E86A2B5" w14:textId="77777777" w:rsidR="00CB03DD" w:rsidRDefault="00CB03DD" w:rsidP="00CB03DD">
      <w:pPr>
        <w:tabs>
          <w:tab w:val="left" w:pos="0"/>
        </w:tabs>
        <w:ind w:left="-360"/>
        <w:jc w:val="center"/>
        <w:rPr>
          <w:rFonts w:ascii="Gotham" w:hAnsi="Gotham"/>
        </w:rPr>
      </w:pPr>
    </w:p>
    <w:p w14:paraId="1E1CDB50" w14:textId="77777777" w:rsidR="00CB03DD" w:rsidRDefault="00CB03DD" w:rsidP="00CB03DD">
      <w:pPr>
        <w:tabs>
          <w:tab w:val="left" w:pos="0"/>
        </w:tabs>
        <w:ind w:left="-360"/>
        <w:jc w:val="center"/>
        <w:rPr>
          <w:rFonts w:ascii="Gotham" w:hAnsi="Gotham"/>
        </w:rPr>
      </w:pPr>
    </w:p>
    <w:p w14:paraId="54165292" w14:textId="77777777" w:rsidR="00CB03DD" w:rsidRDefault="00CB03DD" w:rsidP="00CB03DD">
      <w:pPr>
        <w:tabs>
          <w:tab w:val="left" w:pos="0"/>
        </w:tabs>
        <w:ind w:left="-360"/>
        <w:jc w:val="center"/>
        <w:rPr>
          <w:rFonts w:ascii="Gotham" w:hAnsi="Gotham"/>
        </w:rPr>
      </w:pPr>
    </w:p>
    <w:p w14:paraId="776A81F4" w14:textId="77777777" w:rsidR="00CB03DD" w:rsidRDefault="00CB03DD" w:rsidP="00CB03DD">
      <w:pPr>
        <w:tabs>
          <w:tab w:val="left" w:pos="0"/>
        </w:tabs>
        <w:ind w:left="-360"/>
        <w:jc w:val="center"/>
        <w:rPr>
          <w:rFonts w:ascii="Gotham" w:hAnsi="Gotham"/>
        </w:rPr>
      </w:pPr>
    </w:p>
    <w:p w14:paraId="4C086274" w14:textId="77777777" w:rsidR="00CB03DD" w:rsidRDefault="00CB03DD" w:rsidP="00CB03DD">
      <w:pPr>
        <w:tabs>
          <w:tab w:val="left" w:pos="0"/>
        </w:tabs>
        <w:ind w:left="-360"/>
        <w:jc w:val="center"/>
        <w:rPr>
          <w:rFonts w:ascii="Gotham" w:hAnsi="Gotham"/>
        </w:rPr>
      </w:pPr>
    </w:p>
    <w:p w14:paraId="78B5DCDF" w14:textId="77777777" w:rsidR="00CB03DD" w:rsidRDefault="00CB03DD" w:rsidP="00CB03DD">
      <w:pPr>
        <w:tabs>
          <w:tab w:val="left" w:pos="0"/>
        </w:tabs>
        <w:ind w:left="-360"/>
        <w:jc w:val="center"/>
        <w:rPr>
          <w:rFonts w:ascii="Gotham" w:hAnsi="Gotham"/>
        </w:rPr>
      </w:pPr>
    </w:p>
    <w:p w14:paraId="73E743F4" w14:textId="2C0FFDF2" w:rsidR="00CB03DD" w:rsidRDefault="00CB03DD" w:rsidP="00CB03DD">
      <w:pPr>
        <w:tabs>
          <w:tab w:val="left" w:pos="0"/>
        </w:tabs>
        <w:jc w:val="center"/>
        <w:rPr>
          <w:rFonts w:ascii="Gotham Black" w:hAnsi="Gotham Black"/>
          <w:sz w:val="48"/>
          <w:szCs w:val="48"/>
        </w:rPr>
      </w:pPr>
      <w:r>
        <w:rPr>
          <w:rFonts w:ascii="Gotham Black" w:hAnsi="Gotham Black"/>
          <w:sz w:val="48"/>
          <w:szCs w:val="48"/>
        </w:rPr>
        <w:t>GENERATIVE AI IN FASHION</w:t>
      </w:r>
    </w:p>
    <w:p w14:paraId="0A26EC0B" w14:textId="77777777" w:rsidR="00CB03DD" w:rsidRPr="00CF6F97" w:rsidRDefault="00CB03DD" w:rsidP="00CB03DD">
      <w:pPr>
        <w:rPr>
          <w:rFonts w:ascii="Gotham Black" w:hAnsi="Gotham Black"/>
          <w:sz w:val="48"/>
          <w:szCs w:val="48"/>
        </w:rPr>
      </w:pPr>
      <w:r>
        <w:rPr>
          <w:rFonts w:ascii="Gotham Black" w:hAnsi="Gotham Black"/>
          <w:sz w:val="48"/>
          <w:szCs w:val="48"/>
        </w:rPr>
        <w:br w:type="page"/>
      </w:r>
    </w:p>
    <w:p w14:paraId="0D60BC7E" w14:textId="77777777" w:rsidR="00CB03DD" w:rsidRPr="00CB03DD" w:rsidRDefault="00CB03DD" w:rsidP="00CB03DD">
      <w:pPr>
        <w:tabs>
          <w:tab w:val="left" w:pos="0"/>
        </w:tabs>
        <w:ind w:left="-360"/>
        <w:rPr>
          <w:rFonts w:ascii="Gotham" w:hAnsi="Gotham"/>
          <w:b/>
          <w:bCs/>
        </w:rPr>
      </w:pPr>
      <w:r w:rsidRPr="00CB03DD">
        <w:rPr>
          <w:rFonts w:ascii="Gotham" w:hAnsi="Gotham"/>
          <w:b/>
          <w:bCs/>
        </w:rPr>
        <w:lastRenderedPageBreak/>
        <w:t>Introduction</w:t>
      </w:r>
    </w:p>
    <w:p w14:paraId="532BDD5A" w14:textId="77777777" w:rsidR="00CB03DD" w:rsidRPr="00CB03DD" w:rsidRDefault="00CB03DD" w:rsidP="00CB03DD">
      <w:pPr>
        <w:tabs>
          <w:tab w:val="left" w:pos="0"/>
        </w:tabs>
        <w:ind w:left="-360"/>
        <w:rPr>
          <w:rFonts w:ascii="Gotham" w:hAnsi="Gotham"/>
        </w:rPr>
      </w:pPr>
      <w:r w:rsidRPr="00CB03DD">
        <w:rPr>
          <w:rFonts w:ascii="Gotham" w:hAnsi="Gotham"/>
        </w:rPr>
        <w:t xml:space="preserve">The fashion sector is experiencing a swift shift propelled by cutting-edge technology like digital IDs, augmented or virtual reality, and nonfungible tokens (NFTs). The newest technology that has the potential to completely transform this industry is generative artificial intelligence (Gen AI), which improves consumer experiences, increases design innovation, and increases marketing efficacy. A new McKinsey analysis suggests that within the next three to five years, generative AI could boost operating profits in the garment, fashion, and luxury sectors by $150 billion to $275 billion. Gen AI </w:t>
      </w:r>
      <w:proofErr w:type="gramStart"/>
      <w:r w:rsidRPr="00CB03DD">
        <w:rPr>
          <w:rFonts w:ascii="Gotham" w:hAnsi="Gotham"/>
        </w:rPr>
        <w:t>has the ability to</w:t>
      </w:r>
      <w:proofErr w:type="gramEnd"/>
      <w:r w:rsidRPr="00CB03DD">
        <w:rPr>
          <w:rFonts w:ascii="Gotham" w:hAnsi="Gotham"/>
        </w:rPr>
        <w:t xml:space="preserve"> improve several aspects of the fashion value chain by leveraging unstructured data such as text, photographs, and videos.</w:t>
      </w:r>
    </w:p>
    <w:p w14:paraId="54D7ACA5" w14:textId="181D5EF7" w:rsidR="00CB03DD" w:rsidRDefault="00CB03DD" w:rsidP="00CB03DD">
      <w:pPr>
        <w:tabs>
          <w:tab w:val="left" w:pos="0"/>
        </w:tabs>
        <w:ind w:left="-360"/>
        <w:rPr>
          <w:rFonts w:ascii="Gotham" w:hAnsi="Gotham"/>
        </w:rPr>
      </w:pPr>
      <w:r w:rsidRPr="00CB03DD">
        <w:rPr>
          <w:rFonts w:ascii="Gotham" w:hAnsi="Gotham"/>
        </w:rPr>
        <w:t xml:space="preserve">These pioneering uses of Gen AI are changing the game in marketing, consumer experience, and product creation. There is still room for improvement in terms of efficiency and inventiveness, but the potential is huge. In the fashion industry, generative AI goes beyond simple automation to enhance and accelerate human creativity </w:t>
      </w:r>
      <w:proofErr w:type="gramStart"/>
      <w:r w:rsidRPr="00CB03DD">
        <w:rPr>
          <w:rFonts w:ascii="Gotham" w:hAnsi="Gotham"/>
        </w:rPr>
        <w:t>in order to</w:t>
      </w:r>
      <w:proofErr w:type="gramEnd"/>
      <w:r w:rsidRPr="00CB03DD">
        <w:rPr>
          <w:rFonts w:ascii="Gotham" w:hAnsi="Gotham"/>
        </w:rPr>
        <w:t xml:space="preserve"> provide greater value.</w:t>
      </w:r>
      <w:r w:rsidR="00DE69C8" w:rsidRPr="00DE69C8">
        <w:rPr>
          <w:rFonts w:ascii="Gotham" w:hAnsi="Gotham"/>
        </w:rPr>
        <w:t xml:space="preserve"> </w:t>
      </w:r>
      <w:r w:rsidR="00000000">
        <w:rPr>
          <w:rFonts w:ascii="Gotham" w:hAnsi="Gotham"/>
        </w:rPr>
        <w:pict w14:anchorId="5C365B67">
          <v:rect id="_x0000_i1100" style="width:0;height:1.5pt" o:hralign="center" o:hrstd="t" o:hr="t" fillcolor="#a0a0a0" stroked="f"/>
        </w:pict>
      </w:r>
    </w:p>
    <w:p w14:paraId="314EE04E" w14:textId="77777777" w:rsidR="0073445B" w:rsidRDefault="00DE69C8" w:rsidP="00CB03DD">
      <w:pPr>
        <w:tabs>
          <w:tab w:val="left" w:pos="0"/>
        </w:tabs>
        <w:ind w:left="-360"/>
        <w:rPr>
          <w:rFonts w:ascii="Gotham" w:hAnsi="Gotham"/>
        </w:rPr>
      </w:pPr>
      <w:r w:rsidRPr="00DE69C8">
        <w:rPr>
          <w:rFonts w:ascii="Gotham" w:hAnsi="Gotham"/>
          <w:b/>
          <w:bCs/>
        </w:rPr>
        <w:lastRenderedPageBreak/>
        <w:t>Problem Statement</w:t>
      </w:r>
      <w:r w:rsidRPr="00DE69C8">
        <w:rPr>
          <w:rFonts w:ascii="Gotham" w:hAnsi="Gotham"/>
        </w:rPr>
        <w:br/>
        <w:t xml:space="preserve">The fashion industry faces challenges in efficiently creating innovative designs, personalizing customer experiences, optimizing supply chains, and enhancing marketing effectiveness. Traditional methods often struggle to meet the increasing demand for customization, sustainability, and operational efficiency. Generative AI offers transformative solutions, automating design, improving product personalization, and streamlining marketing and supply chain processes. However, challenges such as data privacy, algorithmic bias, intellectual property concerns, and environmental sustainability must be addressed to fully realize the potential of GenAI while ensuring ethical and responsible use in the fashion industry. </w:t>
      </w:r>
    </w:p>
    <w:p w14:paraId="2643DA80" w14:textId="7DE8E702" w:rsidR="0073445B" w:rsidRDefault="0073445B" w:rsidP="00CB03DD">
      <w:pPr>
        <w:tabs>
          <w:tab w:val="left" w:pos="0"/>
        </w:tabs>
        <w:ind w:left="-360"/>
        <w:rPr>
          <w:rFonts w:ascii="Gotham" w:hAnsi="Gotham"/>
        </w:rPr>
      </w:pPr>
      <w:r>
        <w:rPr>
          <w:rFonts w:ascii="Gotham" w:hAnsi="Gotham"/>
          <w:noProof/>
        </w:rPr>
        <w:drawing>
          <wp:inline distT="0" distB="0" distL="0" distR="0" wp14:anchorId="6AF345F0" wp14:editId="21B2C72E">
            <wp:extent cx="3499485" cy="2127250"/>
            <wp:effectExtent l="0" t="0" r="5715" b="6350"/>
            <wp:docPr id="1983613996" name="Picture 2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3996" name="Picture 22" descr="A diagram of a workflow&#10;&#10;Description automatically generated"/>
                    <pic:cNvPicPr/>
                  </pic:nvPicPr>
                  <pic:blipFill rotWithShape="1">
                    <a:blip r:embed="rId46" cstate="print">
                      <a:extLst>
                        <a:ext uri="{28A0092B-C50C-407E-A947-70E740481C1C}">
                          <a14:useLocalDpi xmlns:a14="http://schemas.microsoft.com/office/drawing/2010/main" val="0"/>
                        </a:ext>
                      </a:extLst>
                    </a:blip>
                    <a:srcRect b="18945"/>
                    <a:stretch/>
                  </pic:blipFill>
                  <pic:spPr bwMode="auto">
                    <a:xfrm>
                      <a:off x="0" y="0"/>
                      <a:ext cx="3499485" cy="2127250"/>
                    </a:xfrm>
                    <a:prstGeom prst="rect">
                      <a:avLst/>
                    </a:prstGeom>
                    <a:ln>
                      <a:noFill/>
                    </a:ln>
                    <a:extLst>
                      <a:ext uri="{53640926-AAD7-44D8-BBD7-CCE9431645EC}">
                        <a14:shadowObscured xmlns:a14="http://schemas.microsoft.com/office/drawing/2010/main"/>
                      </a:ext>
                    </a:extLst>
                  </pic:spPr>
                </pic:pic>
              </a:graphicData>
            </a:graphic>
          </wp:inline>
        </w:drawing>
      </w:r>
    </w:p>
    <w:p w14:paraId="7B6C8A0C" w14:textId="39FFD2B9" w:rsidR="00DE69C8" w:rsidRPr="00CB03DD" w:rsidRDefault="00000000" w:rsidP="00CB03DD">
      <w:pPr>
        <w:tabs>
          <w:tab w:val="left" w:pos="0"/>
        </w:tabs>
        <w:ind w:left="-360"/>
        <w:rPr>
          <w:rFonts w:ascii="Gotham" w:hAnsi="Gotham"/>
        </w:rPr>
      </w:pPr>
      <w:r>
        <w:rPr>
          <w:rFonts w:ascii="Gotham" w:hAnsi="Gotham"/>
        </w:rPr>
        <w:lastRenderedPageBreak/>
        <w:pict w14:anchorId="39D0E539">
          <v:rect id="_x0000_i1101" style="width:0;height:1.5pt" o:hralign="center" o:hrstd="t" o:hr="t" fillcolor="#a0a0a0" stroked="f"/>
        </w:pict>
      </w:r>
    </w:p>
    <w:p w14:paraId="710725CF" w14:textId="77777777" w:rsidR="00CB03DD" w:rsidRPr="00CB03DD" w:rsidRDefault="00CB03DD" w:rsidP="00CB03DD">
      <w:pPr>
        <w:tabs>
          <w:tab w:val="left" w:pos="0"/>
        </w:tabs>
        <w:ind w:left="-360"/>
        <w:rPr>
          <w:rFonts w:ascii="Gotham" w:hAnsi="Gotham"/>
          <w:b/>
          <w:bCs/>
        </w:rPr>
      </w:pPr>
      <w:r w:rsidRPr="00CB03DD">
        <w:rPr>
          <w:rFonts w:ascii="Gotham" w:hAnsi="Gotham"/>
          <w:b/>
          <w:bCs/>
        </w:rPr>
        <w:t>Applications of Generative AI in the Fashion Industry</w:t>
      </w:r>
    </w:p>
    <w:p w14:paraId="3A42574F" w14:textId="77777777" w:rsidR="00CB03DD" w:rsidRPr="00CB03DD" w:rsidRDefault="00CB03DD">
      <w:pPr>
        <w:numPr>
          <w:ilvl w:val="0"/>
          <w:numId w:val="58"/>
        </w:numPr>
        <w:tabs>
          <w:tab w:val="left" w:pos="0"/>
        </w:tabs>
        <w:rPr>
          <w:rFonts w:ascii="Gotham" w:hAnsi="Gotham"/>
        </w:rPr>
      </w:pPr>
      <w:r w:rsidRPr="00CB03DD">
        <w:rPr>
          <w:rFonts w:ascii="Gotham" w:hAnsi="Gotham"/>
          <w:b/>
          <w:bCs/>
        </w:rPr>
        <w:t>Merchandising and Product Design</w:t>
      </w:r>
      <w:r w:rsidRPr="00CB03DD">
        <w:rPr>
          <w:rFonts w:ascii="Gotham" w:hAnsi="Gotham"/>
        </w:rPr>
        <w:t xml:space="preserve"> The effective </w:t>
      </w:r>
      <w:proofErr w:type="spellStart"/>
      <w:r w:rsidRPr="00CB03DD">
        <w:rPr>
          <w:rFonts w:ascii="Gotham" w:hAnsi="Gotham"/>
        </w:rPr>
        <w:t>realisation</w:t>
      </w:r>
      <w:proofErr w:type="spellEnd"/>
      <w:r w:rsidRPr="00CB03DD">
        <w:rPr>
          <w:rFonts w:ascii="Gotham" w:hAnsi="Gotham"/>
        </w:rPr>
        <w:t xml:space="preserve"> of creative ideals is being made possible by generative AI for merchandisers and designers. AI is shortening the time it takes to create products by turning descriptions, mood boards, and sketches into high-fidelity designs.</w:t>
      </w:r>
    </w:p>
    <w:p w14:paraId="1E1C34C3" w14:textId="77777777" w:rsidR="00CB03DD" w:rsidRPr="00CB03DD" w:rsidRDefault="00CB03DD">
      <w:pPr>
        <w:numPr>
          <w:ilvl w:val="1"/>
          <w:numId w:val="58"/>
        </w:numPr>
        <w:tabs>
          <w:tab w:val="left" w:pos="0"/>
        </w:tabs>
        <w:rPr>
          <w:rFonts w:ascii="Gotham" w:hAnsi="Gotham"/>
        </w:rPr>
      </w:pPr>
      <w:r w:rsidRPr="00CB03DD">
        <w:rPr>
          <w:rFonts w:ascii="Gotham" w:hAnsi="Gotham"/>
          <w:b/>
          <w:bCs/>
        </w:rPr>
        <w:t>AI-Assisted Design</w:t>
      </w:r>
      <w:r w:rsidRPr="00CB03DD">
        <w:rPr>
          <w:rFonts w:ascii="Gotham" w:hAnsi="Gotham"/>
        </w:rPr>
        <w:t xml:space="preserve">: Gen AI models, like Generative Adversarial Networks (GANs), create 3D models of clothing, </w:t>
      </w:r>
      <w:proofErr w:type="spellStart"/>
      <w:r w:rsidRPr="00CB03DD">
        <w:rPr>
          <w:rFonts w:ascii="Gotham" w:hAnsi="Gotham"/>
        </w:rPr>
        <w:t>jewellery</w:t>
      </w:r>
      <w:proofErr w:type="spellEnd"/>
      <w:r w:rsidRPr="00CB03DD">
        <w:rPr>
          <w:rFonts w:ascii="Gotham" w:hAnsi="Gotham"/>
        </w:rPr>
        <w:t>, and accessories using inputs like mood boards and sketches. This offers numerous variants and imaginative options, which not only saves time but also enhances product ideation.</w:t>
      </w:r>
    </w:p>
    <w:p w14:paraId="3B20E61F" w14:textId="77777777" w:rsidR="00CB03DD" w:rsidRPr="00CB03DD" w:rsidRDefault="00CB03DD">
      <w:pPr>
        <w:numPr>
          <w:ilvl w:val="1"/>
          <w:numId w:val="58"/>
        </w:numPr>
        <w:tabs>
          <w:tab w:val="left" w:pos="0"/>
        </w:tabs>
        <w:rPr>
          <w:rFonts w:ascii="Gotham" w:hAnsi="Gotham"/>
        </w:rPr>
      </w:pPr>
      <w:r w:rsidRPr="00CB03DD">
        <w:rPr>
          <w:rFonts w:ascii="Gotham" w:hAnsi="Gotham"/>
          <w:b/>
          <w:bCs/>
        </w:rPr>
        <w:t>Product Customization at Scale</w:t>
      </w:r>
      <w:r w:rsidRPr="00CB03DD">
        <w:rPr>
          <w:rFonts w:ascii="Gotham" w:hAnsi="Gotham"/>
        </w:rPr>
        <w:t xml:space="preserve">: Products that are </w:t>
      </w:r>
      <w:proofErr w:type="spellStart"/>
      <w:r w:rsidRPr="00CB03DD">
        <w:rPr>
          <w:rFonts w:ascii="Gotham" w:hAnsi="Gotham"/>
        </w:rPr>
        <w:t>personalised</w:t>
      </w:r>
      <w:proofErr w:type="spellEnd"/>
      <w:r w:rsidRPr="00CB03DD">
        <w:rPr>
          <w:rFonts w:ascii="Gotham" w:hAnsi="Gotham"/>
        </w:rPr>
        <w:t xml:space="preserve"> to each customer's preferences can be made using generative AI. For instance, eyeglasses can be made to fit a customer's unique face </w:t>
      </w:r>
      <w:r w:rsidRPr="00CB03DD">
        <w:rPr>
          <w:rFonts w:ascii="Gotham" w:hAnsi="Gotham"/>
        </w:rPr>
        <w:lastRenderedPageBreak/>
        <w:t>shape, increasing user pleasure and guaranteeing a perfect fit.</w:t>
      </w:r>
    </w:p>
    <w:p w14:paraId="7828FF76" w14:textId="77777777" w:rsidR="00CB03DD" w:rsidRPr="00CB03DD" w:rsidRDefault="00CB03DD">
      <w:pPr>
        <w:numPr>
          <w:ilvl w:val="1"/>
          <w:numId w:val="58"/>
        </w:numPr>
        <w:tabs>
          <w:tab w:val="left" w:pos="0"/>
        </w:tabs>
        <w:rPr>
          <w:rFonts w:ascii="Gotham" w:hAnsi="Gotham"/>
        </w:rPr>
      </w:pPr>
      <w:r w:rsidRPr="00CB03DD">
        <w:rPr>
          <w:rFonts w:ascii="Gotham" w:hAnsi="Gotham"/>
          <w:b/>
          <w:bCs/>
        </w:rPr>
        <w:t>Example</w:t>
      </w:r>
      <w:r w:rsidRPr="00CB03DD">
        <w:rPr>
          <w:rFonts w:ascii="Gotham" w:hAnsi="Gotham"/>
        </w:rPr>
        <w:t xml:space="preserve">: </w:t>
      </w:r>
      <w:proofErr w:type="gramStart"/>
      <w:r w:rsidRPr="00CB03DD">
        <w:rPr>
          <w:rFonts w:ascii="Gotham" w:hAnsi="Gotham"/>
        </w:rPr>
        <w:t>In order to</w:t>
      </w:r>
      <w:proofErr w:type="gramEnd"/>
      <w:r w:rsidRPr="00CB03DD">
        <w:rPr>
          <w:rFonts w:ascii="Gotham" w:hAnsi="Gotham"/>
        </w:rPr>
        <w:t xml:space="preserve"> help the brand translate concepts into high-fidelity 3D designs, Tommy Hilfiger collaborated with IBM Watson to develop a line of apparel using AI-generated insights. In addition to speeding up the creative process, this partnership gave designers insightful knowledge about current trends.</w:t>
      </w:r>
    </w:p>
    <w:p w14:paraId="57DD47A7" w14:textId="77777777" w:rsidR="00CB03DD" w:rsidRPr="00CB03DD" w:rsidRDefault="00CB03DD">
      <w:pPr>
        <w:numPr>
          <w:ilvl w:val="0"/>
          <w:numId w:val="58"/>
        </w:numPr>
        <w:tabs>
          <w:tab w:val="left" w:pos="0"/>
        </w:tabs>
        <w:rPr>
          <w:rFonts w:ascii="Gotham" w:hAnsi="Gotham"/>
        </w:rPr>
      </w:pPr>
      <w:r w:rsidRPr="00CB03DD">
        <w:rPr>
          <w:rFonts w:ascii="Gotham" w:hAnsi="Gotham"/>
          <w:b/>
          <w:bCs/>
        </w:rPr>
        <w:t>Supply Chain and Logistics</w:t>
      </w:r>
      <w:r w:rsidRPr="00CB03DD">
        <w:rPr>
          <w:rFonts w:ascii="Gotham" w:hAnsi="Gotham"/>
        </w:rPr>
        <w:t xml:space="preserve"> Better data analysis, negotiation support, and inventory management are some of the ways that generative AI is </w:t>
      </w:r>
      <w:proofErr w:type="spellStart"/>
      <w:r w:rsidRPr="00CB03DD">
        <w:rPr>
          <w:rFonts w:ascii="Gotham" w:hAnsi="Gotham"/>
        </w:rPr>
        <w:t>revolutionising</w:t>
      </w:r>
      <w:proofErr w:type="spellEnd"/>
      <w:r w:rsidRPr="00CB03DD">
        <w:rPr>
          <w:rFonts w:ascii="Gotham" w:hAnsi="Gotham"/>
        </w:rPr>
        <w:t xml:space="preserve"> supply chain processes.</w:t>
      </w:r>
    </w:p>
    <w:p w14:paraId="5F12C030" w14:textId="77777777" w:rsidR="00CB03DD" w:rsidRPr="00CB03DD" w:rsidRDefault="00CB03DD">
      <w:pPr>
        <w:numPr>
          <w:ilvl w:val="1"/>
          <w:numId w:val="58"/>
        </w:numPr>
        <w:tabs>
          <w:tab w:val="left" w:pos="0"/>
        </w:tabs>
        <w:rPr>
          <w:rFonts w:ascii="Gotham" w:hAnsi="Gotham"/>
        </w:rPr>
      </w:pPr>
      <w:r w:rsidRPr="00CB03DD">
        <w:rPr>
          <w:rFonts w:ascii="Gotham" w:hAnsi="Gotham"/>
          <w:b/>
          <w:bCs/>
        </w:rPr>
        <w:t>Robotic Automation and Inventory Management</w:t>
      </w:r>
      <w:r w:rsidRPr="00CB03DD">
        <w:rPr>
          <w:rFonts w:ascii="Gotham" w:hAnsi="Gotham"/>
        </w:rPr>
        <w:t xml:space="preserve">: Gen AI </w:t>
      </w:r>
      <w:proofErr w:type="spellStart"/>
      <w:r w:rsidRPr="00CB03DD">
        <w:rPr>
          <w:rFonts w:ascii="Gotham" w:hAnsi="Gotham"/>
        </w:rPr>
        <w:t>optimises</w:t>
      </w:r>
      <w:proofErr w:type="spellEnd"/>
      <w:r w:rsidRPr="00CB03DD">
        <w:rPr>
          <w:rFonts w:ascii="Gotham" w:hAnsi="Gotham"/>
        </w:rPr>
        <w:t xml:space="preserve"> warehouse operations by fusing augmented reality (AR) with AI-driven analytics. Predicting product returns, controlling inventory levels, and improving warehouse automation are all done with real-time data.</w:t>
      </w:r>
    </w:p>
    <w:p w14:paraId="6D63C834" w14:textId="77777777" w:rsidR="00CB03DD" w:rsidRPr="00CB03DD" w:rsidRDefault="00CB03DD">
      <w:pPr>
        <w:numPr>
          <w:ilvl w:val="1"/>
          <w:numId w:val="58"/>
        </w:numPr>
        <w:tabs>
          <w:tab w:val="left" w:pos="0"/>
        </w:tabs>
        <w:rPr>
          <w:rFonts w:ascii="Gotham" w:hAnsi="Gotham"/>
        </w:rPr>
      </w:pPr>
      <w:r w:rsidRPr="00CB03DD">
        <w:rPr>
          <w:rFonts w:ascii="Gotham" w:hAnsi="Gotham"/>
          <w:b/>
          <w:bCs/>
        </w:rPr>
        <w:lastRenderedPageBreak/>
        <w:t>Supplier Negotiation</w:t>
      </w:r>
      <w:r w:rsidRPr="00CB03DD">
        <w:rPr>
          <w:rFonts w:ascii="Gotham" w:hAnsi="Gotham"/>
        </w:rPr>
        <w:t xml:space="preserve">: </w:t>
      </w:r>
      <w:proofErr w:type="gramStart"/>
      <w:r w:rsidRPr="00CB03DD">
        <w:rPr>
          <w:rFonts w:ascii="Gotham" w:hAnsi="Gotham"/>
        </w:rPr>
        <w:t>In order to</w:t>
      </w:r>
      <w:proofErr w:type="gramEnd"/>
      <w:r w:rsidRPr="00CB03DD">
        <w:rPr>
          <w:rFonts w:ascii="Gotham" w:hAnsi="Gotham"/>
        </w:rPr>
        <w:t xml:space="preserve"> facilitate supplier negotiations, Gen AI gathers and evaluates data on past prices, availability, and logistical expenses.</w:t>
      </w:r>
    </w:p>
    <w:p w14:paraId="280459C5" w14:textId="77777777" w:rsidR="00CB03DD" w:rsidRPr="00CB03DD" w:rsidRDefault="00CB03DD">
      <w:pPr>
        <w:numPr>
          <w:ilvl w:val="1"/>
          <w:numId w:val="58"/>
        </w:numPr>
        <w:tabs>
          <w:tab w:val="left" w:pos="0"/>
        </w:tabs>
        <w:rPr>
          <w:rFonts w:ascii="Gotham" w:hAnsi="Gotham"/>
        </w:rPr>
      </w:pPr>
      <w:r w:rsidRPr="00CB03DD">
        <w:rPr>
          <w:rFonts w:ascii="Gotham" w:hAnsi="Gotham"/>
          <w:b/>
          <w:bCs/>
        </w:rPr>
        <w:t>Example</w:t>
      </w:r>
      <w:r w:rsidRPr="00CB03DD">
        <w:rPr>
          <w:rFonts w:ascii="Gotham" w:hAnsi="Gotham"/>
        </w:rPr>
        <w:t xml:space="preserve">: </w:t>
      </w:r>
      <w:r w:rsidRPr="00CB03DD">
        <w:rPr>
          <w:rFonts w:ascii="Gotham" w:hAnsi="Gotham"/>
          <w:b/>
          <w:bCs/>
        </w:rPr>
        <w:t>Zara</w:t>
      </w:r>
      <w:r w:rsidRPr="00CB03DD">
        <w:rPr>
          <w:rFonts w:ascii="Gotham" w:hAnsi="Gotham"/>
        </w:rPr>
        <w:t xml:space="preserve"> implemented Gen AI models to assist in warehouse operations by predicting demand and optimizing inventory distribution across stores. This helped reduce excess inventory and improve overall supply chain efficiency.</w:t>
      </w:r>
    </w:p>
    <w:p w14:paraId="49F49D2D" w14:textId="77777777" w:rsidR="00CB03DD" w:rsidRPr="00CB03DD" w:rsidRDefault="00CB03DD">
      <w:pPr>
        <w:numPr>
          <w:ilvl w:val="0"/>
          <w:numId w:val="58"/>
        </w:numPr>
        <w:tabs>
          <w:tab w:val="left" w:pos="0"/>
        </w:tabs>
        <w:rPr>
          <w:rFonts w:ascii="Gotham" w:hAnsi="Gotham"/>
        </w:rPr>
      </w:pPr>
      <w:r w:rsidRPr="00CB03DD">
        <w:rPr>
          <w:rFonts w:ascii="Gotham" w:hAnsi="Gotham"/>
          <w:b/>
          <w:bCs/>
        </w:rPr>
        <w:t>Marketing and Consumer Engagement</w:t>
      </w:r>
      <w:r w:rsidRPr="00CB03DD">
        <w:rPr>
          <w:rFonts w:ascii="Gotham" w:hAnsi="Gotham"/>
        </w:rPr>
        <w:t xml:space="preserve"> Gen AI is enabling a new level of efficiency and </w:t>
      </w:r>
      <w:proofErr w:type="spellStart"/>
      <w:r w:rsidRPr="00CB03DD">
        <w:rPr>
          <w:rFonts w:ascii="Gotham" w:hAnsi="Gotham"/>
        </w:rPr>
        <w:t>personalisation</w:t>
      </w:r>
      <w:proofErr w:type="spellEnd"/>
      <w:r w:rsidRPr="00CB03DD">
        <w:rPr>
          <w:rFonts w:ascii="Gotham" w:hAnsi="Gotham"/>
        </w:rPr>
        <w:t xml:space="preserve"> in marketing for the fashion sector. AI models may create persuasive marketing campaigns that connect with target audiences by evaluating unstructured data, such as customer </w:t>
      </w:r>
      <w:proofErr w:type="spellStart"/>
      <w:r w:rsidRPr="00CB03DD">
        <w:rPr>
          <w:rFonts w:ascii="Gotham" w:hAnsi="Gotham"/>
        </w:rPr>
        <w:t>behaviour</w:t>
      </w:r>
      <w:proofErr w:type="spellEnd"/>
      <w:r w:rsidRPr="00CB03DD">
        <w:rPr>
          <w:rFonts w:ascii="Gotham" w:hAnsi="Gotham"/>
        </w:rPr>
        <w:t>, online sentiment, and sales trends.</w:t>
      </w:r>
    </w:p>
    <w:p w14:paraId="483EB38B" w14:textId="77777777" w:rsidR="00CB03DD" w:rsidRPr="00CB03DD" w:rsidRDefault="00CB03DD">
      <w:pPr>
        <w:numPr>
          <w:ilvl w:val="1"/>
          <w:numId w:val="58"/>
        </w:numPr>
        <w:tabs>
          <w:tab w:val="left" w:pos="0"/>
        </w:tabs>
        <w:rPr>
          <w:rFonts w:ascii="Gotham" w:hAnsi="Gotham"/>
        </w:rPr>
      </w:pPr>
      <w:r w:rsidRPr="00CB03DD">
        <w:rPr>
          <w:rFonts w:ascii="Gotham" w:hAnsi="Gotham"/>
          <w:b/>
          <w:bCs/>
        </w:rPr>
        <w:t>Automated Consumer Segmentation</w:t>
      </w:r>
      <w:r w:rsidRPr="00CB03DD">
        <w:rPr>
          <w:rFonts w:ascii="Gotham" w:hAnsi="Gotham"/>
        </w:rPr>
        <w:t xml:space="preserve">: Large-scale consumer segmentation is made possible by Gen AI, which enables marketers to </w:t>
      </w:r>
      <w:proofErr w:type="spellStart"/>
      <w:r w:rsidRPr="00CB03DD">
        <w:rPr>
          <w:rFonts w:ascii="Gotham" w:hAnsi="Gotham"/>
        </w:rPr>
        <w:t>customise</w:t>
      </w:r>
      <w:proofErr w:type="spellEnd"/>
      <w:r w:rsidRPr="00CB03DD">
        <w:rPr>
          <w:rFonts w:ascii="Gotham" w:hAnsi="Gotham"/>
        </w:rPr>
        <w:t xml:space="preserve"> </w:t>
      </w:r>
      <w:r w:rsidRPr="00CB03DD">
        <w:rPr>
          <w:rFonts w:ascii="Gotham" w:hAnsi="Gotham"/>
        </w:rPr>
        <w:lastRenderedPageBreak/>
        <w:t>marketing campaigns according to specific client profiles that include preferences, buying patterns, and even seasonal trends. </w:t>
      </w:r>
    </w:p>
    <w:p w14:paraId="287AC06D" w14:textId="77777777" w:rsidR="00CB03DD" w:rsidRPr="00CB03DD" w:rsidRDefault="00CB03DD">
      <w:pPr>
        <w:numPr>
          <w:ilvl w:val="1"/>
          <w:numId w:val="58"/>
        </w:numPr>
        <w:tabs>
          <w:tab w:val="left" w:pos="0"/>
        </w:tabs>
        <w:rPr>
          <w:rFonts w:ascii="Gotham" w:hAnsi="Gotham"/>
        </w:rPr>
      </w:pPr>
      <w:r w:rsidRPr="00CB03DD">
        <w:rPr>
          <w:rFonts w:ascii="Gotham" w:hAnsi="Gotham"/>
          <w:b/>
          <w:bCs/>
        </w:rPr>
        <w:t>Trend Prediction and Content Creation</w:t>
      </w:r>
      <w:r w:rsidRPr="00CB03DD">
        <w:rPr>
          <w:rFonts w:ascii="Gotham" w:hAnsi="Gotham"/>
        </w:rPr>
        <w:t xml:space="preserve">: Through the analysis of data from social media, fashion shows, and consumer </w:t>
      </w:r>
      <w:proofErr w:type="spellStart"/>
      <w:r w:rsidRPr="00CB03DD">
        <w:rPr>
          <w:rFonts w:ascii="Gotham" w:hAnsi="Gotham"/>
        </w:rPr>
        <w:t>behaviour</w:t>
      </w:r>
      <w:proofErr w:type="spellEnd"/>
      <w:r w:rsidRPr="00CB03DD">
        <w:rPr>
          <w:rFonts w:ascii="Gotham" w:hAnsi="Gotham"/>
        </w:rPr>
        <w:t xml:space="preserve">, generative AI can forecast new trends, enabling firms to create focused marketing campaigns. AI also works with internal marketing teams to expedite the production of content, </w:t>
      </w:r>
      <w:proofErr w:type="spellStart"/>
      <w:r w:rsidRPr="00CB03DD">
        <w:rPr>
          <w:rFonts w:ascii="Gotham" w:hAnsi="Gotham"/>
        </w:rPr>
        <w:t>minimising</w:t>
      </w:r>
      <w:proofErr w:type="spellEnd"/>
      <w:r w:rsidRPr="00CB03DD">
        <w:rPr>
          <w:rFonts w:ascii="Gotham" w:hAnsi="Gotham"/>
        </w:rPr>
        <w:t xml:space="preserve"> creative roadblocks and quickening the launch of campaigns.</w:t>
      </w:r>
    </w:p>
    <w:p w14:paraId="0834E2C7" w14:textId="77777777" w:rsidR="00CB03DD" w:rsidRPr="00CB03DD" w:rsidRDefault="00CB03DD">
      <w:pPr>
        <w:numPr>
          <w:ilvl w:val="1"/>
          <w:numId w:val="58"/>
        </w:numPr>
        <w:tabs>
          <w:tab w:val="left" w:pos="0"/>
        </w:tabs>
        <w:rPr>
          <w:rFonts w:ascii="Gotham" w:hAnsi="Gotham"/>
        </w:rPr>
      </w:pPr>
      <w:r w:rsidRPr="00CB03DD">
        <w:rPr>
          <w:rFonts w:ascii="Gotham" w:hAnsi="Gotham"/>
          <w:b/>
          <w:bCs/>
        </w:rPr>
        <w:t>Example</w:t>
      </w:r>
      <w:r w:rsidRPr="00CB03DD">
        <w:rPr>
          <w:rFonts w:ascii="Gotham" w:hAnsi="Gotham"/>
        </w:rPr>
        <w:t xml:space="preserve">: </w:t>
      </w:r>
      <w:r w:rsidRPr="00CB03DD">
        <w:rPr>
          <w:rFonts w:ascii="Gotham" w:hAnsi="Gotham"/>
          <w:b/>
          <w:bCs/>
        </w:rPr>
        <w:t>Gucci</w:t>
      </w:r>
      <w:r w:rsidRPr="00CB03DD">
        <w:rPr>
          <w:rFonts w:ascii="Gotham" w:hAnsi="Gotham"/>
        </w:rPr>
        <w:t xml:space="preserve"> improved its targeted marketing strategies by using Generative AI to forecast future fashion trends. Gucci was able to </w:t>
      </w:r>
      <w:proofErr w:type="spellStart"/>
      <w:r w:rsidRPr="00CB03DD">
        <w:rPr>
          <w:rFonts w:ascii="Gotham" w:hAnsi="Gotham"/>
        </w:rPr>
        <w:t>customise</w:t>
      </w:r>
      <w:proofErr w:type="spellEnd"/>
      <w:r w:rsidRPr="00CB03DD">
        <w:rPr>
          <w:rFonts w:ascii="Gotham" w:hAnsi="Gotham"/>
        </w:rPr>
        <w:t xml:space="preserve"> its marketing content thanks to AI-powered trend research, which increased consumer engagement and conversion rates.</w:t>
      </w:r>
    </w:p>
    <w:p w14:paraId="6FECA336" w14:textId="77777777" w:rsidR="00CB03DD" w:rsidRPr="00CB03DD" w:rsidRDefault="00CB03DD">
      <w:pPr>
        <w:numPr>
          <w:ilvl w:val="0"/>
          <w:numId w:val="58"/>
        </w:numPr>
        <w:tabs>
          <w:tab w:val="left" w:pos="0"/>
        </w:tabs>
        <w:rPr>
          <w:rFonts w:ascii="Gotham" w:hAnsi="Gotham"/>
        </w:rPr>
      </w:pPr>
      <w:r w:rsidRPr="00CB03DD">
        <w:rPr>
          <w:rFonts w:ascii="Gotham" w:hAnsi="Gotham"/>
          <w:b/>
          <w:bCs/>
        </w:rPr>
        <w:lastRenderedPageBreak/>
        <w:t>Digital Commerce and Personalized Consumer Experiences</w:t>
      </w:r>
      <w:r w:rsidRPr="00CB03DD">
        <w:rPr>
          <w:rFonts w:ascii="Gotham" w:hAnsi="Gotham"/>
        </w:rPr>
        <w:t xml:space="preserve"> Fashion brands' consumer engagement is being redefined by Gen AI, especially in the context of internet commerce. </w:t>
      </w:r>
      <w:proofErr w:type="gramStart"/>
      <w:r w:rsidRPr="00CB03DD">
        <w:rPr>
          <w:rFonts w:ascii="Gotham" w:hAnsi="Gotham"/>
        </w:rPr>
        <w:t>In order to</w:t>
      </w:r>
      <w:proofErr w:type="gramEnd"/>
      <w:r w:rsidRPr="00CB03DD">
        <w:rPr>
          <w:rFonts w:ascii="Gotham" w:hAnsi="Gotham"/>
        </w:rPr>
        <w:t xml:space="preserve"> provide </w:t>
      </w:r>
      <w:proofErr w:type="spellStart"/>
      <w:r w:rsidRPr="00CB03DD">
        <w:rPr>
          <w:rFonts w:ascii="Gotham" w:hAnsi="Gotham"/>
        </w:rPr>
        <w:t>customised</w:t>
      </w:r>
      <w:proofErr w:type="spellEnd"/>
      <w:r w:rsidRPr="00CB03DD">
        <w:rPr>
          <w:rFonts w:ascii="Gotham" w:hAnsi="Gotham"/>
        </w:rPr>
        <w:t xml:space="preserve"> online experiences, AI models examine user profiles.</w:t>
      </w:r>
    </w:p>
    <w:p w14:paraId="643E544A" w14:textId="77777777" w:rsidR="00CB03DD" w:rsidRPr="00CB03DD" w:rsidRDefault="00CB03DD">
      <w:pPr>
        <w:numPr>
          <w:ilvl w:val="1"/>
          <w:numId w:val="58"/>
        </w:numPr>
        <w:tabs>
          <w:tab w:val="left" w:pos="0"/>
        </w:tabs>
        <w:rPr>
          <w:rFonts w:ascii="Gotham" w:hAnsi="Gotham"/>
        </w:rPr>
      </w:pPr>
      <w:r w:rsidRPr="00CB03DD">
        <w:rPr>
          <w:rFonts w:ascii="Gotham" w:hAnsi="Gotham"/>
          <w:b/>
          <w:bCs/>
        </w:rPr>
        <w:t>Virtual Product Try-On</w:t>
      </w:r>
      <w:r w:rsidRPr="00CB03DD">
        <w:rPr>
          <w:rFonts w:ascii="Gotham" w:hAnsi="Gotham"/>
        </w:rPr>
        <w:t>: Gen AI generates realistic 3D models that customers may see, enabling virtual product try-ons. With the aid of augmented reality technology, customers can virtually "try on" clothing, making purchasing more convenient and eliminating the need to visit physical stores.</w:t>
      </w:r>
    </w:p>
    <w:p w14:paraId="46347685" w14:textId="77777777" w:rsidR="00CB03DD" w:rsidRPr="00CB03DD" w:rsidRDefault="00CB03DD">
      <w:pPr>
        <w:numPr>
          <w:ilvl w:val="1"/>
          <w:numId w:val="58"/>
        </w:numPr>
        <w:tabs>
          <w:tab w:val="left" w:pos="0"/>
        </w:tabs>
        <w:rPr>
          <w:rFonts w:ascii="Gotham" w:hAnsi="Gotham"/>
        </w:rPr>
      </w:pPr>
      <w:r w:rsidRPr="00CB03DD">
        <w:rPr>
          <w:rFonts w:ascii="Gotham" w:hAnsi="Gotham"/>
          <w:b/>
          <w:bCs/>
        </w:rPr>
        <w:t>Personalized Shopping Journeys</w:t>
      </w:r>
      <w:r w:rsidRPr="00CB03DD">
        <w:rPr>
          <w:rFonts w:ascii="Gotham" w:hAnsi="Gotham"/>
        </w:rPr>
        <w:t xml:space="preserve">: AI uses unique customer profiles to </w:t>
      </w:r>
      <w:proofErr w:type="spellStart"/>
      <w:r w:rsidRPr="00CB03DD">
        <w:rPr>
          <w:rFonts w:ascii="Gotham" w:hAnsi="Gotham"/>
        </w:rPr>
        <w:t>customise</w:t>
      </w:r>
      <w:proofErr w:type="spellEnd"/>
      <w:r w:rsidRPr="00CB03DD">
        <w:rPr>
          <w:rFonts w:ascii="Gotham" w:hAnsi="Gotham"/>
        </w:rPr>
        <w:t xml:space="preserve"> sales offers, product descriptions, and even web pages. Sales are increased, consumer satisfaction rises, and the shopping experience is enhanced by this </w:t>
      </w:r>
      <w:proofErr w:type="spellStart"/>
      <w:r w:rsidRPr="00CB03DD">
        <w:rPr>
          <w:rFonts w:ascii="Gotham" w:hAnsi="Gotham"/>
        </w:rPr>
        <w:t>personalisation</w:t>
      </w:r>
      <w:proofErr w:type="spellEnd"/>
      <w:r w:rsidRPr="00CB03DD">
        <w:rPr>
          <w:rFonts w:ascii="Gotham" w:hAnsi="Gotham"/>
        </w:rPr>
        <w:t>.</w:t>
      </w:r>
    </w:p>
    <w:p w14:paraId="65B3ABC6" w14:textId="77777777" w:rsidR="00CB03DD" w:rsidRPr="00CB03DD" w:rsidRDefault="00CB03DD">
      <w:pPr>
        <w:numPr>
          <w:ilvl w:val="1"/>
          <w:numId w:val="58"/>
        </w:numPr>
        <w:tabs>
          <w:tab w:val="left" w:pos="0"/>
        </w:tabs>
        <w:rPr>
          <w:rFonts w:ascii="Gotham" w:hAnsi="Gotham"/>
        </w:rPr>
      </w:pPr>
      <w:r w:rsidRPr="00CB03DD">
        <w:rPr>
          <w:rFonts w:ascii="Gotham" w:hAnsi="Gotham"/>
          <w:b/>
          <w:bCs/>
        </w:rPr>
        <w:t>Example</w:t>
      </w:r>
      <w:r w:rsidRPr="00CB03DD">
        <w:rPr>
          <w:rFonts w:ascii="Gotham" w:hAnsi="Gotham"/>
        </w:rPr>
        <w:t xml:space="preserve">: Zalando used Gen AI to generate </w:t>
      </w:r>
      <w:proofErr w:type="spellStart"/>
      <w:r w:rsidRPr="00CB03DD">
        <w:rPr>
          <w:rFonts w:ascii="Gotham" w:hAnsi="Gotham"/>
        </w:rPr>
        <w:t>customised</w:t>
      </w:r>
      <w:proofErr w:type="spellEnd"/>
      <w:r w:rsidRPr="00CB03DD">
        <w:rPr>
          <w:rFonts w:ascii="Gotham" w:hAnsi="Gotham"/>
        </w:rPr>
        <w:t xml:space="preserve"> style </w:t>
      </w:r>
      <w:r w:rsidRPr="00CB03DD">
        <w:rPr>
          <w:rFonts w:ascii="Gotham" w:hAnsi="Gotham"/>
        </w:rPr>
        <w:lastRenderedPageBreak/>
        <w:t>suggestions for every client. This includes offering virtual styling advice, improving online purchasing, and drastically lowering the number of returned goods.</w:t>
      </w:r>
    </w:p>
    <w:p w14:paraId="38D1B481" w14:textId="77777777" w:rsidR="00CB03DD" w:rsidRPr="00CB03DD" w:rsidRDefault="00CB03DD">
      <w:pPr>
        <w:numPr>
          <w:ilvl w:val="0"/>
          <w:numId w:val="58"/>
        </w:numPr>
        <w:tabs>
          <w:tab w:val="left" w:pos="0"/>
        </w:tabs>
        <w:rPr>
          <w:rFonts w:ascii="Gotham" w:hAnsi="Gotham"/>
        </w:rPr>
      </w:pPr>
      <w:r w:rsidRPr="00CB03DD">
        <w:rPr>
          <w:rFonts w:ascii="Gotham" w:hAnsi="Gotham"/>
          <w:b/>
          <w:bCs/>
        </w:rPr>
        <w:t>In-Store Operations and Workforce Efficiency</w:t>
      </w:r>
      <w:r w:rsidRPr="00CB03DD">
        <w:rPr>
          <w:rFonts w:ascii="Gotham" w:hAnsi="Gotham"/>
        </w:rPr>
        <w:t xml:space="preserve"> Generative AI improves physical retail operations by controlling worker allocation and </w:t>
      </w:r>
      <w:proofErr w:type="spellStart"/>
      <w:r w:rsidRPr="00CB03DD">
        <w:rPr>
          <w:rFonts w:ascii="Gotham" w:hAnsi="Gotham"/>
        </w:rPr>
        <w:t>optimising</w:t>
      </w:r>
      <w:proofErr w:type="spellEnd"/>
      <w:r w:rsidRPr="00CB03DD">
        <w:rPr>
          <w:rFonts w:ascii="Gotham" w:hAnsi="Gotham"/>
        </w:rPr>
        <w:t xml:space="preserve"> store layouts.</w:t>
      </w:r>
    </w:p>
    <w:p w14:paraId="60069014" w14:textId="77777777" w:rsidR="00CB03DD" w:rsidRPr="00CB03DD" w:rsidRDefault="00CB03DD">
      <w:pPr>
        <w:numPr>
          <w:ilvl w:val="1"/>
          <w:numId w:val="58"/>
        </w:numPr>
        <w:tabs>
          <w:tab w:val="left" w:pos="0"/>
        </w:tabs>
        <w:rPr>
          <w:rFonts w:ascii="Gotham" w:hAnsi="Gotham"/>
        </w:rPr>
      </w:pPr>
      <w:r w:rsidRPr="00CB03DD">
        <w:rPr>
          <w:rFonts w:ascii="Gotham" w:hAnsi="Gotham"/>
          <w:b/>
          <w:bCs/>
        </w:rPr>
        <w:t>Store Layout Optimization</w:t>
      </w:r>
      <w:r w:rsidRPr="00CB03DD">
        <w:rPr>
          <w:rFonts w:ascii="Gotham" w:hAnsi="Gotham"/>
        </w:rPr>
        <w:t xml:space="preserve">: Gen AI can improve customer experiences and increase sales by </w:t>
      </w:r>
      <w:proofErr w:type="spellStart"/>
      <w:r w:rsidRPr="00CB03DD">
        <w:rPr>
          <w:rFonts w:ascii="Gotham" w:hAnsi="Gotham"/>
        </w:rPr>
        <w:t>optimising</w:t>
      </w:r>
      <w:proofErr w:type="spellEnd"/>
      <w:r w:rsidRPr="00CB03DD">
        <w:rPr>
          <w:rFonts w:ascii="Gotham" w:hAnsi="Gotham"/>
        </w:rPr>
        <w:t xml:space="preserve"> store layouts through the analysis of data such as foot traffic and local demographics. AI-generated layout designs are put to the test using various settings to find the best ones.</w:t>
      </w:r>
    </w:p>
    <w:p w14:paraId="76D23996" w14:textId="77777777" w:rsidR="00CB03DD" w:rsidRPr="00CB03DD" w:rsidRDefault="00CB03DD">
      <w:pPr>
        <w:numPr>
          <w:ilvl w:val="1"/>
          <w:numId w:val="58"/>
        </w:numPr>
        <w:tabs>
          <w:tab w:val="left" w:pos="0"/>
        </w:tabs>
        <w:rPr>
          <w:rFonts w:ascii="Gotham" w:hAnsi="Gotham"/>
        </w:rPr>
      </w:pPr>
      <w:r w:rsidRPr="00CB03DD">
        <w:rPr>
          <w:rFonts w:ascii="Gotham" w:hAnsi="Gotham"/>
          <w:b/>
          <w:bCs/>
        </w:rPr>
        <w:t>Real-Time Workforce Support</w:t>
      </w:r>
      <w:r w:rsidRPr="00CB03DD">
        <w:rPr>
          <w:rFonts w:ascii="Gotham" w:hAnsi="Gotham"/>
        </w:rPr>
        <w:t>: AI-powered AR-assisted gadgets deliver real-time information to store staff, such as inventory availability, product data, and customer recommendations, thereby enhancing productivity and consumer happiness.</w:t>
      </w:r>
    </w:p>
    <w:p w14:paraId="79F82607" w14:textId="77777777" w:rsidR="00CB03DD" w:rsidRPr="00CB03DD" w:rsidRDefault="00CB03DD">
      <w:pPr>
        <w:numPr>
          <w:ilvl w:val="1"/>
          <w:numId w:val="58"/>
        </w:numPr>
        <w:tabs>
          <w:tab w:val="left" w:pos="0"/>
        </w:tabs>
        <w:rPr>
          <w:rFonts w:ascii="Gotham" w:hAnsi="Gotham"/>
        </w:rPr>
      </w:pPr>
      <w:r w:rsidRPr="00CB03DD">
        <w:rPr>
          <w:rFonts w:ascii="Gotham" w:hAnsi="Gotham"/>
          <w:b/>
          <w:bCs/>
        </w:rPr>
        <w:lastRenderedPageBreak/>
        <w:t>Example</w:t>
      </w:r>
      <w:r w:rsidRPr="00CB03DD">
        <w:rPr>
          <w:rFonts w:ascii="Gotham" w:hAnsi="Gotham"/>
        </w:rPr>
        <w:t xml:space="preserve">: Nike </w:t>
      </w:r>
      <w:proofErr w:type="spellStart"/>
      <w:r w:rsidRPr="00CB03DD">
        <w:rPr>
          <w:rFonts w:ascii="Gotham" w:hAnsi="Gotham"/>
        </w:rPr>
        <w:t>maximised</w:t>
      </w:r>
      <w:proofErr w:type="spellEnd"/>
      <w:r w:rsidRPr="00CB03DD">
        <w:rPr>
          <w:rFonts w:ascii="Gotham" w:hAnsi="Gotham"/>
        </w:rPr>
        <w:t xml:space="preserve"> foot traffic during important events by </w:t>
      </w:r>
      <w:proofErr w:type="spellStart"/>
      <w:r w:rsidRPr="00CB03DD">
        <w:rPr>
          <w:rFonts w:ascii="Gotham" w:hAnsi="Gotham"/>
        </w:rPr>
        <w:t>optimising</w:t>
      </w:r>
      <w:proofErr w:type="spellEnd"/>
      <w:r w:rsidRPr="00CB03DD">
        <w:rPr>
          <w:rFonts w:ascii="Gotham" w:hAnsi="Gotham"/>
        </w:rPr>
        <w:t xml:space="preserve"> shop layouts with AI-driven data, which improved customer engagement and increased in-store sales.</w:t>
      </w:r>
    </w:p>
    <w:p w14:paraId="3FD7C22B" w14:textId="77777777" w:rsidR="00CB03DD" w:rsidRPr="00CB03DD" w:rsidRDefault="00CB03DD">
      <w:pPr>
        <w:numPr>
          <w:ilvl w:val="0"/>
          <w:numId w:val="58"/>
        </w:numPr>
        <w:tabs>
          <w:tab w:val="left" w:pos="0"/>
        </w:tabs>
        <w:rPr>
          <w:rFonts w:ascii="Gotham" w:hAnsi="Gotham"/>
        </w:rPr>
      </w:pPr>
      <w:r w:rsidRPr="00CB03DD">
        <w:rPr>
          <w:rFonts w:ascii="Gotham" w:hAnsi="Gotham"/>
          <w:b/>
          <w:bCs/>
        </w:rPr>
        <w:t>Employee Training and Organizational Efficiency</w:t>
      </w:r>
      <w:r w:rsidRPr="00CB03DD">
        <w:rPr>
          <w:rFonts w:ascii="Gotham" w:hAnsi="Gotham"/>
        </w:rPr>
        <w:t xml:space="preserve"> In fashion companies, generative AI also helps with staff training and internal process </w:t>
      </w:r>
      <w:proofErr w:type="spellStart"/>
      <w:r w:rsidRPr="00CB03DD">
        <w:rPr>
          <w:rFonts w:ascii="Gotham" w:hAnsi="Gotham"/>
        </w:rPr>
        <w:t>optimisation</w:t>
      </w:r>
      <w:proofErr w:type="spellEnd"/>
      <w:r w:rsidRPr="00CB03DD">
        <w:rPr>
          <w:rFonts w:ascii="Gotham" w:hAnsi="Gotham"/>
        </w:rPr>
        <w:t>.</w:t>
      </w:r>
    </w:p>
    <w:p w14:paraId="5340CD8D" w14:textId="77777777" w:rsidR="00CB03DD" w:rsidRPr="00CB03DD" w:rsidRDefault="00CB03DD">
      <w:pPr>
        <w:numPr>
          <w:ilvl w:val="1"/>
          <w:numId w:val="58"/>
        </w:numPr>
        <w:tabs>
          <w:tab w:val="left" w:pos="0"/>
        </w:tabs>
        <w:rPr>
          <w:rFonts w:ascii="Gotham" w:hAnsi="Gotham"/>
        </w:rPr>
      </w:pPr>
      <w:r w:rsidRPr="00CB03DD">
        <w:rPr>
          <w:rFonts w:ascii="Gotham" w:hAnsi="Gotham"/>
          <w:b/>
          <w:bCs/>
        </w:rPr>
        <w:t>Individualized Training Content</w:t>
      </w:r>
      <w:r w:rsidRPr="00CB03DD">
        <w:rPr>
          <w:rFonts w:ascii="Gotham" w:hAnsi="Gotham"/>
        </w:rPr>
        <w:t xml:space="preserve">: AI creates </w:t>
      </w:r>
      <w:proofErr w:type="spellStart"/>
      <w:r w:rsidRPr="00CB03DD">
        <w:rPr>
          <w:rFonts w:ascii="Gotham" w:hAnsi="Gotham"/>
        </w:rPr>
        <w:t>customised</w:t>
      </w:r>
      <w:proofErr w:type="spellEnd"/>
      <w:r w:rsidRPr="00CB03DD">
        <w:rPr>
          <w:rFonts w:ascii="Gotham" w:hAnsi="Gotham"/>
        </w:rPr>
        <w:t xml:space="preserve"> training programs for sales representatives according to their position, background, and performance indicators, making sure they get the help they require to succeed in dealing with clients.</w:t>
      </w:r>
    </w:p>
    <w:p w14:paraId="781A8392" w14:textId="77777777" w:rsidR="00CB03DD" w:rsidRPr="00CB03DD" w:rsidRDefault="00CB03DD">
      <w:pPr>
        <w:numPr>
          <w:ilvl w:val="1"/>
          <w:numId w:val="58"/>
        </w:numPr>
        <w:tabs>
          <w:tab w:val="left" w:pos="0"/>
        </w:tabs>
        <w:rPr>
          <w:rFonts w:ascii="Gotham" w:hAnsi="Gotham"/>
        </w:rPr>
      </w:pPr>
      <w:proofErr w:type="spellStart"/>
      <w:r w:rsidRPr="00CB03DD">
        <w:rPr>
          <w:rFonts w:ascii="Gotham" w:hAnsi="Gotham"/>
          <w:b/>
          <w:bCs/>
        </w:rPr>
        <w:t>Clienteling</w:t>
      </w:r>
      <w:proofErr w:type="spellEnd"/>
      <w:r w:rsidRPr="00CB03DD">
        <w:rPr>
          <w:rFonts w:ascii="Gotham" w:hAnsi="Gotham"/>
          <w:b/>
          <w:bCs/>
        </w:rPr>
        <w:t xml:space="preserve"> Relationships</w:t>
      </w:r>
      <w:r w:rsidRPr="00CB03DD">
        <w:rPr>
          <w:rFonts w:ascii="Gotham" w:hAnsi="Gotham"/>
        </w:rPr>
        <w:t xml:space="preserve">: By giving sales associates real-time recommendations and consumer profile data, AI supports the maintenance of successful </w:t>
      </w:r>
      <w:proofErr w:type="spellStart"/>
      <w:r w:rsidRPr="00CB03DD">
        <w:rPr>
          <w:rFonts w:ascii="Gotham" w:hAnsi="Gotham"/>
        </w:rPr>
        <w:t>clienteling</w:t>
      </w:r>
      <w:proofErr w:type="spellEnd"/>
      <w:r w:rsidRPr="00CB03DD">
        <w:rPr>
          <w:rFonts w:ascii="Gotham" w:hAnsi="Gotham"/>
        </w:rPr>
        <w:t xml:space="preserve"> relationships by enabling them to provide high-</w:t>
      </w:r>
      <w:r w:rsidRPr="00CB03DD">
        <w:rPr>
          <w:rFonts w:ascii="Gotham" w:hAnsi="Gotham"/>
        </w:rPr>
        <w:lastRenderedPageBreak/>
        <w:t xml:space="preserve">value clients with more </w:t>
      </w:r>
      <w:proofErr w:type="spellStart"/>
      <w:r w:rsidRPr="00CB03DD">
        <w:rPr>
          <w:rFonts w:ascii="Gotham" w:hAnsi="Gotham"/>
        </w:rPr>
        <w:t>individualised</w:t>
      </w:r>
      <w:proofErr w:type="spellEnd"/>
      <w:r w:rsidRPr="00CB03DD">
        <w:rPr>
          <w:rFonts w:ascii="Gotham" w:hAnsi="Gotham"/>
        </w:rPr>
        <w:t xml:space="preserve"> and attentive care.</w:t>
      </w:r>
    </w:p>
    <w:p w14:paraId="2C3660B7" w14:textId="77777777" w:rsidR="00CB03DD" w:rsidRPr="00CB03DD" w:rsidRDefault="00CB03DD">
      <w:pPr>
        <w:numPr>
          <w:ilvl w:val="1"/>
          <w:numId w:val="58"/>
        </w:numPr>
        <w:tabs>
          <w:tab w:val="left" w:pos="0"/>
        </w:tabs>
        <w:rPr>
          <w:rFonts w:ascii="Gotham" w:hAnsi="Gotham"/>
        </w:rPr>
      </w:pPr>
      <w:r w:rsidRPr="00CB03DD">
        <w:rPr>
          <w:rFonts w:ascii="Gotham" w:hAnsi="Gotham"/>
          <w:b/>
          <w:bCs/>
        </w:rPr>
        <w:t>Example</w:t>
      </w:r>
      <w:r w:rsidRPr="00CB03DD">
        <w:rPr>
          <w:rFonts w:ascii="Gotham" w:hAnsi="Gotham"/>
        </w:rPr>
        <w:t xml:space="preserve">: </w:t>
      </w:r>
      <w:r w:rsidRPr="00CB03DD">
        <w:rPr>
          <w:rFonts w:ascii="Gotham" w:hAnsi="Gotham"/>
          <w:b/>
          <w:bCs/>
        </w:rPr>
        <w:t>Burberry</w:t>
      </w:r>
      <w:r w:rsidRPr="00CB03DD">
        <w:rPr>
          <w:rFonts w:ascii="Gotham" w:hAnsi="Gotham"/>
        </w:rPr>
        <w:t xml:space="preserve"> used generative AI to provide training materials that adjusted to each worker's individual rate of learning. Burberry's customers had a more opulent shopping experience thanks to the sales workers' stronger customer engagement skills.</w:t>
      </w:r>
    </w:p>
    <w:p w14:paraId="2A99AFC3" w14:textId="3091860D" w:rsidR="0073445B" w:rsidRDefault="0073445B" w:rsidP="00CB03DD">
      <w:pPr>
        <w:tabs>
          <w:tab w:val="left" w:pos="0"/>
        </w:tabs>
        <w:ind w:left="-360"/>
        <w:rPr>
          <w:rFonts w:ascii="Gotham" w:hAnsi="Gotham"/>
        </w:rPr>
      </w:pPr>
      <w:r>
        <w:rPr>
          <w:rFonts w:ascii="Gotham" w:hAnsi="Gotham"/>
          <w:noProof/>
        </w:rPr>
        <w:drawing>
          <wp:inline distT="0" distB="0" distL="0" distR="0" wp14:anchorId="59D06428" wp14:editId="545D7DDF">
            <wp:extent cx="3499485" cy="2273300"/>
            <wp:effectExtent l="0" t="0" r="5715" b="0"/>
            <wp:docPr id="170451758" name="Picture 2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1758" name="Picture 23" descr="A diagram of a workflow&#10;&#10;Description automatically generated"/>
                    <pic:cNvPicPr/>
                  </pic:nvPicPr>
                  <pic:blipFill rotWithShape="1">
                    <a:blip r:embed="rId47" cstate="print">
                      <a:extLst>
                        <a:ext uri="{28A0092B-C50C-407E-A947-70E740481C1C}">
                          <a14:useLocalDpi xmlns:a14="http://schemas.microsoft.com/office/drawing/2010/main" val="0"/>
                        </a:ext>
                      </a:extLst>
                    </a:blip>
                    <a:srcRect b="13380"/>
                    <a:stretch/>
                  </pic:blipFill>
                  <pic:spPr bwMode="auto">
                    <a:xfrm>
                      <a:off x="0" y="0"/>
                      <a:ext cx="3499485" cy="2273300"/>
                    </a:xfrm>
                    <a:prstGeom prst="rect">
                      <a:avLst/>
                    </a:prstGeom>
                    <a:ln>
                      <a:noFill/>
                    </a:ln>
                    <a:extLst>
                      <a:ext uri="{53640926-AAD7-44D8-BBD7-CCE9431645EC}">
                        <a14:shadowObscured xmlns:a14="http://schemas.microsoft.com/office/drawing/2010/main"/>
                      </a:ext>
                    </a:extLst>
                  </pic:spPr>
                </pic:pic>
              </a:graphicData>
            </a:graphic>
          </wp:inline>
        </w:drawing>
      </w:r>
    </w:p>
    <w:p w14:paraId="5B333E73" w14:textId="4C4267EC" w:rsidR="00DE69C8" w:rsidRDefault="00000000" w:rsidP="00CB03DD">
      <w:pPr>
        <w:tabs>
          <w:tab w:val="left" w:pos="0"/>
        </w:tabs>
        <w:ind w:left="-360"/>
        <w:rPr>
          <w:rFonts w:ascii="Gotham" w:hAnsi="Gotham"/>
          <w:b/>
          <w:bCs/>
        </w:rPr>
      </w:pPr>
      <w:r>
        <w:rPr>
          <w:rFonts w:ascii="Gotham" w:hAnsi="Gotham"/>
        </w:rPr>
        <w:pict w14:anchorId="57EFA20F">
          <v:rect id="_x0000_i1102" style="width:0;height:1.5pt" o:hralign="center" o:hrstd="t" o:hr="t" fillcolor="#a0a0a0" stroked="f"/>
        </w:pict>
      </w:r>
    </w:p>
    <w:p w14:paraId="3D291CE1" w14:textId="53A77B55" w:rsidR="00CB03DD" w:rsidRPr="00CB03DD" w:rsidRDefault="00CB03DD" w:rsidP="00CB03DD">
      <w:pPr>
        <w:tabs>
          <w:tab w:val="left" w:pos="0"/>
        </w:tabs>
        <w:ind w:left="-360"/>
        <w:rPr>
          <w:rFonts w:ascii="Gotham" w:hAnsi="Gotham"/>
          <w:b/>
          <w:bCs/>
        </w:rPr>
      </w:pPr>
      <w:r w:rsidRPr="00CB03DD">
        <w:rPr>
          <w:rFonts w:ascii="Gotham" w:hAnsi="Gotham"/>
          <w:b/>
          <w:bCs/>
        </w:rPr>
        <w:t>Challenges and Ethical Concerns in AI-Driven Fashion</w:t>
      </w:r>
    </w:p>
    <w:p w14:paraId="6D45B9C1" w14:textId="77777777" w:rsidR="00CB03DD" w:rsidRPr="00CB03DD" w:rsidRDefault="00CB03DD" w:rsidP="00CB03DD">
      <w:pPr>
        <w:tabs>
          <w:tab w:val="left" w:pos="0"/>
        </w:tabs>
        <w:ind w:left="-360"/>
        <w:rPr>
          <w:rFonts w:ascii="Gotham" w:hAnsi="Gotham"/>
        </w:rPr>
      </w:pPr>
      <w:r w:rsidRPr="00CB03DD">
        <w:rPr>
          <w:rFonts w:ascii="Gotham" w:hAnsi="Gotham"/>
        </w:rPr>
        <w:lastRenderedPageBreak/>
        <w:t>While Gen AI has immense potential for the fashion industry, several challenges and ethical concerns need careful consideration:</w:t>
      </w:r>
    </w:p>
    <w:p w14:paraId="26F40F09" w14:textId="77777777" w:rsidR="00CB03DD" w:rsidRPr="00CB03DD" w:rsidRDefault="00CB03DD">
      <w:pPr>
        <w:numPr>
          <w:ilvl w:val="0"/>
          <w:numId w:val="59"/>
        </w:numPr>
        <w:tabs>
          <w:tab w:val="left" w:pos="0"/>
        </w:tabs>
        <w:rPr>
          <w:rFonts w:ascii="Gotham" w:hAnsi="Gotham"/>
        </w:rPr>
      </w:pPr>
      <w:r w:rsidRPr="00CB03DD">
        <w:rPr>
          <w:rFonts w:ascii="Gotham" w:hAnsi="Gotham"/>
          <w:b/>
          <w:bCs/>
        </w:rPr>
        <w:t>Data Privacy and Consumer Trust</w:t>
      </w:r>
      <w:r w:rsidRPr="00CB03DD">
        <w:rPr>
          <w:rFonts w:ascii="Gotham" w:hAnsi="Gotham"/>
          <w:b/>
          <w:bCs/>
        </w:rPr>
        <w:br/>
      </w:r>
      <w:r w:rsidRPr="00CB03DD">
        <w:rPr>
          <w:rFonts w:ascii="Gotham" w:hAnsi="Gotham"/>
        </w:rPr>
        <w:t xml:space="preserve">The analysis of customer data is critical to the success of virtual try-ons and </w:t>
      </w:r>
      <w:proofErr w:type="spellStart"/>
      <w:r w:rsidRPr="00CB03DD">
        <w:rPr>
          <w:rFonts w:ascii="Gotham" w:hAnsi="Gotham"/>
        </w:rPr>
        <w:t>personalised</w:t>
      </w:r>
      <w:proofErr w:type="spellEnd"/>
      <w:r w:rsidRPr="00CB03DD">
        <w:rPr>
          <w:rFonts w:ascii="Gotham" w:hAnsi="Gotham"/>
        </w:rPr>
        <w:t xml:space="preserve"> experiences. The gathering and use of personal data gives rise to serious privacy issues.</w:t>
      </w:r>
    </w:p>
    <w:p w14:paraId="7BF191BA" w14:textId="77777777" w:rsidR="00CB03DD" w:rsidRPr="00CB03DD" w:rsidRDefault="00CB03DD">
      <w:pPr>
        <w:numPr>
          <w:ilvl w:val="1"/>
          <w:numId w:val="59"/>
        </w:numPr>
        <w:tabs>
          <w:tab w:val="left" w:pos="0"/>
        </w:tabs>
        <w:rPr>
          <w:rFonts w:ascii="Gotham" w:hAnsi="Gotham"/>
        </w:rPr>
      </w:pPr>
      <w:r w:rsidRPr="00CB03DD">
        <w:rPr>
          <w:rFonts w:ascii="Gotham" w:hAnsi="Gotham"/>
          <w:b/>
          <w:bCs/>
        </w:rPr>
        <w:t>Concern</w:t>
      </w:r>
      <w:r w:rsidRPr="00CB03DD">
        <w:rPr>
          <w:rFonts w:ascii="Gotham" w:hAnsi="Gotham"/>
        </w:rPr>
        <w:t>: Customer data may be misused, which could result in privacy violations or mistrust from customers.</w:t>
      </w:r>
    </w:p>
    <w:p w14:paraId="7D707504" w14:textId="77777777" w:rsidR="00CB03DD" w:rsidRPr="00CB03DD" w:rsidRDefault="00CB03DD">
      <w:pPr>
        <w:numPr>
          <w:ilvl w:val="1"/>
          <w:numId w:val="59"/>
        </w:numPr>
        <w:tabs>
          <w:tab w:val="left" w:pos="0"/>
        </w:tabs>
        <w:rPr>
          <w:rFonts w:ascii="Gotham" w:hAnsi="Gotham"/>
        </w:rPr>
      </w:pPr>
      <w:r w:rsidRPr="00CB03DD">
        <w:rPr>
          <w:rFonts w:ascii="Gotham" w:hAnsi="Gotham"/>
          <w:b/>
          <w:bCs/>
        </w:rPr>
        <w:t>Solution</w:t>
      </w:r>
      <w:r w:rsidRPr="00CB03DD">
        <w:rPr>
          <w:rFonts w:ascii="Gotham" w:hAnsi="Gotham"/>
        </w:rPr>
        <w:t>: Companies need to put data security first by putting strong privacy safeguards in place and adhering to laws like GDPR to safeguard customer data.</w:t>
      </w:r>
    </w:p>
    <w:p w14:paraId="5E4622BF" w14:textId="77777777" w:rsidR="00CB03DD" w:rsidRPr="00CB03DD" w:rsidRDefault="00CB03DD">
      <w:pPr>
        <w:numPr>
          <w:ilvl w:val="0"/>
          <w:numId w:val="59"/>
        </w:numPr>
        <w:tabs>
          <w:tab w:val="left" w:pos="0"/>
        </w:tabs>
        <w:rPr>
          <w:rFonts w:ascii="Gotham" w:hAnsi="Gotham"/>
        </w:rPr>
      </w:pPr>
      <w:r w:rsidRPr="00CB03DD">
        <w:rPr>
          <w:rFonts w:ascii="Gotham" w:hAnsi="Gotham"/>
          <w:b/>
          <w:bCs/>
        </w:rPr>
        <w:t>Bias in AI Algorithms</w:t>
      </w:r>
      <w:r w:rsidRPr="00CB03DD">
        <w:rPr>
          <w:rFonts w:ascii="Gotham" w:hAnsi="Gotham"/>
          <w:b/>
          <w:bCs/>
        </w:rPr>
        <w:br/>
      </w:r>
      <w:r w:rsidRPr="00CB03DD">
        <w:rPr>
          <w:rFonts w:ascii="Gotham" w:hAnsi="Gotham"/>
        </w:rPr>
        <w:t xml:space="preserve">AI algorithms that are trained on historical fashion data can unintentionally reinforce prejudices that </w:t>
      </w:r>
      <w:proofErr w:type="spellStart"/>
      <w:r w:rsidRPr="00CB03DD">
        <w:rPr>
          <w:rFonts w:ascii="Gotham" w:hAnsi="Gotham"/>
        </w:rPr>
        <w:t>marginalise</w:t>
      </w:r>
      <w:proofErr w:type="spellEnd"/>
      <w:r w:rsidRPr="00CB03DD">
        <w:rPr>
          <w:rFonts w:ascii="Gotham" w:hAnsi="Gotham"/>
        </w:rPr>
        <w:t xml:space="preserve"> </w:t>
      </w:r>
      <w:proofErr w:type="gramStart"/>
      <w:r w:rsidRPr="00CB03DD">
        <w:rPr>
          <w:rFonts w:ascii="Gotham" w:hAnsi="Gotham"/>
        </w:rPr>
        <w:t>particular body</w:t>
      </w:r>
      <w:proofErr w:type="gramEnd"/>
      <w:r w:rsidRPr="00CB03DD">
        <w:rPr>
          <w:rFonts w:ascii="Gotham" w:hAnsi="Gotham"/>
        </w:rPr>
        <w:t xml:space="preserve"> types or cultural preferences.</w:t>
      </w:r>
    </w:p>
    <w:p w14:paraId="43AFE2D0" w14:textId="77777777" w:rsidR="00CB03DD" w:rsidRPr="00CB03DD" w:rsidRDefault="00CB03DD">
      <w:pPr>
        <w:numPr>
          <w:ilvl w:val="1"/>
          <w:numId w:val="59"/>
        </w:numPr>
        <w:tabs>
          <w:tab w:val="left" w:pos="0"/>
        </w:tabs>
        <w:rPr>
          <w:rFonts w:ascii="Gotham" w:hAnsi="Gotham"/>
        </w:rPr>
      </w:pPr>
      <w:r w:rsidRPr="00CB03DD">
        <w:rPr>
          <w:rFonts w:ascii="Gotham" w:hAnsi="Gotham"/>
          <w:b/>
          <w:bCs/>
        </w:rPr>
        <w:t>Impact</w:t>
      </w:r>
      <w:r w:rsidRPr="00CB03DD">
        <w:rPr>
          <w:rFonts w:ascii="Gotham" w:hAnsi="Gotham"/>
        </w:rPr>
        <w:t xml:space="preserve">: Bias in AI-driven recommendations or designs can </w:t>
      </w:r>
      <w:r w:rsidRPr="00CB03DD">
        <w:rPr>
          <w:rFonts w:ascii="Gotham" w:hAnsi="Gotham"/>
        </w:rPr>
        <w:lastRenderedPageBreak/>
        <w:t>result in a lack of inclusivity, harming a brand's reputation and driving away a variety of clientele.</w:t>
      </w:r>
    </w:p>
    <w:p w14:paraId="4D9D0ED8" w14:textId="77777777" w:rsidR="00CB03DD" w:rsidRPr="00CB03DD" w:rsidRDefault="00CB03DD">
      <w:pPr>
        <w:numPr>
          <w:ilvl w:val="1"/>
          <w:numId w:val="59"/>
        </w:numPr>
        <w:tabs>
          <w:tab w:val="left" w:pos="0"/>
        </w:tabs>
        <w:rPr>
          <w:rFonts w:ascii="Gotham" w:hAnsi="Gotham"/>
        </w:rPr>
      </w:pPr>
      <w:proofErr w:type="spellStart"/>
      <w:proofErr w:type="gramStart"/>
      <w:r w:rsidRPr="00CB03DD">
        <w:rPr>
          <w:rFonts w:ascii="Gotham" w:hAnsi="Gotham"/>
          <w:b/>
          <w:bCs/>
        </w:rPr>
        <w:t>Solution</w:t>
      </w:r>
      <w:r w:rsidRPr="00CB03DD">
        <w:rPr>
          <w:rFonts w:ascii="Gotham" w:hAnsi="Gotham"/>
        </w:rPr>
        <w:t>:Brands</w:t>
      </w:r>
      <w:proofErr w:type="spellEnd"/>
      <w:proofErr w:type="gramEnd"/>
      <w:r w:rsidRPr="00CB03DD">
        <w:rPr>
          <w:rFonts w:ascii="Gotham" w:hAnsi="Gotham"/>
        </w:rPr>
        <w:t xml:space="preserve"> should employ varied datasets for training AI models and undertake regular audits to uncover and mitigate any biases.</w:t>
      </w:r>
    </w:p>
    <w:p w14:paraId="1D4F40AC" w14:textId="77777777" w:rsidR="00CB03DD" w:rsidRPr="00CB03DD" w:rsidRDefault="00CB03DD">
      <w:pPr>
        <w:numPr>
          <w:ilvl w:val="0"/>
          <w:numId w:val="59"/>
        </w:numPr>
        <w:tabs>
          <w:tab w:val="left" w:pos="0"/>
        </w:tabs>
        <w:rPr>
          <w:rFonts w:ascii="Gotham" w:hAnsi="Gotham"/>
        </w:rPr>
      </w:pPr>
      <w:r w:rsidRPr="00CB03DD">
        <w:rPr>
          <w:rFonts w:ascii="Gotham" w:hAnsi="Gotham"/>
          <w:b/>
          <w:bCs/>
        </w:rPr>
        <w:t>Intellectual Property Concerns</w:t>
      </w:r>
      <w:r w:rsidRPr="00CB03DD">
        <w:rPr>
          <w:rFonts w:ascii="Gotham" w:hAnsi="Gotham"/>
          <w:b/>
          <w:bCs/>
        </w:rPr>
        <w:br/>
      </w:r>
      <w:r w:rsidRPr="00CB03DD">
        <w:rPr>
          <w:rFonts w:ascii="Gotham" w:hAnsi="Gotham"/>
        </w:rPr>
        <w:t>Large datasets, some of which contain pre-existing designs, are a common source of inspiration for generative AI models. Intellectual property and uniqueness are raised by this.</w:t>
      </w:r>
    </w:p>
    <w:p w14:paraId="0470D5EA" w14:textId="77777777" w:rsidR="00CB03DD" w:rsidRPr="00CB03DD" w:rsidRDefault="00CB03DD">
      <w:pPr>
        <w:numPr>
          <w:ilvl w:val="1"/>
          <w:numId w:val="59"/>
        </w:numPr>
        <w:tabs>
          <w:tab w:val="left" w:pos="0"/>
        </w:tabs>
        <w:rPr>
          <w:rFonts w:ascii="Gotham" w:hAnsi="Gotham"/>
        </w:rPr>
      </w:pPr>
      <w:r w:rsidRPr="00CB03DD">
        <w:rPr>
          <w:rFonts w:ascii="Gotham" w:hAnsi="Gotham"/>
          <w:b/>
          <w:bCs/>
        </w:rPr>
        <w:t>Concern</w:t>
      </w:r>
      <w:r w:rsidRPr="00CB03DD">
        <w:rPr>
          <w:rFonts w:ascii="Gotham" w:hAnsi="Gotham"/>
        </w:rPr>
        <w:t>: AI-generated designs could inadvertently mimic previously published works, giving rise to copyright infringement disputes.</w:t>
      </w:r>
    </w:p>
    <w:p w14:paraId="77CB13CC" w14:textId="77777777" w:rsidR="00CB03DD" w:rsidRPr="00CB03DD" w:rsidRDefault="00CB03DD">
      <w:pPr>
        <w:numPr>
          <w:ilvl w:val="1"/>
          <w:numId w:val="59"/>
        </w:numPr>
        <w:tabs>
          <w:tab w:val="left" w:pos="0"/>
        </w:tabs>
        <w:rPr>
          <w:rFonts w:ascii="Gotham" w:hAnsi="Gotham"/>
        </w:rPr>
      </w:pPr>
      <w:r w:rsidRPr="00CB03DD">
        <w:rPr>
          <w:rFonts w:ascii="Gotham" w:hAnsi="Gotham"/>
          <w:b/>
          <w:bCs/>
        </w:rPr>
        <w:t>Solution</w:t>
      </w:r>
      <w:r w:rsidRPr="00CB03DD">
        <w:rPr>
          <w:rFonts w:ascii="Gotham" w:hAnsi="Gotham"/>
        </w:rPr>
        <w:t xml:space="preserve">: </w:t>
      </w:r>
      <w:proofErr w:type="gramStart"/>
      <w:r w:rsidRPr="00CB03DD">
        <w:rPr>
          <w:rFonts w:ascii="Gotham" w:hAnsi="Gotham"/>
        </w:rPr>
        <w:t>In order to</w:t>
      </w:r>
      <w:proofErr w:type="gramEnd"/>
      <w:r w:rsidRPr="00CB03DD">
        <w:rPr>
          <w:rFonts w:ascii="Gotham" w:hAnsi="Gotham"/>
        </w:rPr>
        <w:t xml:space="preserve"> make sure that new products are unique and do not violate any intellectual property rights, AI designers should collaborate with human designers.</w:t>
      </w:r>
    </w:p>
    <w:p w14:paraId="44C3763D" w14:textId="77777777" w:rsidR="00CB03DD" w:rsidRPr="00CB03DD" w:rsidRDefault="00CB03DD">
      <w:pPr>
        <w:numPr>
          <w:ilvl w:val="0"/>
          <w:numId w:val="59"/>
        </w:numPr>
        <w:tabs>
          <w:tab w:val="left" w:pos="0"/>
        </w:tabs>
        <w:rPr>
          <w:rFonts w:ascii="Gotham" w:hAnsi="Gotham"/>
        </w:rPr>
      </w:pPr>
      <w:r w:rsidRPr="00CB03DD">
        <w:rPr>
          <w:rFonts w:ascii="Gotham" w:hAnsi="Gotham"/>
          <w:b/>
          <w:bCs/>
        </w:rPr>
        <w:lastRenderedPageBreak/>
        <w:t>Sustainability and Ethical Production</w:t>
      </w:r>
      <w:r w:rsidRPr="00CB03DD">
        <w:rPr>
          <w:rFonts w:ascii="Gotham" w:hAnsi="Gotham"/>
          <w:b/>
          <w:bCs/>
        </w:rPr>
        <w:br/>
      </w:r>
      <w:r w:rsidRPr="00CB03DD">
        <w:rPr>
          <w:rFonts w:ascii="Gotham" w:hAnsi="Gotham"/>
        </w:rPr>
        <w:t>Gen AI has the potential to improve sustainability in the fashion industry, but the quick speed at which design is made possible by AI may also make problems with waste and overproduction worse.</w:t>
      </w:r>
    </w:p>
    <w:p w14:paraId="199BE930" w14:textId="77777777" w:rsidR="00CB03DD" w:rsidRPr="00CB03DD" w:rsidRDefault="00CB03DD">
      <w:pPr>
        <w:numPr>
          <w:ilvl w:val="1"/>
          <w:numId w:val="59"/>
        </w:numPr>
        <w:tabs>
          <w:tab w:val="left" w:pos="0"/>
        </w:tabs>
        <w:rPr>
          <w:rFonts w:ascii="Gotham" w:hAnsi="Gotham"/>
        </w:rPr>
      </w:pPr>
      <w:r w:rsidRPr="00CB03DD">
        <w:rPr>
          <w:rFonts w:ascii="Gotham" w:hAnsi="Gotham"/>
          <w:b/>
          <w:bCs/>
        </w:rPr>
        <w:t>Concern</w:t>
      </w:r>
      <w:r w:rsidRPr="00CB03DD">
        <w:rPr>
          <w:rFonts w:ascii="Gotham" w:hAnsi="Gotham"/>
        </w:rPr>
        <w:t>: Quick AI-driven design cycles have the potential to increase overconsumption and damage the environment.</w:t>
      </w:r>
    </w:p>
    <w:p w14:paraId="0D4DA6EA" w14:textId="77777777" w:rsidR="00CB03DD" w:rsidRPr="00CB03DD" w:rsidRDefault="00CB03DD">
      <w:pPr>
        <w:numPr>
          <w:ilvl w:val="1"/>
          <w:numId w:val="59"/>
        </w:numPr>
        <w:tabs>
          <w:tab w:val="left" w:pos="0"/>
        </w:tabs>
        <w:rPr>
          <w:rFonts w:ascii="Gotham" w:hAnsi="Gotham"/>
        </w:rPr>
      </w:pPr>
      <w:r w:rsidRPr="00CB03DD">
        <w:rPr>
          <w:rFonts w:ascii="Gotham" w:hAnsi="Gotham"/>
          <w:b/>
          <w:bCs/>
        </w:rPr>
        <w:t>Solution</w:t>
      </w:r>
      <w:r w:rsidRPr="00CB03DD">
        <w:rPr>
          <w:rFonts w:ascii="Gotham" w:hAnsi="Gotham"/>
        </w:rPr>
        <w:t xml:space="preserve">: The use of AI by fashion firms to </w:t>
      </w:r>
      <w:proofErr w:type="spellStart"/>
      <w:r w:rsidRPr="00CB03DD">
        <w:rPr>
          <w:rFonts w:ascii="Gotham" w:hAnsi="Gotham"/>
        </w:rPr>
        <w:t>maximise</w:t>
      </w:r>
      <w:proofErr w:type="spellEnd"/>
      <w:r w:rsidRPr="00CB03DD">
        <w:rPr>
          <w:rFonts w:ascii="Gotham" w:hAnsi="Gotham"/>
        </w:rPr>
        <w:t xml:space="preserve"> resource </w:t>
      </w:r>
      <w:proofErr w:type="spellStart"/>
      <w:r w:rsidRPr="00CB03DD">
        <w:rPr>
          <w:rFonts w:ascii="Gotham" w:hAnsi="Gotham"/>
        </w:rPr>
        <w:t>utilisation</w:t>
      </w:r>
      <w:proofErr w:type="spellEnd"/>
      <w:r w:rsidRPr="00CB03DD">
        <w:rPr>
          <w:rFonts w:ascii="Gotham" w:hAnsi="Gotham"/>
        </w:rPr>
        <w:t xml:space="preserve"> and produce on demand will help to promote sustainability and reduce waste.</w:t>
      </w:r>
    </w:p>
    <w:p w14:paraId="064BA721" w14:textId="7235883B" w:rsidR="00DE69C8" w:rsidRDefault="00000000" w:rsidP="00CB03DD">
      <w:pPr>
        <w:tabs>
          <w:tab w:val="left" w:pos="0"/>
        </w:tabs>
        <w:ind w:left="-360"/>
        <w:rPr>
          <w:rFonts w:ascii="Gotham" w:hAnsi="Gotham"/>
          <w:b/>
          <w:bCs/>
        </w:rPr>
      </w:pPr>
      <w:r>
        <w:rPr>
          <w:rFonts w:ascii="Gotham" w:hAnsi="Gotham"/>
        </w:rPr>
        <w:pict w14:anchorId="1F57466D">
          <v:rect id="_x0000_i1103" style="width:0;height:1.5pt" o:hralign="center" o:hrstd="t" o:hr="t" fillcolor="#a0a0a0" stroked="f"/>
        </w:pict>
      </w:r>
    </w:p>
    <w:p w14:paraId="770915A1" w14:textId="0362F488" w:rsidR="00CB03DD" w:rsidRPr="00CB03DD" w:rsidRDefault="00CB03DD" w:rsidP="00CB03DD">
      <w:pPr>
        <w:tabs>
          <w:tab w:val="left" w:pos="0"/>
        </w:tabs>
        <w:ind w:left="-360"/>
        <w:rPr>
          <w:rFonts w:ascii="Gotham" w:hAnsi="Gotham"/>
          <w:b/>
          <w:bCs/>
        </w:rPr>
      </w:pPr>
      <w:proofErr w:type="gramStart"/>
      <w:r w:rsidRPr="00CB03DD">
        <w:rPr>
          <w:rFonts w:ascii="Gotham" w:hAnsi="Gotham"/>
          <w:b/>
          <w:bCs/>
        </w:rPr>
        <w:t>Future Prospects</w:t>
      </w:r>
      <w:proofErr w:type="gramEnd"/>
      <w:r w:rsidRPr="00CB03DD">
        <w:rPr>
          <w:rFonts w:ascii="Gotham" w:hAnsi="Gotham"/>
          <w:b/>
          <w:bCs/>
        </w:rPr>
        <w:t xml:space="preserve"> of Gen AI in Fashion</w:t>
      </w:r>
    </w:p>
    <w:p w14:paraId="328FAB4A" w14:textId="77777777" w:rsidR="00CB03DD" w:rsidRPr="00CB03DD" w:rsidRDefault="00CB03DD" w:rsidP="00CB03DD">
      <w:pPr>
        <w:tabs>
          <w:tab w:val="left" w:pos="0"/>
        </w:tabs>
        <w:ind w:left="-360"/>
        <w:rPr>
          <w:rFonts w:ascii="Gotham" w:hAnsi="Gotham"/>
        </w:rPr>
      </w:pPr>
      <w:r w:rsidRPr="00CB03DD">
        <w:rPr>
          <w:rFonts w:ascii="Gotham" w:hAnsi="Gotham"/>
        </w:rPr>
        <w:t>Future fashion is expected to be significantly impacted by generative AI, which is expected to lead to the following exciting developments:</w:t>
      </w:r>
    </w:p>
    <w:p w14:paraId="4CAAFBA4" w14:textId="77777777" w:rsidR="00CB03DD" w:rsidRPr="00CB03DD" w:rsidRDefault="00CB03DD">
      <w:pPr>
        <w:numPr>
          <w:ilvl w:val="0"/>
          <w:numId w:val="60"/>
        </w:numPr>
        <w:tabs>
          <w:tab w:val="left" w:pos="0"/>
        </w:tabs>
        <w:rPr>
          <w:rFonts w:ascii="Gotham" w:hAnsi="Gotham"/>
        </w:rPr>
      </w:pPr>
      <w:r w:rsidRPr="00CB03DD">
        <w:rPr>
          <w:rFonts w:ascii="Gotham" w:hAnsi="Gotham"/>
          <w:b/>
          <w:bCs/>
        </w:rPr>
        <w:t xml:space="preserve">Integrated Virtual Fashion </w:t>
      </w:r>
      <w:proofErr w:type="spellStart"/>
      <w:proofErr w:type="gramStart"/>
      <w:r w:rsidRPr="00CB03DD">
        <w:rPr>
          <w:rFonts w:ascii="Gotham" w:hAnsi="Gotham"/>
          <w:b/>
          <w:bCs/>
        </w:rPr>
        <w:t>Ecosystems</w:t>
      </w:r>
      <w:r w:rsidRPr="00CB03DD">
        <w:rPr>
          <w:rFonts w:ascii="Gotham" w:hAnsi="Gotham"/>
        </w:rPr>
        <w:t>:Gen</w:t>
      </w:r>
      <w:proofErr w:type="spellEnd"/>
      <w:proofErr w:type="gramEnd"/>
      <w:r w:rsidRPr="00CB03DD">
        <w:rPr>
          <w:rFonts w:ascii="Gotham" w:hAnsi="Gotham"/>
        </w:rPr>
        <w:t xml:space="preserve"> AI will assist fashion firms in developing integrated virtual fashion ecosystems, where customers can buy and wear digital clothing in both virtual and real-world settings, as </w:t>
      </w:r>
      <w:r w:rsidRPr="00CB03DD">
        <w:rPr>
          <w:rFonts w:ascii="Gotham" w:hAnsi="Gotham"/>
        </w:rPr>
        <w:lastRenderedPageBreak/>
        <w:t>virtual and augmented reality technology develop.</w:t>
      </w:r>
    </w:p>
    <w:p w14:paraId="5684A08A" w14:textId="77777777" w:rsidR="00CB03DD" w:rsidRPr="00CB03DD" w:rsidRDefault="00CB03DD">
      <w:pPr>
        <w:numPr>
          <w:ilvl w:val="0"/>
          <w:numId w:val="60"/>
        </w:numPr>
        <w:tabs>
          <w:tab w:val="left" w:pos="0"/>
        </w:tabs>
        <w:rPr>
          <w:rFonts w:ascii="Gotham" w:hAnsi="Gotham"/>
        </w:rPr>
      </w:pPr>
      <w:r w:rsidRPr="00CB03DD">
        <w:rPr>
          <w:rFonts w:ascii="Gotham" w:hAnsi="Gotham"/>
          <w:b/>
          <w:bCs/>
        </w:rPr>
        <w:t>AI-Driven Circular Fashion</w:t>
      </w:r>
      <w:r w:rsidRPr="00CB03DD">
        <w:rPr>
          <w:rFonts w:ascii="Gotham" w:hAnsi="Gotham"/>
        </w:rPr>
        <w:t>: By recommending recycling options for leftover materials and fabrics, encouraging circular fashion practices, and drastically lowering the environmental impact of the sector, Gen AI may support closed-loop production.</w:t>
      </w:r>
    </w:p>
    <w:p w14:paraId="390F9F6E" w14:textId="77777777" w:rsidR="00CB03DD" w:rsidRPr="00CB03DD" w:rsidRDefault="00CB03DD">
      <w:pPr>
        <w:numPr>
          <w:ilvl w:val="0"/>
          <w:numId w:val="60"/>
        </w:numPr>
        <w:tabs>
          <w:tab w:val="left" w:pos="0"/>
        </w:tabs>
        <w:rPr>
          <w:rFonts w:ascii="Gotham" w:hAnsi="Gotham"/>
        </w:rPr>
      </w:pPr>
      <w:r w:rsidRPr="00CB03DD">
        <w:rPr>
          <w:rFonts w:ascii="Gotham" w:hAnsi="Gotham"/>
          <w:b/>
          <w:bCs/>
        </w:rPr>
        <w:t>Hyper-Personalized Fashion</w:t>
      </w:r>
      <w:r w:rsidRPr="00CB03DD">
        <w:rPr>
          <w:rFonts w:ascii="Gotham" w:hAnsi="Gotham"/>
        </w:rPr>
        <w:t xml:space="preserve">: AI will keep improving the </w:t>
      </w:r>
      <w:proofErr w:type="spellStart"/>
      <w:r w:rsidRPr="00CB03DD">
        <w:rPr>
          <w:rFonts w:ascii="Gotham" w:hAnsi="Gotham"/>
        </w:rPr>
        <w:t>personalisation</w:t>
      </w:r>
      <w:proofErr w:type="spellEnd"/>
      <w:r w:rsidRPr="00CB03DD">
        <w:rPr>
          <w:rFonts w:ascii="Gotham" w:hAnsi="Gotham"/>
        </w:rPr>
        <w:t xml:space="preserve"> of fashion by providing mood-based recommendations, real-time style guidance, and even </w:t>
      </w:r>
      <w:proofErr w:type="spellStart"/>
      <w:r w:rsidRPr="00CB03DD">
        <w:rPr>
          <w:rFonts w:ascii="Gotham" w:hAnsi="Gotham"/>
        </w:rPr>
        <w:t>personalised</w:t>
      </w:r>
      <w:proofErr w:type="spellEnd"/>
      <w:r w:rsidRPr="00CB03DD">
        <w:rPr>
          <w:rFonts w:ascii="Gotham" w:hAnsi="Gotham"/>
        </w:rPr>
        <w:t xml:space="preserve"> apparel that changes in line with consumer trends and tastes.</w:t>
      </w:r>
    </w:p>
    <w:p w14:paraId="55E1CAD4" w14:textId="70EA3B99" w:rsidR="00DE69C8" w:rsidRDefault="00000000" w:rsidP="00CB03DD">
      <w:pPr>
        <w:tabs>
          <w:tab w:val="left" w:pos="0"/>
        </w:tabs>
        <w:ind w:left="-360"/>
        <w:rPr>
          <w:rFonts w:ascii="Gotham" w:hAnsi="Gotham"/>
          <w:b/>
          <w:bCs/>
        </w:rPr>
      </w:pPr>
      <w:r>
        <w:rPr>
          <w:rFonts w:ascii="Gotham" w:hAnsi="Gotham"/>
        </w:rPr>
        <w:pict w14:anchorId="522F0546">
          <v:rect id="_x0000_i1104" style="width:0;height:1.5pt" o:hralign="center" o:hrstd="t" o:hr="t" fillcolor="#a0a0a0" stroked="f"/>
        </w:pict>
      </w:r>
    </w:p>
    <w:p w14:paraId="27641BE0" w14:textId="0AB827F6" w:rsidR="00CB03DD" w:rsidRPr="00CB03DD" w:rsidRDefault="00CB03DD" w:rsidP="00CB03DD">
      <w:pPr>
        <w:tabs>
          <w:tab w:val="left" w:pos="0"/>
        </w:tabs>
        <w:ind w:left="-360"/>
        <w:rPr>
          <w:rFonts w:ascii="Gotham" w:hAnsi="Gotham"/>
          <w:b/>
          <w:bCs/>
        </w:rPr>
      </w:pPr>
      <w:r w:rsidRPr="00CB03DD">
        <w:rPr>
          <w:rFonts w:ascii="Gotham" w:hAnsi="Gotham"/>
          <w:b/>
          <w:bCs/>
        </w:rPr>
        <w:t>Conclusion</w:t>
      </w:r>
    </w:p>
    <w:p w14:paraId="468E1CD8" w14:textId="77777777" w:rsidR="00CB03DD" w:rsidRPr="00CB03DD" w:rsidRDefault="00CB03DD" w:rsidP="00CB03DD">
      <w:pPr>
        <w:tabs>
          <w:tab w:val="left" w:pos="0"/>
        </w:tabs>
        <w:ind w:left="-360"/>
        <w:rPr>
          <w:rFonts w:ascii="Gotham" w:hAnsi="Gotham"/>
        </w:rPr>
      </w:pPr>
      <w:r w:rsidRPr="00CB03DD">
        <w:rPr>
          <w:rFonts w:ascii="Gotham" w:hAnsi="Gotham"/>
        </w:rPr>
        <w:t xml:space="preserve">Through improving customer experiences, increasing innovation, and streamlining internal procedures, generative AI is </w:t>
      </w:r>
      <w:proofErr w:type="spellStart"/>
      <w:r w:rsidRPr="00CB03DD">
        <w:rPr>
          <w:rFonts w:ascii="Gotham" w:hAnsi="Gotham"/>
        </w:rPr>
        <w:t>revolutionising</w:t>
      </w:r>
      <w:proofErr w:type="spellEnd"/>
      <w:r w:rsidRPr="00CB03DD">
        <w:rPr>
          <w:rFonts w:ascii="Gotham" w:hAnsi="Gotham"/>
        </w:rPr>
        <w:t xml:space="preserve"> the fashion sector. Gen AI is enabling firms to innovate quickly while remaining aware of the needs of their customers. Examples of this include Tommy Hilfiger's AI-assisted design partnerships and Zalando's </w:t>
      </w:r>
      <w:proofErr w:type="spellStart"/>
      <w:r w:rsidRPr="00CB03DD">
        <w:rPr>
          <w:rFonts w:ascii="Gotham" w:hAnsi="Gotham"/>
        </w:rPr>
        <w:t>personalised</w:t>
      </w:r>
      <w:proofErr w:type="spellEnd"/>
      <w:r w:rsidRPr="00CB03DD">
        <w:rPr>
          <w:rFonts w:ascii="Gotham" w:hAnsi="Gotham"/>
        </w:rPr>
        <w:t xml:space="preserve"> product </w:t>
      </w:r>
      <w:r w:rsidRPr="00CB03DD">
        <w:rPr>
          <w:rFonts w:ascii="Gotham" w:hAnsi="Gotham"/>
        </w:rPr>
        <w:lastRenderedPageBreak/>
        <w:t>recommendations. To guarantee moral and responsible application, fashion firms must address issues with data privacy, intellectual property, and sustainability as technology advances.</w:t>
      </w:r>
    </w:p>
    <w:p w14:paraId="54F55459" w14:textId="3DD6ECE7" w:rsidR="0034291C" w:rsidRDefault="00CB03DD" w:rsidP="00CB03DD">
      <w:pPr>
        <w:tabs>
          <w:tab w:val="left" w:pos="0"/>
        </w:tabs>
        <w:ind w:left="-360"/>
        <w:rPr>
          <w:rFonts w:ascii="Gotham" w:hAnsi="Gotham"/>
        </w:rPr>
      </w:pPr>
      <w:r w:rsidRPr="00CB03DD">
        <w:rPr>
          <w:rFonts w:ascii="Gotham" w:hAnsi="Gotham"/>
        </w:rPr>
        <w:t xml:space="preserve">The fashion industry is about to undergo a revolution that will combine human ingenuity with state-of-the-art technology as generative AI advances. Brands can rethink fashion in the digital era and provide more sustainable, </w:t>
      </w:r>
      <w:proofErr w:type="spellStart"/>
      <w:r w:rsidRPr="00CB03DD">
        <w:rPr>
          <w:rFonts w:ascii="Gotham" w:hAnsi="Gotham"/>
        </w:rPr>
        <w:t>customised</w:t>
      </w:r>
      <w:proofErr w:type="spellEnd"/>
      <w:r w:rsidRPr="00CB03DD">
        <w:rPr>
          <w:rFonts w:ascii="Gotham" w:hAnsi="Gotham"/>
        </w:rPr>
        <w:t>, and creative experiences for customers worldwide by finding a balance between innovation and ethical standards.</w:t>
      </w:r>
    </w:p>
    <w:p w14:paraId="794B33C1" w14:textId="77777777" w:rsidR="0034291C" w:rsidRDefault="0034291C">
      <w:pPr>
        <w:rPr>
          <w:rFonts w:ascii="Gotham" w:hAnsi="Gotham"/>
        </w:rPr>
      </w:pPr>
      <w:r>
        <w:rPr>
          <w:rFonts w:ascii="Gotham" w:hAnsi="Gotham"/>
        </w:rPr>
        <w:br w:type="page"/>
      </w:r>
    </w:p>
    <w:p w14:paraId="4CBA30CE" w14:textId="75AC93BF" w:rsidR="00CB03DD" w:rsidRDefault="001E2F0F">
      <w:pPr>
        <w:rPr>
          <w:rFonts w:ascii="Gotham" w:hAnsi="Gotham"/>
        </w:rPr>
      </w:pPr>
      <w:r>
        <w:rPr>
          <w:noProof/>
        </w:rPr>
        <w:lastRenderedPageBreak/>
        <mc:AlternateContent>
          <mc:Choice Requires="wps">
            <w:drawing>
              <wp:anchor distT="0" distB="0" distL="114300" distR="114300" simplePos="0" relativeHeight="251669504" behindDoc="0" locked="0" layoutInCell="1" allowOverlap="1" wp14:anchorId="4ED3FF22" wp14:editId="7CF73B3A">
                <wp:simplePos x="0" y="0"/>
                <wp:positionH relativeFrom="margin">
                  <wp:posOffset>1364673</wp:posOffset>
                </wp:positionH>
                <wp:positionV relativeFrom="paragraph">
                  <wp:posOffset>5742709</wp:posOffset>
                </wp:positionV>
                <wp:extent cx="3161087" cy="385445"/>
                <wp:effectExtent l="0" t="0" r="0" b="0"/>
                <wp:wrapNone/>
                <wp:docPr id="514994345" name="Text Box 1"/>
                <wp:cNvGraphicFramePr/>
                <a:graphic xmlns:a="http://schemas.openxmlformats.org/drawingml/2006/main">
                  <a:graphicData uri="http://schemas.microsoft.com/office/word/2010/wordprocessingShape">
                    <wps:wsp>
                      <wps:cNvSpPr txBox="1"/>
                      <wps:spPr>
                        <a:xfrm>
                          <a:off x="0" y="0"/>
                          <a:ext cx="3161087" cy="385445"/>
                        </a:xfrm>
                        <a:prstGeom prst="rect">
                          <a:avLst/>
                        </a:prstGeom>
                        <a:noFill/>
                        <a:ln>
                          <a:noFill/>
                        </a:ln>
                      </wps:spPr>
                      <wps:txbx>
                        <w:txbxContent>
                          <w:p w14:paraId="3D29C05C" w14:textId="37CF3D45" w:rsidR="002B59B5" w:rsidRPr="00E47C26" w:rsidRDefault="00C317F6" w:rsidP="002B59B5">
                            <w:pPr>
                              <w:spacing w:line="275" w:lineRule="auto"/>
                              <w:textDirection w:val="btLr"/>
                              <w:rPr>
                                <w:rFonts w:ascii="Arial" w:hAnsi="Arial" w:cs="Arial"/>
                                <w:b/>
                                <w:sz w:val="20"/>
                                <w:szCs w:val="20"/>
                              </w:rPr>
                            </w:pPr>
                            <w:r>
                              <w:rPr>
                                <w:rFonts w:ascii="Arial" w:eastAsia="Arial" w:hAnsi="Arial" w:cs="Arial"/>
                                <w:b/>
                                <w:color w:val="000000"/>
                                <w:sz w:val="20"/>
                                <w:szCs w:val="20"/>
                              </w:rPr>
                              <w:t>Dr. Ajay Singh</w:t>
                            </w:r>
                            <w:r w:rsidR="001E2F0F">
                              <w:rPr>
                                <w:rFonts w:ascii="Arial" w:eastAsia="Arial" w:hAnsi="Arial" w:cs="Arial"/>
                                <w:b/>
                                <w:color w:val="000000"/>
                                <w:sz w:val="20"/>
                                <w:szCs w:val="20"/>
                              </w:rPr>
                              <w:t xml:space="preserve">, Global Director, </w:t>
                            </w:r>
                            <w:proofErr w:type="spellStart"/>
                            <w:r w:rsidR="001E2F0F">
                              <w:rPr>
                                <w:rFonts w:ascii="Arial" w:eastAsia="Arial" w:hAnsi="Arial" w:cs="Arial"/>
                                <w:b/>
                                <w:color w:val="000000"/>
                                <w:sz w:val="20"/>
                                <w:szCs w:val="20"/>
                              </w:rPr>
                              <w:t>HCLTech</w:t>
                            </w:r>
                            <w:proofErr w:type="spellEnd"/>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FF22" id="_x0000_s1117" type="#_x0000_t202" style="position:absolute;margin-left:107.45pt;margin-top:452.2pt;width:248.9pt;height:3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" filled="f" stroked="f">
                <v:textbox inset="2.53958mm,2.53958mm,2.53958mm,2.53958mm">
                  <w:txbxContent>
                    <w:p w14:paraId="3D29C05C" w14:textId="37CF3D45" w:rsidR="002B59B5" w:rsidRPr="00E47C26" w:rsidRDefault="00C317F6" w:rsidP="002B59B5">
                      <w:pPr>
                        <w:spacing w:line="275" w:lineRule="auto"/>
                        <w:textDirection w:val="btLr"/>
                        <w:rPr>
                          <w:rFonts w:ascii="Arial" w:hAnsi="Arial" w:cs="Arial"/>
                          <w:b/>
                          <w:sz w:val="20"/>
                          <w:szCs w:val="20"/>
                        </w:rPr>
                      </w:pPr>
                      <w:r>
                        <w:rPr>
                          <w:rFonts w:ascii="Arial" w:eastAsia="Arial" w:hAnsi="Arial" w:cs="Arial"/>
                          <w:b/>
                          <w:color w:val="000000"/>
                          <w:sz w:val="20"/>
                          <w:szCs w:val="20"/>
                        </w:rPr>
                        <w:t>Dr. Ajay Singh</w:t>
                      </w:r>
                      <w:r w:rsidR="001E2F0F">
                        <w:rPr>
                          <w:rFonts w:ascii="Arial" w:eastAsia="Arial" w:hAnsi="Arial" w:cs="Arial"/>
                          <w:b/>
                          <w:color w:val="000000"/>
                          <w:sz w:val="20"/>
                          <w:szCs w:val="20"/>
                        </w:rPr>
                        <w:t xml:space="preserve">, Global Director, </w:t>
                      </w:r>
                      <w:proofErr w:type="spellStart"/>
                      <w:r w:rsidR="001E2F0F">
                        <w:rPr>
                          <w:rFonts w:ascii="Arial" w:eastAsia="Arial" w:hAnsi="Arial" w:cs="Arial"/>
                          <w:b/>
                          <w:color w:val="000000"/>
                          <w:sz w:val="20"/>
                          <w:szCs w:val="20"/>
                        </w:rPr>
                        <w:t>HCLTech</w:t>
                      </w:r>
                      <w:proofErr w:type="spellEnd"/>
                    </w:p>
                  </w:txbxContent>
                </v:textbox>
                <w10:wrap anchorx="margin"/>
              </v:shape>
            </w:pict>
          </mc:Fallback>
        </mc:AlternateContent>
      </w:r>
      <w:r w:rsidR="002B1EB2" w:rsidRPr="00027877">
        <w:rPr>
          <w:rFonts w:ascii="Gotham" w:hAnsi="Gotham"/>
          <w:noProof/>
        </w:rPr>
        <w:drawing>
          <wp:anchor distT="0" distB="0" distL="114300" distR="114300" simplePos="0" relativeHeight="251840512" behindDoc="0" locked="0" layoutInCell="1" allowOverlap="1" wp14:anchorId="2AEDE0B9" wp14:editId="33B70C09">
            <wp:simplePos x="0" y="0"/>
            <wp:positionH relativeFrom="margin">
              <wp:posOffset>3158490</wp:posOffset>
            </wp:positionH>
            <wp:positionV relativeFrom="paragraph">
              <wp:posOffset>75622</wp:posOffset>
            </wp:positionV>
            <wp:extent cx="566956" cy="704195"/>
            <wp:effectExtent l="152400" t="76200" r="157480" b="763270"/>
            <wp:wrapNone/>
            <wp:docPr id="733215387" name="Picture 1" descr="A person in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4380" name="Picture 1" descr="A person in a blue plai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56" cy="70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4291C">
        <w:rPr>
          <w:noProof/>
        </w:rPr>
        <mc:AlternateContent>
          <mc:Choice Requires="wpg">
            <w:drawing>
              <wp:inline distT="114300" distB="114300" distL="114300" distR="114300" wp14:anchorId="78AFE9C5" wp14:editId="1F9D574E">
                <wp:extent cx="3951514" cy="6128657"/>
                <wp:effectExtent l="0" t="0" r="11430" b="24765"/>
                <wp:docPr id="1764865222" name="Group 1764865222"/>
                <wp:cNvGraphicFramePr/>
                <a:graphic xmlns:a="http://schemas.openxmlformats.org/drawingml/2006/main">
                  <a:graphicData uri="http://schemas.microsoft.com/office/word/2010/wordprocessingGroup">
                    <wpg:wgp>
                      <wpg:cNvGrpSpPr/>
                      <wpg:grpSpPr>
                        <a:xfrm>
                          <a:off x="0" y="0"/>
                          <a:ext cx="3951514" cy="6128657"/>
                          <a:chOff x="-646278" y="980700"/>
                          <a:chExt cx="12779413" cy="15196401"/>
                        </a:xfrm>
                      </wpg:grpSpPr>
                      <wps:wsp>
                        <wps:cNvPr id="167865218" name="Rectangle: Single Corner Rounded 167865218"/>
                        <wps:cNvSpPr/>
                        <wps:spPr>
                          <a:xfrm>
                            <a:off x="-646278" y="980700"/>
                            <a:ext cx="12779413" cy="15196401"/>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550D6B26" w14:textId="77777777" w:rsidR="0034291C" w:rsidRDefault="0034291C" w:rsidP="0034291C">
                              <w:pPr>
                                <w:spacing w:line="240" w:lineRule="auto"/>
                                <w:jc w:val="center"/>
                                <w:textDirection w:val="btLr"/>
                              </w:pPr>
                            </w:p>
                          </w:txbxContent>
                        </wps:txbx>
                        <wps:bodyPr spcFirstLastPara="1" wrap="square" lIns="91425" tIns="91425" rIns="91425" bIns="91425" anchor="ctr" anchorCtr="0">
                          <a:noAutofit/>
                        </wps:bodyPr>
                      </wps:wsp>
                      <wps:wsp>
                        <wps:cNvPr id="510769565" name="Text Box 510769565"/>
                        <wps:cNvSpPr txBox="1"/>
                        <wps:spPr>
                          <a:xfrm>
                            <a:off x="370238" y="1070748"/>
                            <a:ext cx="6128328" cy="1231091"/>
                          </a:xfrm>
                          <a:prstGeom prst="rect">
                            <a:avLst/>
                          </a:prstGeom>
                          <a:noFill/>
                          <a:ln>
                            <a:noFill/>
                          </a:ln>
                        </wps:spPr>
                        <wps:txbx>
                          <w:txbxContent>
                            <w:p w14:paraId="36008E22" w14:textId="77777777" w:rsidR="0034291C" w:rsidRPr="00DE618F" w:rsidRDefault="0034291C" w:rsidP="0034291C">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4E597203" w14:textId="77777777" w:rsidR="0034291C" w:rsidRPr="00DE618F" w:rsidRDefault="0034291C" w:rsidP="0034291C">
                              <w:pPr>
                                <w:spacing w:line="240" w:lineRule="auto"/>
                                <w:textDirection w:val="btLr"/>
                                <w:rPr>
                                  <w:sz w:val="36"/>
                                  <w:szCs w:val="36"/>
                                </w:rPr>
                              </w:pPr>
                            </w:p>
                          </w:txbxContent>
                        </wps:txbx>
                        <wps:bodyPr spcFirstLastPara="1" wrap="square" lIns="91425" tIns="91425" rIns="91425" bIns="91425" anchor="t" anchorCtr="0">
                          <a:noAutofit/>
                        </wps:bodyPr>
                      </wps:wsp>
                      <wps:wsp>
                        <wps:cNvPr id="2078793818" name="Text Box 2078793818"/>
                        <wps:cNvSpPr txBox="1"/>
                        <wps:spPr>
                          <a:xfrm>
                            <a:off x="245619" y="2380383"/>
                            <a:ext cx="11452615" cy="13292702"/>
                          </a:xfrm>
                          <a:prstGeom prst="rect">
                            <a:avLst/>
                          </a:prstGeom>
                          <a:noFill/>
                          <a:ln>
                            <a:noFill/>
                          </a:ln>
                        </wps:spPr>
                        <wps:txbx>
                          <w:txbxContent>
                            <w:p w14:paraId="2C834940" w14:textId="77777777" w:rsidR="0034291C" w:rsidRDefault="0034291C" w:rsidP="0034291C">
                              <w:pPr>
                                <w:spacing w:line="275" w:lineRule="auto"/>
                                <w:textDirection w:val="btLr"/>
                                <w:rPr>
                                  <w:rFonts w:ascii="Arial" w:eastAsia="Arial" w:hAnsi="Arial" w:cs="Arial"/>
                                  <w:b/>
                                  <w:bCs/>
                                  <w:color w:val="000000"/>
                                  <w:sz w:val="20"/>
                                  <w:szCs w:val="20"/>
                                </w:rPr>
                              </w:pPr>
                              <w:r w:rsidRPr="0034291C">
                                <w:rPr>
                                  <w:rFonts w:ascii="Arial" w:eastAsia="Arial" w:hAnsi="Arial" w:cs="Arial"/>
                                  <w:b/>
                                  <w:bCs/>
                                  <w:color w:val="000000"/>
                                  <w:sz w:val="20"/>
                                  <w:szCs w:val="20"/>
                                </w:rPr>
                                <w:t>How can design firms strategically incorporate Generative AI to drive innovation in product and service design, while ensuring the technology aligns with brand identity and client expectations?</w:t>
                              </w:r>
                            </w:p>
                            <w:p w14:paraId="75D01FE7" w14:textId="77777777" w:rsidR="0034291C" w:rsidRPr="0034291C" w:rsidRDefault="0034291C" w:rsidP="0034291C">
                              <w:pPr>
                                <w:spacing w:line="275" w:lineRule="auto"/>
                                <w:textDirection w:val="btLr"/>
                                <w:rPr>
                                  <w:rFonts w:ascii="Arial" w:eastAsia="Arial" w:hAnsi="Arial" w:cs="Arial"/>
                                  <w:i/>
                                  <w:color w:val="000000"/>
                                  <w:sz w:val="20"/>
                                  <w:szCs w:val="20"/>
                                </w:rPr>
                              </w:pPr>
                              <w:r w:rsidRPr="0034291C">
                                <w:rPr>
                                  <w:rFonts w:ascii="Arial" w:eastAsia="Arial" w:hAnsi="Arial" w:cs="Arial"/>
                                  <w:i/>
                                  <w:color w:val="000000"/>
                                  <w:sz w:val="20"/>
                                  <w:szCs w:val="20"/>
                                </w:rPr>
                                <w:t>Design firms can use Generative AI for rapid prototyping, ideation, and exploring new design possibilities. AI can generate design variations while staying aligned with brand identity. To meet client expectations, models should be trained on relevant brand data. AI should enhance creativity, not replace the design process, ensuring human intuition and expertise remain key to brand consistency and client satisfaction.</w:t>
                              </w:r>
                            </w:p>
                            <w:p w14:paraId="260C396A" w14:textId="77777777" w:rsidR="0034291C" w:rsidRPr="0034291C" w:rsidRDefault="0034291C" w:rsidP="0034291C">
                              <w:pPr>
                                <w:spacing w:line="275" w:lineRule="auto"/>
                                <w:textDirection w:val="btLr"/>
                                <w:rPr>
                                  <w:rFonts w:ascii="Arial" w:eastAsia="Arial" w:hAnsi="Arial" w:cs="Arial"/>
                                  <w:b/>
                                  <w:bCs/>
                                  <w:iCs/>
                                  <w:color w:val="000000"/>
                                  <w:sz w:val="20"/>
                                  <w:szCs w:val="20"/>
                                </w:rPr>
                              </w:pPr>
                              <w:r w:rsidRPr="0034291C">
                                <w:rPr>
                                  <w:rFonts w:ascii="Arial" w:eastAsia="Arial" w:hAnsi="Arial" w:cs="Arial"/>
                                  <w:b/>
                                  <w:bCs/>
                                  <w:iCs/>
                                  <w:color w:val="000000"/>
                                  <w:sz w:val="20"/>
                                  <w:szCs w:val="20"/>
                                </w:rPr>
                                <w:t>What strategies can ensure seamless integration of Generative AI into design workflows, meeting quality, safety, and brand requirements while minimizing design errors and "hallucinations"?</w:t>
                              </w:r>
                            </w:p>
                            <w:p w14:paraId="0EAFF751" w14:textId="1407F2E1" w:rsidR="0034291C" w:rsidRPr="008A7730" w:rsidRDefault="0034291C" w:rsidP="0034291C">
                              <w:pPr>
                                <w:spacing w:line="275" w:lineRule="auto"/>
                                <w:textDirection w:val="btLr"/>
                                <w:rPr>
                                  <w:rFonts w:ascii="Arial" w:eastAsia="Arial" w:hAnsi="Arial" w:cs="Arial"/>
                                  <w:i/>
                                  <w:color w:val="000000"/>
                                  <w:sz w:val="20"/>
                                  <w:szCs w:val="20"/>
                                </w:rPr>
                              </w:pPr>
                              <w:r w:rsidRPr="008A7730">
                                <w:rPr>
                                  <w:rFonts w:ascii="Arial" w:eastAsia="Arial" w:hAnsi="Arial" w:cs="Arial"/>
                                  <w:i/>
                                  <w:color w:val="000000"/>
                                  <w:sz w:val="20"/>
                                  <w:szCs w:val="20"/>
                                </w:rPr>
                                <w:t>To ensure the accuracy and fairness of Generative AI in supply chain management, retailers should focus on using diverse, high-quality datasets for training AI models to avoid bias in demand forecasting and inventory optimization. Regular audits and transparency in the model’s decision-making process help to ensure fairness and prevent inefficiencies. Additionally, incorporating real-time data and scenario-based testing allows AI to adapt to changing market conditions, ensuring that forecasts remain relevant and inventory management efficient. This approach minimizes bias while maximizing accuracy in the supply chain.</w:t>
                              </w:r>
                            </w:p>
                          </w:txbxContent>
                        </wps:txbx>
                        <wps:bodyPr spcFirstLastPara="1" wrap="square" lIns="91425" tIns="91425" rIns="91425" bIns="91425" anchor="t" anchorCtr="0">
                          <a:noAutofit/>
                        </wps:bodyPr>
                      </wps:wsp>
                    </wpg:wgp>
                  </a:graphicData>
                </a:graphic>
              </wp:inline>
            </w:drawing>
          </mc:Choice>
          <mc:Fallback>
            <w:pict>
              <v:group w14:anchorId="78AFE9C5" id="Group 1764865222" o:spid="_x0000_s1118" style="width:311.15pt;height:482.55pt;mso-position-horizontal-relative:char;mso-position-vertical-relative:line" coordorigin="-6462,9807" coordsize="127794,15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">
                <v:shape id="Rectangle: Single Corner Rounded 167865218" o:spid="_x0000_s1119" style="position:absolute;left:-6462;top:9807;width:127793;height:151964;visibility:visible;mso-wrap-style:square;v-text-anchor:middle" coordsize="12779413,15196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" adj="-11796480,,5400" path="m,l10649468,v1176336,,2129945,953609,2129945,2129945l12779413,15196401,,15196401,,xe" fillcolor="#efefef" strokecolor="#d9d9d9">
                  <v:stroke startarrowwidth="narrow" startarrowlength="short" endarrowwidth="narrow" endarrowlength="short" joinstyle="round"/>
                  <v:formulas/>
                  <v:path arrowok="t" o:connecttype="custom" o:connectlocs="0,0;10649468,0;12779413,2129945;12779413,15196401;0,15196401;0,0" o:connectangles="0,0,0,0,0,0" textboxrect="0,0,12779413,15196401"/>
                  <v:textbox inset="2.53958mm,2.53958mm,2.53958mm,2.53958mm">
                    <w:txbxContent>
                      <w:p w14:paraId="550D6B26" w14:textId="77777777" w:rsidR="0034291C" w:rsidRDefault="0034291C" w:rsidP="0034291C">
                        <w:pPr>
                          <w:spacing w:line="240" w:lineRule="auto"/>
                          <w:jc w:val="center"/>
                          <w:textDirection w:val="btLr"/>
                        </w:pPr>
                      </w:p>
                    </w:txbxContent>
                  </v:textbox>
                </v:shape>
                <v:shape id="Text Box 510769565" o:spid="_x0000_s1120"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" filled="f" stroked="f">
                  <v:textbox inset="2.53958mm,2.53958mm,2.53958mm,2.53958mm">
                    <w:txbxContent>
                      <w:p w14:paraId="36008E22" w14:textId="77777777" w:rsidR="0034291C" w:rsidRPr="00DE618F" w:rsidRDefault="0034291C" w:rsidP="0034291C">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4E597203" w14:textId="77777777" w:rsidR="0034291C" w:rsidRPr="00DE618F" w:rsidRDefault="0034291C" w:rsidP="0034291C">
                        <w:pPr>
                          <w:spacing w:line="240" w:lineRule="auto"/>
                          <w:textDirection w:val="btLr"/>
                          <w:rPr>
                            <w:sz w:val="36"/>
                            <w:szCs w:val="36"/>
                          </w:rPr>
                        </w:pPr>
                      </w:p>
                    </w:txbxContent>
                  </v:textbox>
                </v:shape>
                <v:shape id="Text Box 2078793818" o:spid="_x0000_s1121" type="#_x0000_t202" style="position:absolute;left:2456;top:23803;width:114526;height:13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" filled="f" stroked="f">
                  <v:textbox inset="2.53958mm,2.53958mm,2.53958mm,2.53958mm">
                    <w:txbxContent>
                      <w:p w14:paraId="2C834940" w14:textId="77777777" w:rsidR="0034291C" w:rsidRDefault="0034291C" w:rsidP="0034291C">
                        <w:pPr>
                          <w:spacing w:line="275" w:lineRule="auto"/>
                          <w:textDirection w:val="btLr"/>
                          <w:rPr>
                            <w:rFonts w:ascii="Arial" w:eastAsia="Arial" w:hAnsi="Arial" w:cs="Arial"/>
                            <w:b/>
                            <w:bCs/>
                            <w:color w:val="000000"/>
                            <w:sz w:val="20"/>
                            <w:szCs w:val="20"/>
                          </w:rPr>
                        </w:pPr>
                        <w:r w:rsidRPr="0034291C">
                          <w:rPr>
                            <w:rFonts w:ascii="Arial" w:eastAsia="Arial" w:hAnsi="Arial" w:cs="Arial"/>
                            <w:b/>
                            <w:bCs/>
                            <w:color w:val="000000"/>
                            <w:sz w:val="20"/>
                            <w:szCs w:val="20"/>
                          </w:rPr>
                          <w:t>How can design firms strategically incorporate Generative AI to drive innovation in product and service design, while ensuring the technology aligns with brand identity and client expectations?</w:t>
                        </w:r>
                      </w:p>
                      <w:p w14:paraId="75D01FE7" w14:textId="77777777" w:rsidR="0034291C" w:rsidRPr="0034291C" w:rsidRDefault="0034291C" w:rsidP="0034291C">
                        <w:pPr>
                          <w:spacing w:line="275" w:lineRule="auto"/>
                          <w:textDirection w:val="btLr"/>
                          <w:rPr>
                            <w:rFonts w:ascii="Arial" w:eastAsia="Arial" w:hAnsi="Arial" w:cs="Arial"/>
                            <w:i/>
                            <w:color w:val="000000"/>
                            <w:sz w:val="20"/>
                            <w:szCs w:val="20"/>
                          </w:rPr>
                        </w:pPr>
                        <w:r w:rsidRPr="0034291C">
                          <w:rPr>
                            <w:rFonts w:ascii="Arial" w:eastAsia="Arial" w:hAnsi="Arial" w:cs="Arial"/>
                            <w:i/>
                            <w:color w:val="000000"/>
                            <w:sz w:val="20"/>
                            <w:szCs w:val="20"/>
                          </w:rPr>
                          <w:t>Design firms can use Generative AI for rapid prototyping, ideation, and exploring new design possibilities. AI can generate design variations while staying aligned with brand identity. To meet client expectations, models should be trained on relevant brand data. AI should enhance creativity, not replace the design process, ensuring human intuition and expertise remain key to brand consistency and client satisfaction.</w:t>
                        </w:r>
                      </w:p>
                      <w:p w14:paraId="260C396A" w14:textId="77777777" w:rsidR="0034291C" w:rsidRPr="0034291C" w:rsidRDefault="0034291C" w:rsidP="0034291C">
                        <w:pPr>
                          <w:spacing w:line="275" w:lineRule="auto"/>
                          <w:textDirection w:val="btLr"/>
                          <w:rPr>
                            <w:rFonts w:ascii="Arial" w:eastAsia="Arial" w:hAnsi="Arial" w:cs="Arial"/>
                            <w:b/>
                            <w:bCs/>
                            <w:iCs/>
                            <w:color w:val="000000"/>
                            <w:sz w:val="20"/>
                            <w:szCs w:val="20"/>
                          </w:rPr>
                        </w:pPr>
                        <w:r w:rsidRPr="0034291C">
                          <w:rPr>
                            <w:rFonts w:ascii="Arial" w:eastAsia="Arial" w:hAnsi="Arial" w:cs="Arial"/>
                            <w:b/>
                            <w:bCs/>
                            <w:iCs/>
                            <w:color w:val="000000"/>
                            <w:sz w:val="20"/>
                            <w:szCs w:val="20"/>
                          </w:rPr>
                          <w:t>What strategies can ensure seamless integration of Generative AI into design workflows, meeting quality, safety, and brand requirements while minimizing design errors and "hallucinations"?</w:t>
                        </w:r>
                      </w:p>
                      <w:p w14:paraId="0EAFF751" w14:textId="1407F2E1" w:rsidR="0034291C" w:rsidRPr="008A7730" w:rsidRDefault="0034291C" w:rsidP="0034291C">
                        <w:pPr>
                          <w:spacing w:line="275" w:lineRule="auto"/>
                          <w:textDirection w:val="btLr"/>
                          <w:rPr>
                            <w:rFonts w:ascii="Arial" w:eastAsia="Arial" w:hAnsi="Arial" w:cs="Arial"/>
                            <w:i/>
                            <w:color w:val="000000"/>
                            <w:sz w:val="20"/>
                            <w:szCs w:val="20"/>
                          </w:rPr>
                        </w:pPr>
                        <w:r w:rsidRPr="008A7730">
                          <w:rPr>
                            <w:rFonts w:ascii="Arial" w:eastAsia="Arial" w:hAnsi="Arial" w:cs="Arial"/>
                            <w:i/>
                            <w:color w:val="000000"/>
                            <w:sz w:val="20"/>
                            <w:szCs w:val="20"/>
                          </w:rPr>
                          <w:t>To ensure the accuracy and fairness of Generative AI in supply chain management, retailers should focus on using diverse, high-quality datasets for training AI models to avoid bias in demand forecasting and inventory optimization. Regular audits and transparency in the model’s decision-making process help to ensure fairness and prevent inefficiencies. Additionally, incorporating real-time data and scenario-based testing allows AI to adapt to changing market conditions, ensuring that forecasts remain relevant and inventory management efficient. This approach minimizes bias while maximizing accuracy in the supply chain.</w:t>
                        </w:r>
                      </w:p>
                    </w:txbxContent>
                  </v:textbox>
                </v:shape>
                <w10:anchorlock/>
              </v:group>
            </w:pict>
          </mc:Fallback>
        </mc:AlternateContent>
      </w:r>
      <w:r w:rsidR="00CB03DD">
        <w:rPr>
          <w:rFonts w:ascii="Gotham" w:hAnsi="Gotham"/>
        </w:rPr>
        <w:br w:type="page"/>
      </w:r>
    </w:p>
    <w:p w14:paraId="7ED4A8B3" w14:textId="27F126DC" w:rsidR="00CB03DD" w:rsidRPr="00CB03DD" w:rsidRDefault="00CB03DD" w:rsidP="00CB03DD">
      <w:pPr>
        <w:tabs>
          <w:tab w:val="left" w:pos="0"/>
        </w:tabs>
        <w:ind w:left="-360"/>
        <w:rPr>
          <w:rFonts w:ascii="Gotham" w:hAnsi="Gotham"/>
        </w:rPr>
      </w:pPr>
    </w:p>
    <w:p w14:paraId="1048A747" w14:textId="3EF33D3C" w:rsidR="00CB03DD" w:rsidRDefault="00CB03DD" w:rsidP="00CB03DD">
      <w:pPr>
        <w:tabs>
          <w:tab w:val="left" w:pos="0"/>
        </w:tabs>
        <w:ind w:left="-360"/>
        <w:jc w:val="center"/>
        <w:rPr>
          <w:rFonts w:ascii="Gotham" w:hAnsi="Gotham"/>
        </w:rPr>
      </w:pPr>
    </w:p>
    <w:p w14:paraId="4E4610BB" w14:textId="77777777" w:rsidR="00CB03DD" w:rsidRDefault="00CB03DD" w:rsidP="00CB03DD">
      <w:pPr>
        <w:tabs>
          <w:tab w:val="left" w:pos="0"/>
        </w:tabs>
        <w:ind w:left="-360"/>
        <w:jc w:val="center"/>
        <w:rPr>
          <w:rFonts w:ascii="Gotham" w:hAnsi="Gotham"/>
        </w:rPr>
      </w:pPr>
    </w:p>
    <w:p w14:paraId="70FCA9C7" w14:textId="77777777" w:rsidR="00CB03DD" w:rsidRDefault="00CB03DD" w:rsidP="00CB03DD">
      <w:pPr>
        <w:tabs>
          <w:tab w:val="left" w:pos="0"/>
        </w:tabs>
        <w:ind w:left="-360"/>
        <w:jc w:val="center"/>
        <w:rPr>
          <w:rFonts w:ascii="Gotham" w:hAnsi="Gotham"/>
        </w:rPr>
      </w:pPr>
    </w:p>
    <w:p w14:paraId="280A1AF3" w14:textId="77777777" w:rsidR="00CB03DD" w:rsidRDefault="00CB03DD" w:rsidP="00CB03DD">
      <w:pPr>
        <w:tabs>
          <w:tab w:val="left" w:pos="0"/>
        </w:tabs>
        <w:ind w:left="-360"/>
        <w:jc w:val="center"/>
        <w:rPr>
          <w:rFonts w:ascii="Gotham" w:hAnsi="Gotham"/>
        </w:rPr>
      </w:pPr>
    </w:p>
    <w:p w14:paraId="26B8A63C" w14:textId="77777777" w:rsidR="00CB03DD" w:rsidRDefault="00CB03DD" w:rsidP="00CB03DD">
      <w:pPr>
        <w:tabs>
          <w:tab w:val="left" w:pos="0"/>
        </w:tabs>
        <w:ind w:left="-360"/>
        <w:jc w:val="center"/>
        <w:rPr>
          <w:rFonts w:ascii="Gotham" w:hAnsi="Gotham"/>
        </w:rPr>
      </w:pPr>
    </w:p>
    <w:p w14:paraId="14CE09FE" w14:textId="77777777" w:rsidR="00CB03DD" w:rsidRDefault="00CB03DD" w:rsidP="00CB03DD">
      <w:pPr>
        <w:tabs>
          <w:tab w:val="left" w:pos="0"/>
        </w:tabs>
        <w:ind w:left="-360"/>
        <w:jc w:val="center"/>
        <w:rPr>
          <w:rFonts w:ascii="Gotham" w:hAnsi="Gotham"/>
        </w:rPr>
      </w:pPr>
    </w:p>
    <w:p w14:paraId="3F61FF9C" w14:textId="77777777" w:rsidR="00CB03DD" w:rsidRDefault="00CB03DD" w:rsidP="00CB03DD">
      <w:pPr>
        <w:tabs>
          <w:tab w:val="left" w:pos="0"/>
        </w:tabs>
        <w:ind w:left="-360"/>
        <w:jc w:val="center"/>
        <w:rPr>
          <w:rFonts w:ascii="Gotham" w:hAnsi="Gotham"/>
        </w:rPr>
      </w:pPr>
    </w:p>
    <w:p w14:paraId="2D97CF33" w14:textId="77777777" w:rsidR="00CB03DD" w:rsidRDefault="00CB03DD" w:rsidP="00CB03DD">
      <w:pPr>
        <w:tabs>
          <w:tab w:val="left" w:pos="0"/>
        </w:tabs>
        <w:ind w:left="-360"/>
        <w:jc w:val="center"/>
        <w:rPr>
          <w:rFonts w:ascii="Gotham" w:hAnsi="Gotham"/>
        </w:rPr>
      </w:pPr>
    </w:p>
    <w:p w14:paraId="33F4B4F7" w14:textId="03A744FD" w:rsidR="00CB03DD" w:rsidRDefault="00CB03DD" w:rsidP="00CB03DD">
      <w:pPr>
        <w:tabs>
          <w:tab w:val="left" w:pos="0"/>
        </w:tabs>
        <w:jc w:val="center"/>
        <w:rPr>
          <w:rFonts w:ascii="Gotham Black" w:hAnsi="Gotham Black"/>
          <w:sz w:val="48"/>
          <w:szCs w:val="48"/>
        </w:rPr>
      </w:pPr>
      <w:r>
        <w:rPr>
          <w:rFonts w:ascii="Gotham Black" w:hAnsi="Gotham Black"/>
          <w:sz w:val="48"/>
          <w:szCs w:val="48"/>
        </w:rPr>
        <w:t>GENERATIVE AI IN DESIGN</w:t>
      </w:r>
    </w:p>
    <w:p w14:paraId="4DCF2E9D" w14:textId="77777777" w:rsidR="00CB03DD" w:rsidRPr="00CF6F97" w:rsidRDefault="00CB03DD" w:rsidP="00CB03DD">
      <w:pPr>
        <w:rPr>
          <w:rFonts w:ascii="Gotham Black" w:hAnsi="Gotham Black"/>
          <w:sz w:val="48"/>
          <w:szCs w:val="48"/>
        </w:rPr>
      </w:pPr>
      <w:r>
        <w:rPr>
          <w:rFonts w:ascii="Gotham Black" w:hAnsi="Gotham Black"/>
          <w:sz w:val="48"/>
          <w:szCs w:val="48"/>
        </w:rPr>
        <w:br w:type="page"/>
      </w:r>
    </w:p>
    <w:p w14:paraId="50C0A892" w14:textId="77777777" w:rsidR="00F9095A" w:rsidRPr="00F9095A" w:rsidRDefault="00F9095A" w:rsidP="00F9095A">
      <w:pPr>
        <w:tabs>
          <w:tab w:val="left" w:pos="0"/>
        </w:tabs>
        <w:ind w:left="-360"/>
        <w:rPr>
          <w:rFonts w:ascii="Gotham" w:hAnsi="Gotham"/>
        </w:rPr>
      </w:pPr>
      <w:r w:rsidRPr="00F9095A">
        <w:rPr>
          <w:rFonts w:ascii="Gotham" w:hAnsi="Gotham"/>
          <w:b/>
          <w:bCs/>
        </w:rPr>
        <w:lastRenderedPageBreak/>
        <w:t>Introduction</w:t>
      </w:r>
      <w:r w:rsidRPr="00F9095A">
        <w:rPr>
          <w:rFonts w:ascii="Gotham" w:hAnsi="Gotham"/>
        </w:rPr>
        <w:br/>
        <w:t>Since the deep learning revolution in the early 2010s, artificial intelligence (AI) has been integrated into design and production processes. These days, generative AI is raising the bar on these capabilities thanks to the fundamental models that underpin products like ChatGPT. Using natural language prompts to explain what they imagine, the materials that are available, and the intended functionality, designers, engineers, and architects are using generative AI to turn ideas into reality with never-before-seen simplicity.</w:t>
      </w:r>
    </w:p>
    <w:p w14:paraId="0A0FBBD7" w14:textId="57A3D21D" w:rsidR="00F9095A" w:rsidRDefault="00F9095A" w:rsidP="00F9095A">
      <w:pPr>
        <w:tabs>
          <w:tab w:val="left" w:pos="0"/>
        </w:tabs>
        <w:ind w:left="-360"/>
        <w:rPr>
          <w:rFonts w:ascii="Gotham" w:hAnsi="Gotham"/>
        </w:rPr>
      </w:pPr>
      <w:r w:rsidRPr="00F9095A">
        <w:rPr>
          <w:rFonts w:ascii="Gotham" w:hAnsi="Gotham"/>
        </w:rPr>
        <w:t xml:space="preserve">With its ability to streamline production and </w:t>
      </w:r>
      <w:proofErr w:type="spellStart"/>
      <w:r w:rsidRPr="00F9095A">
        <w:rPr>
          <w:rFonts w:ascii="Gotham" w:hAnsi="Gotham"/>
        </w:rPr>
        <w:t>optimise</w:t>
      </w:r>
      <w:proofErr w:type="spellEnd"/>
      <w:r w:rsidRPr="00F9095A">
        <w:rPr>
          <w:rFonts w:ascii="Gotham" w:hAnsi="Gotham"/>
        </w:rPr>
        <w:t xml:space="preserve"> the creative process while retaining human control over crucial design decisions, generative AI offers a new paradigm in design. Opportunities to </w:t>
      </w:r>
      <w:proofErr w:type="spellStart"/>
      <w:r w:rsidRPr="00F9095A">
        <w:rPr>
          <w:rFonts w:ascii="Gotham" w:hAnsi="Gotham"/>
        </w:rPr>
        <w:t>customise</w:t>
      </w:r>
      <w:proofErr w:type="spellEnd"/>
      <w:r w:rsidRPr="00F9095A">
        <w:rPr>
          <w:rFonts w:ascii="Gotham" w:hAnsi="Gotham"/>
        </w:rPr>
        <w:t xml:space="preserve"> items for specific purposes and quickly generate various design variations are already being </w:t>
      </w:r>
      <w:proofErr w:type="spellStart"/>
      <w:r w:rsidRPr="00F9095A">
        <w:rPr>
          <w:rFonts w:ascii="Gotham" w:hAnsi="Gotham"/>
        </w:rPr>
        <w:t>realised</w:t>
      </w:r>
      <w:proofErr w:type="spellEnd"/>
      <w:r w:rsidRPr="00F9095A">
        <w:rPr>
          <w:rFonts w:ascii="Gotham" w:hAnsi="Gotham"/>
        </w:rPr>
        <w:t>. This case study examines the possible development of generative AI, its existing application, and its revolutionary potential in the design sector.</w:t>
      </w:r>
      <w:r w:rsidR="00DE69C8" w:rsidRPr="00DE69C8">
        <w:rPr>
          <w:rFonts w:ascii="Gotham" w:hAnsi="Gotham"/>
        </w:rPr>
        <w:t xml:space="preserve"> </w:t>
      </w:r>
      <w:r w:rsidR="00000000">
        <w:rPr>
          <w:rFonts w:ascii="Gotham" w:hAnsi="Gotham"/>
        </w:rPr>
        <w:pict w14:anchorId="0753022C">
          <v:rect id="_x0000_i1105" style="width:0;height:1.5pt" o:hralign="center" o:hrstd="t" o:hr="t" fillcolor="#a0a0a0" stroked="f"/>
        </w:pict>
      </w:r>
    </w:p>
    <w:p w14:paraId="3E80E26E" w14:textId="2F38EF7A" w:rsidR="00DE69C8" w:rsidRDefault="00DE69C8" w:rsidP="00F9095A">
      <w:pPr>
        <w:tabs>
          <w:tab w:val="left" w:pos="0"/>
        </w:tabs>
        <w:ind w:left="-360"/>
        <w:rPr>
          <w:rFonts w:ascii="Gotham" w:hAnsi="Gotham"/>
        </w:rPr>
      </w:pPr>
      <w:r w:rsidRPr="00DE69C8">
        <w:rPr>
          <w:rFonts w:ascii="Gotham" w:hAnsi="Gotham"/>
          <w:b/>
          <w:bCs/>
        </w:rPr>
        <w:t>Problem Statement</w:t>
      </w:r>
      <w:r w:rsidRPr="00DE69C8">
        <w:rPr>
          <w:rFonts w:ascii="Gotham" w:hAnsi="Gotham"/>
        </w:rPr>
        <w:br/>
        <w:t xml:space="preserve">The design sector faces challenges in streamlining creative processes, optimizing resource utilization, and generating personalized solutions while maintaining human creativity and </w:t>
      </w:r>
      <w:r w:rsidRPr="00DE69C8">
        <w:rPr>
          <w:rFonts w:ascii="Gotham" w:hAnsi="Gotham"/>
        </w:rPr>
        <w:lastRenderedPageBreak/>
        <w:t>brand integrity. Traditional design methods often struggle to quickly produce diverse variations and adapt to specific client demands. Generative AI offers innovative solutions by automating design iterations, optimizing material usage, and enhancing personalization at scale. However, the integration of AI in design also raises challenges such as balancing creativity with automation, ensuring data ownership, preventing design errors, and addressing concerns about job displacement in an AI-driven future.</w:t>
      </w:r>
    </w:p>
    <w:p w14:paraId="4746883D" w14:textId="37169935" w:rsidR="0073445B" w:rsidRPr="00F9095A" w:rsidRDefault="0073445B" w:rsidP="00F9095A">
      <w:pPr>
        <w:tabs>
          <w:tab w:val="left" w:pos="0"/>
        </w:tabs>
        <w:ind w:left="-360"/>
        <w:rPr>
          <w:rFonts w:ascii="Gotham" w:hAnsi="Gotham"/>
        </w:rPr>
      </w:pPr>
      <w:r>
        <w:rPr>
          <w:rFonts w:ascii="Gotham" w:hAnsi="Gotham"/>
          <w:noProof/>
        </w:rPr>
        <w:drawing>
          <wp:inline distT="0" distB="0" distL="0" distR="0" wp14:anchorId="79005167" wp14:editId="210B94F0">
            <wp:extent cx="3499485" cy="2184400"/>
            <wp:effectExtent l="0" t="0" r="5715" b="6350"/>
            <wp:docPr id="1477230062" name="Picture 24"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30062" name="Picture 24" descr="A diagram of a workflow&#10;&#10;Description automatically generated"/>
                    <pic:cNvPicPr/>
                  </pic:nvPicPr>
                  <pic:blipFill rotWithShape="1">
                    <a:blip r:embed="rId48" cstate="print">
                      <a:extLst>
                        <a:ext uri="{28A0092B-C50C-407E-A947-70E740481C1C}">
                          <a14:useLocalDpi xmlns:a14="http://schemas.microsoft.com/office/drawing/2010/main" val="0"/>
                        </a:ext>
                      </a:extLst>
                    </a:blip>
                    <a:srcRect b="16768"/>
                    <a:stretch/>
                  </pic:blipFill>
                  <pic:spPr bwMode="auto">
                    <a:xfrm>
                      <a:off x="0" y="0"/>
                      <a:ext cx="3499485" cy="2184400"/>
                    </a:xfrm>
                    <a:prstGeom prst="rect">
                      <a:avLst/>
                    </a:prstGeom>
                    <a:ln>
                      <a:noFill/>
                    </a:ln>
                    <a:extLst>
                      <a:ext uri="{53640926-AAD7-44D8-BBD7-CCE9431645EC}">
                        <a14:shadowObscured xmlns:a14="http://schemas.microsoft.com/office/drawing/2010/main"/>
                      </a:ext>
                    </a:extLst>
                  </pic:spPr>
                </pic:pic>
              </a:graphicData>
            </a:graphic>
          </wp:inline>
        </w:drawing>
      </w:r>
    </w:p>
    <w:p w14:paraId="18A5DB09" w14:textId="77777777" w:rsidR="00F9095A" w:rsidRPr="00F9095A" w:rsidRDefault="00000000" w:rsidP="00F9095A">
      <w:pPr>
        <w:tabs>
          <w:tab w:val="left" w:pos="0"/>
        </w:tabs>
        <w:ind w:left="-360"/>
        <w:rPr>
          <w:rFonts w:ascii="Gotham" w:hAnsi="Gotham"/>
        </w:rPr>
      </w:pPr>
      <w:r>
        <w:rPr>
          <w:rFonts w:ascii="Gotham" w:hAnsi="Gotham"/>
        </w:rPr>
        <w:pict w14:anchorId="28D4497F">
          <v:rect id="_x0000_i1106" style="width:0;height:1.5pt" o:hralign="center" o:hrstd="t" o:hr="t" fillcolor="#a0a0a0" stroked="f"/>
        </w:pict>
      </w:r>
    </w:p>
    <w:p w14:paraId="2DD09707" w14:textId="77777777" w:rsidR="00F9095A" w:rsidRPr="00F9095A" w:rsidRDefault="00F9095A" w:rsidP="00F9095A">
      <w:pPr>
        <w:tabs>
          <w:tab w:val="left" w:pos="0"/>
        </w:tabs>
        <w:ind w:left="-360"/>
        <w:rPr>
          <w:rFonts w:ascii="Gotham" w:hAnsi="Gotham"/>
        </w:rPr>
      </w:pPr>
      <w:r w:rsidRPr="00F9095A">
        <w:rPr>
          <w:rFonts w:ascii="Gotham" w:hAnsi="Gotham"/>
          <w:b/>
          <w:bCs/>
        </w:rPr>
        <w:t>Applications of Generative AI in the Design Industry</w:t>
      </w:r>
    </w:p>
    <w:p w14:paraId="363EA835" w14:textId="77777777" w:rsidR="00F9095A" w:rsidRPr="00F9095A" w:rsidRDefault="00F9095A">
      <w:pPr>
        <w:numPr>
          <w:ilvl w:val="0"/>
          <w:numId w:val="61"/>
        </w:numPr>
        <w:tabs>
          <w:tab w:val="left" w:pos="0"/>
        </w:tabs>
        <w:rPr>
          <w:rFonts w:ascii="Gotham" w:hAnsi="Gotham"/>
        </w:rPr>
      </w:pPr>
      <w:r w:rsidRPr="00F9095A">
        <w:rPr>
          <w:rFonts w:ascii="Gotham" w:hAnsi="Gotham"/>
          <w:b/>
          <w:bCs/>
        </w:rPr>
        <w:lastRenderedPageBreak/>
        <w:t>Designing Physical Objects and Components:</w:t>
      </w:r>
      <w:r w:rsidRPr="00F9095A">
        <w:rPr>
          <w:rFonts w:ascii="Gotham" w:hAnsi="Gotham"/>
        </w:rPr>
        <w:br/>
        <w:t xml:space="preserve">The development of tangible objects, parts, or products is one of the most important uses of generative AI in design. Understanding the characteristics of different materials and industrial processes allows generative AI to </w:t>
      </w:r>
      <w:proofErr w:type="spellStart"/>
      <w:r w:rsidRPr="00F9095A">
        <w:rPr>
          <w:rFonts w:ascii="Gotham" w:hAnsi="Gotham"/>
        </w:rPr>
        <w:t>optimise</w:t>
      </w:r>
      <w:proofErr w:type="spellEnd"/>
      <w:r w:rsidRPr="00F9095A">
        <w:rPr>
          <w:rFonts w:ascii="Gotham" w:hAnsi="Gotham"/>
        </w:rPr>
        <w:t xml:space="preserve"> variables like material </w:t>
      </w:r>
      <w:proofErr w:type="spellStart"/>
      <w:r w:rsidRPr="00F9095A">
        <w:rPr>
          <w:rFonts w:ascii="Gotham" w:hAnsi="Gotham"/>
        </w:rPr>
        <w:t>utilisation</w:t>
      </w:r>
      <w:proofErr w:type="spellEnd"/>
      <w:r w:rsidRPr="00F9095A">
        <w:rPr>
          <w:rFonts w:ascii="Gotham" w:hAnsi="Gotham"/>
        </w:rPr>
        <w:t>, production speed, and overall efficiency.</w:t>
      </w:r>
    </w:p>
    <w:p w14:paraId="1CC7C9BB" w14:textId="77777777" w:rsidR="00F9095A" w:rsidRPr="00F9095A" w:rsidRDefault="00F9095A">
      <w:pPr>
        <w:numPr>
          <w:ilvl w:val="1"/>
          <w:numId w:val="61"/>
        </w:numPr>
        <w:tabs>
          <w:tab w:val="left" w:pos="0"/>
        </w:tabs>
        <w:rPr>
          <w:rFonts w:ascii="Gotham" w:hAnsi="Gotham"/>
        </w:rPr>
      </w:pPr>
      <w:r w:rsidRPr="00F9095A">
        <w:rPr>
          <w:rFonts w:ascii="Gotham" w:hAnsi="Gotham"/>
          <w:b/>
          <w:bCs/>
        </w:rPr>
        <w:t>Material Efficiency and Production Optimization:</w:t>
      </w:r>
      <w:r w:rsidRPr="00F9095A">
        <w:rPr>
          <w:rFonts w:ascii="Gotham" w:hAnsi="Gotham"/>
        </w:rPr>
        <w:t xml:space="preserve"> Based on factors like cost, flexibility, and durability, generative AI can assess several materials and suggest the optimal choices for a given design. AI contributes to waste reduction and increased manufacturing efficiency by </w:t>
      </w:r>
      <w:proofErr w:type="spellStart"/>
      <w:r w:rsidRPr="00F9095A">
        <w:rPr>
          <w:rFonts w:ascii="Gotham" w:hAnsi="Gotham"/>
        </w:rPr>
        <w:t>optimising</w:t>
      </w:r>
      <w:proofErr w:type="spellEnd"/>
      <w:r w:rsidRPr="00F9095A">
        <w:rPr>
          <w:rFonts w:ascii="Gotham" w:hAnsi="Gotham"/>
        </w:rPr>
        <w:t xml:space="preserve"> resource consumption.</w:t>
      </w:r>
    </w:p>
    <w:p w14:paraId="3792C18F" w14:textId="77777777" w:rsidR="00F9095A" w:rsidRPr="00F9095A" w:rsidRDefault="00F9095A">
      <w:pPr>
        <w:numPr>
          <w:ilvl w:val="1"/>
          <w:numId w:val="61"/>
        </w:numPr>
        <w:tabs>
          <w:tab w:val="left" w:pos="0"/>
        </w:tabs>
        <w:rPr>
          <w:rFonts w:ascii="Gotham" w:hAnsi="Gotham"/>
        </w:rPr>
      </w:pPr>
      <w:r w:rsidRPr="00F9095A">
        <w:rPr>
          <w:rFonts w:ascii="Gotham" w:hAnsi="Gotham"/>
          <w:b/>
          <w:bCs/>
        </w:rPr>
        <w:t>Example:</w:t>
      </w:r>
      <w:r w:rsidRPr="00F9095A">
        <w:rPr>
          <w:rFonts w:ascii="Gotham" w:hAnsi="Gotham"/>
        </w:rPr>
        <w:t xml:space="preserve"> Siemens sees a time when specialists will be able to </w:t>
      </w:r>
      <w:proofErr w:type="spellStart"/>
      <w:r w:rsidRPr="00F9095A">
        <w:rPr>
          <w:rFonts w:ascii="Gotham" w:hAnsi="Gotham"/>
        </w:rPr>
        <w:t>utilise</w:t>
      </w:r>
      <w:proofErr w:type="spellEnd"/>
      <w:r w:rsidRPr="00F9095A">
        <w:rPr>
          <w:rFonts w:ascii="Gotham" w:hAnsi="Gotham"/>
        </w:rPr>
        <w:t xml:space="preserve"> AI to find answers to queries regarding potential effects on the </w:t>
      </w:r>
      <w:proofErr w:type="gramStart"/>
      <w:r w:rsidRPr="00F9095A">
        <w:rPr>
          <w:rFonts w:ascii="Gotham" w:hAnsi="Gotham"/>
        </w:rPr>
        <w:t>end product</w:t>
      </w:r>
      <w:proofErr w:type="gramEnd"/>
      <w:r w:rsidRPr="00F9095A">
        <w:rPr>
          <w:rFonts w:ascii="Gotham" w:hAnsi="Gotham"/>
        </w:rPr>
        <w:t xml:space="preserve"> of changing a production process. Manufacturers can make better decisions and spend less on trial </w:t>
      </w:r>
      <w:r w:rsidRPr="00F9095A">
        <w:rPr>
          <w:rFonts w:ascii="Gotham" w:hAnsi="Gotham"/>
        </w:rPr>
        <w:lastRenderedPageBreak/>
        <w:t>and error with the help of generative AI models, which offer instantaneous, data-driven insights.</w:t>
      </w:r>
    </w:p>
    <w:p w14:paraId="14184E63" w14:textId="77777777" w:rsidR="00F9095A" w:rsidRPr="00F9095A" w:rsidRDefault="00F9095A">
      <w:pPr>
        <w:numPr>
          <w:ilvl w:val="0"/>
          <w:numId w:val="61"/>
        </w:numPr>
        <w:tabs>
          <w:tab w:val="left" w:pos="0"/>
        </w:tabs>
        <w:rPr>
          <w:rFonts w:ascii="Gotham" w:hAnsi="Gotham"/>
        </w:rPr>
      </w:pPr>
      <w:r w:rsidRPr="00F9095A">
        <w:rPr>
          <w:rFonts w:ascii="Gotham" w:hAnsi="Gotham"/>
          <w:b/>
          <w:bCs/>
        </w:rPr>
        <w:t>Generative AI in Architecture and Urban Planning:</w:t>
      </w:r>
      <w:r w:rsidRPr="00F9095A">
        <w:rPr>
          <w:rFonts w:ascii="Gotham" w:hAnsi="Gotham"/>
        </w:rPr>
        <w:br/>
        <w:t xml:space="preserve">Architecture and urban planning are adopting generative AI for its capacity to boost creative concepts while </w:t>
      </w:r>
      <w:proofErr w:type="spellStart"/>
      <w:r w:rsidRPr="00F9095A">
        <w:rPr>
          <w:rFonts w:ascii="Gotham" w:hAnsi="Gotham"/>
        </w:rPr>
        <w:t>optimising</w:t>
      </w:r>
      <w:proofErr w:type="spellEnd"/>
      <w:r w:rsidRPr="00F9095A">
        <w:rPr>
          <w:rFonts w:ascii="Gotham" w:hAnsi="Gotham"/>
        </w:rPr>
        <w:t xml:space="preserve"> architectural aspects to better sustainability and user experience.</w:t>
      </w:r>
    </w:p>
    <w:p w14:paraId="0383F1BA" w14:textId="77777777" w:rsidR="00F9095A" w:rsidRPr="00F9095A" w:rsidRDefault="00F9095A">
      <w:pPr>
        <w:numPr>
          <w:ilvl w:val="1"/>
          <w:numId w:val="61"/>
        </w:numPr>
        <w:tabs>
          <w:tab w:val="left" w:pos="0"/>
        </w:tabs>
        <w:rPr>
          <w:rFonts w:ascii="Gotham" w:hAnsi="Gotham"/>
        </w:rPr>
      </w:pPr>
      <w:r w:rsidRPr="00F9095A">
        <w:rPr>
          <w:rFonts w:ascii="Gotham" w:hAnsi="Gotham"/>
          <w:b/>
          <w:bCs/>
        </w:rPr>
        <w:t>AI-Assisted Building Design:</w:t>
      </w:r>
      <w:r w:rsidRPr="00F9095A">
        <w:rPr>
          <w:rFonts w:ascii="Gotham" w:hAnsi="Gotham"/>
        </w:rPr>
        <w:t xml:space="preserve"> Using generative AI, architects can alter stairwells, facades, and room layouts in their buildings. Architects can quickly generate several prototypes and variations using AI by establishing criteria and desired outputs, which facilitates efficient iteration and refinement.</w:t>
      </w:r>
    </w:p>
    <w:p w14:paraId="77DD242A" w14:textId="77777777" w:rsidR="00F9095A" w:rsidRPr="00F9095A" w:rsidRDefault="00F9095A">
      <w:pPr>
        <w:numPr>
          <w:ilvl w:val="1"/>
          <w:numId w:val="61"/>
        </w:numPr>
        <w:tabs>
          <w:tab w:val="left" w:pos="0"/>
        </w:tabs>
        <w:rPr>
          <w:rFonts w:ascii="Gotham" w:hAnsi="Gotham"/>
        </w:rPr>
      </w:pPr>
      <w:r w:rsidRPr="00F9095A">
        <w:rPr>
          <w:rFonts w:ascii="Gotham" w:hAnsi="Gotham"/>
          <w:b/>
          <w:bCs/>
        </w:rPr>
        <w:t>Urban Landscape Design:</w:t>
      </w:r>
      <w:r w:rsidRPr="00F9095A">
        <w:rPr>
          <w:rFonts w:ascii="Gotham" w:hAnsi="Gotham"/>
        </w:rPr>
        <w:t xml:space="preserve"> The integration of natural components with infrastructure to create visually beautiful and environmentally friendly environments is another way that </w:t>
      </w:r>
      <w:r w:rsidRPr="00F9095A">
        <w:rPr>
          <w:rFonts w:ascii="Gotham" w:hAnsi="Gotham"/>
        </w:rPr>
        <w:lastRenderedPageBreak/>
        <w:t>generative AI aids in the design of urban landscapes.</w:t>
      </w:r>
    </w:p>
    <w:p w14:paraId="79C156EA" w14:textId="77777777" w:rsidR="00F9095A" w:rsidRPr="00F9095A" w:rsidRDefault="00F9095A">
      <w:pPr>
        <w:numPr>
          <w:ilvl w:val="1"/>
          <w:numId w:val="61"/>
        </w:numPr>
        <w:tabs>
          <w:tab w:val="left" w:pos="0"/>
        </w:tabs>
        <w:rPr>
          <w:rFonts w:ascii="Gotham" w:hAnsi="Gotham"/>
        </w:rPr>
      </w:pPr>
      <w:r w:rsidRPr="00F9095A">
        <w:rPr>
          <w:rFonts w:ascii="Gotham" w:hAnsi="Gotham"/>
          <w:b/>
          <w:bCs/>
        </w:rPr>
        <w:t>Example:</w:t>
      </w:r>
      <w:r w:rsidRPr="00F9095A">
        <w:rPr>
          <w:rFonts w:ascii="Gotham" w:hAnsi="Gotham"/>
        </w:rPr>
        <w:t xml:space="preserve"> A McKinsey paper claims that generative AI is being used to sculpt urban landscapes and enhance architects' abilities to create buildings that harmoniously integrate with the surrounding landscape, offering creative and sustainable architectural solutions.</w:t>
      </w:r>
    </w:p>
    <w:p w14:paraId="0930525C" w14:textId="77777777" w:rsidR="00F9095A" w:rsidRPr="00F9095A" w:rsidRDefault="00F9095A">
      <w:pPr>
        <w:numPr>
          <w:ilvl w:val="0"/>
          <w:numId w:val="61"/>
        </w:numPr>
        <w:tabs>
          <w:tab w:val="left" w:pos="0"/>
        </w:tabs>
        <w:rPr>
          <w:rFonts w:ascii="Gotham" w:hAnsi="Gotham"/>
        </w:rPr>
      </w:pPr>
      <w:r w:rsidRPr="00F9095A">
        <w:rPr>
          <w:rFonts w:ascii="Gotham" w:hAnsi="Gotham"/>
          <w:b/>
          <w:bCs/>
        </w:rPr>
        <w:t>Rapid Iteration in Product and Fashion Design:</w:t>
      </w:r>
      <w:r w:rsidRPr="00F9095A">
        <w:rPr>
          <w:rFonts w:ascii="Gotham" w:hAnsi="Gotham"/>
        </w:rPr>
        <w:br/>
        <w:t>The time it takes to create new designs is being drastically reduced by generative AI, especially in the creative fields of fashion and product design where iteration is crucial.</w:t>
      </w:r>
    </w:p>
    <w:p w14:paraId="1DD456EF" w14:textId="77777777" w:rsidR="00F9095A" w:rsidRPr="00F9095A" w:rsidRDefault="00F9095A">
      <w:pPr>
        <w:numPr>
          <w:ilvl w:val="1"/>
          <w:numId w:val="61"/>
        </w:numPr>
        <w:tabs>
          <w:tab w:val="left" w:pos="0"/>
        </w:tabs>
        <w:rPr>
          <w:rFonts w:ascii="Gotham" w:hAnsi="Gotham"/>
        </w:rPr>
      </w:pPr>
      <w:r w:rsidRPr="00F9095A">
        <w:rPr>
          <w:rFonts w:ascii="Gotham" w:hAnsi="Gotham"/>
          <w:b/>
          <w:bCs/>
        </w:rPr>
        <w:t>Fashion Design:</w:t>
      </w:r>
      <w:r w:rsidRPr="00F9095A">
        <w:rPr>
          <w:rFonts w:ascii="Gotham" w:hAnsi="Gotham"/>
        </w:rPr>
        <w:t xml:space="preserve"> Designers can quickly create entire costume designs by using AI to input certain needs, like the materials that are accessible, the desired aesthetics, and functionality. Because of this quick iteration, designers can experiment with more imaginative ideas and </w:t>
      </w:r>
      <w:proofErr w:type="gramStart"/>
      <w:r w:rsidRPr="00F9095A">
        <w:rPr>
          <w:rFonts w:ascii="Gotham" w:hAnsi="Gotham"/>
        </w:rPr>
        <w:t xml:space="preserve">make </w:t>
      </w:r>
      <w:r w:rsidRPr="00F9095A">
        <w:rPr>
          <w:rFonts w:ascii="Gotham" w:hAnsi="Gotham"/>
        </w:rPr>
        <w:lastRenderedPageBreak/>
        <w:t>adjustments</w:t>
      </w:r>
      <w:proofErr w:type="gramEnd"/>
      <w:r w:rsidRPr="00F9095A">
        <w:rPr>
          <w:rFonts w:ascii="Gotham" w:hAnsi="Gotham"/>
        </w:rPr>
        <w:t xml:space="preserve"> in response to client feedback.</w:t>
      </w:r>
    </w:p>
    <w:p w14:paraId="7617DB8C" w14:textId="77777777" w:rsidR="00F9095A" w:rsidRPr="00F9095A" w:rsidRDefault="00F9095A">
      <w:pPr>
        <w:numPr>
          <w:ilvl w:val="1"/>
          <w:numId w:val="61"/>
        </w:numPr>
        <w:tabs>
          <w:tab w:val="left" w:pos="0"/>
        </w:tabs>
        <w:rPr>
          <w:rFonts w:ascii="Gotham" w:hAnsi="Gotham"/>
        </w:rPr>
      </w:pPr>
      <w:r w:rsidRPr="00F9095A">
        <w:rPr>
          <w:rFonts w:ascii="Gotham" w:hAnsi="Gotham"/>
          <w:b/>
          <w:bCs/>
        </w:rPr>
        <w:t>Example:</w:t>
      </w:r>
      <w:r w:rsidRPr="00F9095A">
        <w:rPr>
          <w:rFonts w:ascii="Gotham" w:hAnsi="Gotham"/>
        </w:rPr>
        <w:t xml:space="preserve"> AIDA (AI-based Design Assistant), created by Hong Kong-based computer scientist Calvin Wong, can produce finished fashion designs in roughly ten seconds. This quickness is in stark contrast to the conventional procedure, which may require several weeks. AIDA saves time and fosters creative exploration by using generative models to generate a variety of apparel designs that meet predetermined specifications.</w:t>
      </w:r>
    </w:p>
    <w:p w14:paraId="0C4E8A11" w14:textId="77777777" w:rsidR="00F9095A" w:rsidRPr="00F9095A" w:rsidRDefault="00F9095A">
      <w:pPr>
        <w:numPr>
          <w:ilvl w:val="0"/>
          <w:numId w:val="61"/>
        </w:numPr>
        <w:tabs>
          <w:tab w:val="left" w:pos="0"/>
        </w:tabs>
        <w:rPr>
          <w:rFonts w:ascii="Gotham" w:hAnsi="Gotham"/>
        </w:rPr>
      </w:pPr>
      <w:r w:rsidRPr="00F9095A">
        <w:rPr>
          <w:rFonts w:ascii="Gotham" w:hAnsi="Gotham"/>
          <w:b/>
          <w:bCs/>
        </w:rPr>
        <w:t>Graphic Design and Personalized Packaging:</w:t>
      </w:r>
      <w:r w:rsidRPr="00F9095A">
        <w:rPr>
          <w:rFonts w:ascii="Gotham" w:hAnsi="Gotham"/>
        </w:rPr>
        <w:br/>
        <w:t xml:space="preserve">In visual design, generative AI is also showing its value, especially for large-scale projects where </w:t>
      </w:r>
      <w:proofErr w:type="spellStart"/>
      <w:r w:rsidRPr="00F9095A">
        <w:rPr>
          <w:rFonts w:ascii="Gotham" w:hAnsi="Gotham"/>
        </w:rPr>
        <w:t>customised</w:t>
      </w:r>
      <w:proofErr w:type="spellEnd"/>
      <w:r w:rsidRPr="00F9095A">
        <w:rPr>
          <w:rFonts w:ascii="Gotham" w:hAnsi="Gotham"/>
        </w:rPr>
        <w:t xml:space="preserve"> branding is essential. Designers may produce hundreds or even millions of variations thanks to technology; each one is distinct and catered to a certain market.</w:t>
      </w:r>
    </w:p>
    <w:p w14:paraId="3C13598F" w14:textId="77777777" w:rsidR="00F9095A" w:rsidRPr="00F9095A" w:rsidRDefault="00F9095A">
      <w:pPr>
        <w:numPr>
          <w:ilvl w:val="1"/>
          <w:numId w:val="61"/>
        </w:numPr>
        <w:tabs>
          <w:tab w:val="left" w:pos="0"/>
        </w:tabs>
        <w:rPr>
          <w:rFonts w:ascii="Gotham" w:hAnsi="Gotham"/>
        </w:rPr>
      </w:pPr>
      <w:r w:rsidRPr="00F9095A">
        <w:rPr>
          <w:rFonts w:ascii="Gotham" w:hAnsi="Gotham"/>
          <w:b/>
          <w:bCs/>
        </w:rPr>
        <w:lastRenderedPageBreak/>
        <w:t>Algorithm-Driven Packaging:</w:t>
      </w:r>
      <w:r w:rsidRPr="00F9095A">
        <w:rPr>
          <w:rFonts w:ascii="Gotham" w:hAnsi="Gotham"/>
        </w:rPr>
        <w:t xml:space="preserve"> Generative AI can be used to create </w:t>
      </w:r>
      <w:proofErr w:type="spellStart"/>
      <w:r w:rsidRPr="00F9095A">
        <w:rPr>
          <w:rFonts w:ascii="Gotham" w:hAnsi="Gotham"/>
        </w:rPr>
        <w:t>customised</w:t>
      </w:r>
      <w:proofErr w:type="spellEnd"/>
      <w:r w:rsidRPr="00F9095A">
        <w:rPr>
          <w:rFonts w:ascii="Gotham" w:hAnsi="Gotham"/>
        </w:rPr>
        <w:t xml:space="preserve"> packaging designs for collector communities or niche markets. Through the automation of the creative process, businesses may generate distinctive designs while upholding brand uniformity.</w:t>
      </w:r>
    </w:p>
    <w:p w14:paraId="4D5FA34E" w14:textId="77777777" w:rsidR="00F9095A" w:rsidRPr="00F9095A" w:rsidRDefault="00F9095A">
      <w:pPr>
        <w:numPr>
          <w:ilvl w:val="1"/>
          <w:numId w:val="61"/>
        </w:numPr>
        <w:tabs>
          <w:tab w:val="left" w:pos="0"/>
        </w:tabs>
        <w:rPr>
          <w:rFonts w:ascii="Gotham" w:hAnsi="Gotham"/>
        </w:rPr>
      </w:pPr>
      <w:r w:rsidRPr="00F9095A">
        <w:rPr>
          <w:rFonts w:ascii="Gotham" w:hAnsi="Gotham"/>
          <w:b/>
          <w:bCs/>
        </w:rPr>
        <w:t>Example:</w:t>
      </w:r>
      <w:r w:rsidRPr="00F9095A">
        <w:rPr>
          <w:rFonts w:ascii="Gotham" w:hAnsi="Gotham"/>
        </w:rPr>
        <w:t xml:space="preserve"> For its Nutella Unica line, Nutella generated millions of distinct packaging designs using algorithms. Each jar had its unique design and code, enabling it to be identified by collectors. The brand was able to increase consumer engagement and generate excitement around limited-edition products through the application of generative AI.</w:t>
      </w:r>
    </w:p>
    <w:p w14:paraId="6908D7CD" w14:textId="77777777" w:rsidR="00F9095A" w:rsidRPr="00F9095A" w:rsidRDefault="00F9095A">
      <w:pPr>
        <w:numPr>
          <w:ilvl w:val="0"/>
          <w:numId w:val="61"/>
        </w:numPr>
        <w:tabs>
          <w:tab w:val="left" w:pos="0"/>
        </w:tabs>
        <w:rPr>
          <w:rFonts w:ascii="Gotham" w:hAnsi="Gotham"/>
        </w:rPr>
      </w:pPr>
      <w:r w:rsidRPr="00F9095A">
        <w:rPr>
          <w:rFonts w:ascii="Gotham" w:hAnsi="Gotham"/>
          <w:b/>
          <w:bCs/>
        </w:rPr>
        <w:t>Generative AI in Manufacturing:</w:t>
      </w:r>
      <w:r w:rsidRPr="00F9095A">
        <w:rPr>
          <w:rFonts w:ascii="Gotham" w:hAnsi="Gotham"/>
        </w:rPr>
        <w:br/>
        <w:t xml:space="preserve">Generative AI bridges the gap between design and production, which is a crucial part of the manufacturing process. AI gives advice on how to modify designs for effective manufacturing, </w:t>
      </w:r>
      <w:proofErr w:type="spellStart"/>
      <w:r w:rsidRPr="00F9095A">
        <w:rPr>
          <w:rFonts w:ascii="Gotham" w:hAnsi="Gotham"/>
        </w:rPr>
        <w:t>minimising</w:t>
      </w:r>
      <w:proofErr w:type="spellEnd"/>
      <w:r w:rsidRPr="00F9095A">
        <w:rPr>
          <w:rFonts w:ascii="Gotham" w:hAnsi="Gotham"/>
        </w:rPr>
        <w:t xml:space="preserve"> bottlenecks in the process and improving the quality of the final product.</w:t>
      </w:r>
    </w:p>
    <w:p w14:paraId="134BC5F7" w14:textId="77777777" w:rsidR="00F9095A" w:rsidRPr="00F9095A" w:rsidRDefault="00F9095A">
      <w:pPr>
        <w:numPr>
          <w:ilvl w:val="1"/>
          <w:numId w:val="61"/>
        </w:numPr>
        <w:tabs>
          <w:tab w:val="left" w:pos="0"/>
        </w:tabs>
        <w:rPr>
          <w:rFonts w:ascii="Gotham" w:hAnsi="Gotham"/>
        </w:rPr>
      </w:pPr>
      <w:r w:rsidRPr="00F9095A">
        <w:rPr>
          <w:rFonts w:ascii="Gotham" w:hAnsi="Gotham"/>
          <w:b/>
          <w:bCs/>
        </w:rPr>
        <w:lastRenderedPageBreak/>
        <w:t>Cloud-Based Generative Platforms:</w:t>
      </w:r>
      <w:r w:rsidRPr="00F9095A">
        <w:rPr>
          <w:rFonts w:ascii="Gotham" w:hAnsi="Gotham"/>
        </w:rPr>
        <w:t xml:space="preserve"> Generative design was previously inaccessible due to its high processing resource requirements. But now that cloud-based generative platforms have become more popular, a larger spectrum of creatives may use these tools, enabling manufacturers and designers to take advantage of AI without having to worry about the expense of infrastructure.</w:t>
      </w:r>
    </w:p>
    <w:p w14:paraId="5CF65D2F" w14:textId="77777777" w:rsidR="00F9095A" w:rsidRPr="00F9095A" w:rsidRDefault="00F9095A">
      <w:pPr>
        <w:numPr>
          <w:ilvl w:val="1"/>
          <w:numId w:val="61"/>
        </w:numPr>
        <w:tabs>
          <w:tab w:val="left" w:pos="0"/>
        </w:tabs>
        <w:rPr>
          <w:rFonts w:ascii="Gotham" w:hAnsi="Gotham"/>
        </w:rPr>
      </w:pPr>
      <w:r w:rsidRPr="00F9095A">
        <w:rPr>
          <w:rFonts w:ascii="Gotham" w:hAnsi="Gotham"/>
          <w:b/>
          <w:bCs/>
        </w:rPr>
        <w:t>Example:</w:t>
      </w:r>
      <w:r w:rsidRPr="00F9095A">
        <w:rPr>
          <w:rFonts w:ascii="Gotham" w:hAnsi="Gotham"/>
        </w:rPr>
        <w:t xml:space="preserve"> Through its cloud-based platforms, Autodesk, a top supplier of industry-standard design tools, has embraced generative AI. According to Autodesk's head of research, Mike Haley, these new tools enable designers to </w:t>
      </w:r>
      <w:proofErr w:type="gramStart"/>
      <w:r w:rsidRPr="00F9095A">
        <w:rPr>
          <w:rFonts w:ascii="Gotham" w:hAnsi="Gotham"/>
        </w:rPr>
        <w:t>take into account</w:t>
      </w:r>
      <w:proofErr w:type="gramEnd"/>
      <w:r w:rsidRPr="00F9095A">
        <w:rPr>
          <w:rFonts w:ascii="Gotham" w:hAnsi="Gotham"/>
        </w:rPr>
        <w:t xml:space="preserve"> and </w:t>
      </w:r>
      <w:proofErr w:type="spellStart"/>
      <w:r w:rsidRPr="00F9095A">
        <w:rPr>
          <w:rFonts w:ascii="Gotham" w:hAnsi="Gotham"/>
        </w:rPr>
        <w:t>analyse</w:t>
      </w:r>
      <w:proofErr w:type="spellEnd"/>
      <w:r w:rsidRPr="00F9095A">
        <w:rPr>
          <w:rFonts w:ascii="Gotham" w:hAnsi="Gotham"/>
        </w:rPr>
        <w:t xml:space="preserve"> real-world data in order to generate more sophisticated, useful designs for their projects.</w:t>
      </w:r>
    </w:p>
    <w:p w14:paraId="7261C6B6" w14:textId="77777777" w:rsidR="00F9095A" w:rsidRPr="00F9095A" w:rsidRDefault="00000000" w:rsidP="00F9095A">
      <w:pPr>
        <w:tabs>
          <w:tab w:val="left" w:pos="0"/>
        </w:tabs>
        <w:ind w:left="-360"/>
        <w:rPr>
          <w:rFonts w:ascii="Gotham" w:hAnsi="Gotham"/>
        </w:rPr>
      </w:pPr>
      <w:r>
        <w:rPr>
          <w:rFonts w:ascii="Gotham" w:hAnsi="Gotham"/>
        </w:rPr>
        <w:pict w14:anchorId="73144C26">
          <v:rect id="_x0000_i1107" style="width:0;height:1.5pt" o:hralign="center" o:hrstd="t" o:hr="t" fillcolor="#a0a0a0" stroked="f"/>
        </w:pict>
      </w:r>
    </w:p>
    <w:p w14:paraId="2C1130E0" w14:textId="77777777" w:rsidR="00F9095A" w:rsidRPr="00F9095A" w:rsidRDefault="00F9095A" w:rsidP="00F9095A">
      <w:pPr>
        <w:tabs>
          <w:tab w:val="left" w:pos="0"/>
        </w:tabs>
        <w:ind w:left="-360"/>
        <w:rPr>
          <w:rFonts w:ascii="Gotham" w:hAnsi="Gotham"/>
        </w:rPr>
      </w:pPr>
      <w:r w:rsidRPr="00F9095A">
        <w:rPr>
          <w:rFonts w:ascii="Gotham" w:hAnsi="Gotham"/>
          <w:b/>
          <w:bCs/>
        </w:rPr>
        <w:t>Real-Life Examples of Generative AI in Design</w:t>
      </w:r>
    </w:p>
    <w:p w14:paraId="2A8CC57D" w14:textId="77777777" w:rsidR="00F9095A" w:rsidRPr="00F9095A" w:rsidRDefault="00F9095A">
      <w:pPr>
        <w:numPr>
          <w:ilvl w:val="0"/>
          <w:numId w:val="62"/>
        </w:numPr>
        <w:tabs>
          <w:tab w:val="left" w:pos="0"/>
        </w:tabs>
        <w:rPr>
          <w:rFonts w:ascii="Gotham" w:hAnsi="Gotham"/>
        </w:rPr>
      </w:pPr>
      <w:r w:rsidRPr="00F9095A">
        <w:rPr>
          <w:rFonts w:ascii="Gotham" w:hAnsi="Gotham"/>
          <w:b/>
          <w:bCs/>
        </w:rPr>
        <w:lastRenderedPageBreak/>
        <w:t>Nutella's Unique Packaging Campaign:</w:t>
      </w:r>
      <w:r w:rsidRPr="00F9095A">
        <w:rPr>
          <w:rFonts w:ascii="Gotham" w:hAnsi="Gotham"/>
        </w:rPr>
        <w:br/>
        <w:t xml:space="preserve">For the Nutella Unica series, Nutella generated millions of distinct packaging designs using generative artificial intelligence algorithms. This creative ad not only drew in viewers but also demonstrated how AI could be applied imaginatively to generate </w:t>
      </w:r>
      <w:proofErr w:type="spellStart"/>
      <w:r w:rsidRPr="00F9095A">
        <w:rPr>
          <w:rFonts w:ascii="Gotham" w:hAnsi="Gotham"/>
        </w:rPr>
        <w:t>customised</w:t>
      </w:r>
      <w:proofErr w:type="spellEnd"/>
      <w:r w:rsidRPr="00F9095A">
        <w:rPr>
          <w:rFonts w:ascii="Gotham" w:hAnsi="Gotham"/>
        </w:rPr>
        <w:t xml:space="preserve"> branding on a large scale.</w:t>
      </w:r>
    </w:p>
    <w:p w14:paraId="75810427" w14:textId="77777777" w:rsidR="00F9095A" w:rsidRPr="00F9095A" w:rsidRDefault="00F9095A">
      <w:pPr>
        <w:numPr>
          <w:ilvl w:val="0"/>
          <w:numId w:val="62"/>
        </w:numPr>
        <w:tabs>
          <w:tab w:val="left" w:pos="0"/>
        </w:tabs>
        <w:rPr>
          <w:rFonts w:ascii="Gotham" w:hAnsi="Gotham"/>
        </w:rPr>
      </w:pPr>
      <w:r w:rsidRPr="00F9095A">
        <w:rPr>
          <w:rFonts w:ascii="Gotham" w:hAnsi="Gotham"/>
          <w:b/>
          <w:bCs/>
        </w:rPr>
        <w:t>AIDA - AI-Based Design Assistant:</w:t>
      </w:r>
      <w:r w:rsidRPr="00F9095A">
        <w:rPr>
          <w:rFonts w:ascii="Gotham" w:hAnsi="Gotham"/>
        </w:rPr>
        <w:br/>
        <w:t>Calvin Wong created AIDA, a tool that allows fashion designers to quickly and easily create entire outfit designs based on specified parameters. With the use of this tool, one can see how generative AI may significantly cut down on the amount of time required to cycle through various design possibilities, thus increasing productivity.</w:t>
      </w:r>
    </w:p>
    <w:p w14:paraId="718951C3" w14:textId="77777777" w:rsidR="00F9095A" w:rsidRPr="00F9095A" w:rsidRDefault="00F9095A">
      <w:pPr>
        <w:numPr>
          <w:ilvl w:val="0"/>
          <w:numId w:val="62"/>
        </w:numPr>
        <w:tabs>
          <w:tab w:val="left" w:pos="0"/>
        </w:tabs>
        <w:rPr>
          <w:rFonts w:ascii="Gotham" w:hAnsi="Gotham"/>
        </w:rPr>
      </w:pPr>
      <w:r w:rsidRPr="00F9095A">
        <w:rPr>
          <w:rFonts w:ascii="Gotham" w:hAnsi="Gotham"/>
          <w:b/>
          <w:bCs/>
        </w:rPr>
        <w:t>Autodesk and Cloud-Based Generative Platforms:</w:t>
      </w:r>
      <w:r w:rsidRPr="00F9095A">
        <w:rPr>
          <w:rFonts w:ascii="Gotham" w:hAnsi="Gotham"/>
        </w:rPr>
        <w:br/>
        <w:t xml:space="preserve">To strengthen its design and manufacturing tools, Autodesk has made significant investments in generative AI. Autodesk has enabled designers all over the world to have access to high-performance generative capabilities </w:t>
      </w:r>
      <w:proofErr w:type="gramStart"/>
      <w:r w:rsidRPr="00F9095A">
        <w:rPr>
          <w:rFonts w:ascii="Gotham" w:hAnsi="Gotham"/>
        </w:rPr>
        <w:t>through the use of</w:t>
      </w:r>
      <w:proofErr w:type="gramEnd"/>
      <w:r w:rsidRPr="00F9095A">
        <w:rPr>
          <w:rFonts w:ascii="Gotham" w:hAnsi="Gotham"/>
        </w:rPr>
        <w:t xml:space="preserve"> cloud-based generative platforms, which has </w:t>
      </w:r>
      <w:r w:rsidRPr="00F9095A">
        <w:rPr>
          <w:rFonts w:ascii="Gotham" w:hAnsi="Gotham"/>
        </w:rPr>
        <w:lastRenderedPageBreak/>
        <w:t xml:space="preserve">improved their capacity to produce </w:t>
      </w:r>
      <w:proofErr w:type="spellStart"/>
      <w:r w:rsidRPr="00F9095A">
        <w:rPr>
          <w:rFonts w:ascii="Gotham" w:hAnsi="Gotham"/>
        </w:rPr>
        <w:t>optimised</w:t>
      </w:r>
      <w:proofErr w:type="spellEnd"/>
      <w:r w:rsidRPr="00F9095A">
        <w:rPr>
          <w:rFonts w:ascii="Gotham" w:hAnsi="Gotham"/>
        </w:rPr>
        <w:t>, useful, and creative ideas.</w:t>
      </w:r>
    </w:p>
    <w:p w14:paraId="3C12A0F3" w14:textId="77777777" w:rsidR="00F9095A" w:rsidRPr="00F9095A" w:rsidRDefault="00000000" w:rsidP="00F9095A">
      <w:pPr>
        <w:tabs>
          <w:tab w:val="left" w:pos="0"/>
        </w:tabs>
        <w:ind w:left="-360"/>
        <w:rPr>
          <w:rFonts w:ascii="Gotham" w:hAnsi="Gotham"/>
        </w:rPr>
      </w:pPr>
      <w:r>
        <w:rPr>
          <w:rFonts w:ascii="Gotham" w:hAnsi="Gotham"/>
        </w:rPr>
        <w:pict w14:anchorId="6CBA44CA">
          <v:rect id="_x0000_i1108" style="width:0;height:1.5pt" o:hralign="center" o:hrstd="t" o:hr="t" fillcolor="#a0a0a0" stroked="f"/>
        </w:pict>
      </w:r>
    </w:p>
    <w:p w14:paraId="31B54E8A" w14:textId="77777777" w:rsidR="00F9095A" w:rsidRPr="00F9095A" w:rsidRDefault="00F9095A" w:rsidP="00F9095A">
      <w:pPr>
        <w:tabs>
          <w:tab w:val="left" w:pos="0"/>
        </w:tabs>
        <w:ind w:left="-360"/>
        <w:rPr>
          <w:rFonts w:ascii="Gotham" w:hAnsi="Gotham"/>
        </w:rPr>
      </w:pPr>
      <w:r w:rsidRPr="00F9095A">
        <w:rPr>
          <w:rFonts w:ascii="Gotham" w:hAnsi="Gotham"/>
          <w:b/>
          <w:bCs/>
        </w:rPr>
        <w:t>Challenges and Ethical Concerns in AI-Driven Design</w:t>
      </w:r>
      <w:r w:rsidRPr="00F9095A">
        <w:rPr>
          <w:rFonts w:ascii="Gotham" w:hAnsi="Gotham"/>
        </w:rPr>
        <w:br/>
        <w:t>While generative AI holds immense potential in transforming the design industry, several challenges and ethical concerns must be addressed:</w:t>
      </w:r>
    </w:p>
    <w:p w14:paraId="1392C9D2" w14:textId="77777777" w:rsidR="00F9095A" w:rsidRPr="00F9095A" w:rsidRDefault="00F9095A">
      <w:pPr>
        <w:numPr>
          <w:ilvl w:val="0"/>
          <w:numId w:val="63"/>
        </w:numPr>
        <w:tabs>
          <w:tab w:val="left" w:pos="0"/>
        </w:tabs>
        <w:rPr>
          <w:rFonts w:ascii="Gotham" w:hAnsi="Gotham"/>
        </w:rPr>
      </w:pPr>
      <w:r w:rsidRPr="00F9095A">
        <w:rPr>
          <w:rFonts w:ascii="Gotham" w:hAnsi="Gotham"/>
          <w:b/>
          <w:bCs/>
        </w:rPr>
        <w:t>Hallucination and Design Errors:</w:t>
      </w:r>
      <w:r w:rsidRPr="00F9095A">
        <w:rPr>
          <w:rFonts w:ascii="Gotham" w:hAnsi="Gotham"/>
        </w:rPr>
        <w:br/>
        <w:t>Generative AI models are known for their tendency to hallucinate—confidently generate incorrect or flawed information. In design and manufacturing, such errors can lead to defective products that may pose safety risks.</w:t>
      </w:r>
    </w:p>
    <w:p w14:paraId="01552DEC" w14:textId="77777777" w:rsidR="00F9095A" w:rsidRPr="00F9095A" w:rsidRDefault="00F9095A">
      <w:pPr>
        <w:numPr>
          <w:ilvl w:val="1"/>
          <w:numId w:val="63"/>
        </w:numPr>
        <w:tabs>
          <w:tab w:val="left" w:pos="0"/>
        </w:tabs>
        <w:rPr>
          <w:rFonts w:ascii="Gotham" w:hAnsi="Gotham"/>
        </w:rPr>
      </w:pPr>
      <w:r w:rsidRPr="00F9095A">
        <w:rPr>
          <w:rFonts w:ascii="Gotham" w:hAnsi="Gotham"/>
          <w:b/>
          <w:bCs/>
        </w:rPr>
        <w:t>Concern:</w:t>
      </w:r>
      <w:r w:rsidRPr="00F9095A">
        <w:rPr>
          <w:rFonts w:ascii="Gotham" w:hAnsi="Gotham"/>
        </w:rPr>
        <w:t xml:space="preserve"> Human monitoring is crucial since mistakes made during the design or manufacturing process can lead to injury, product recalls, or even safety issues.</w:t>
      </w:r>
    </w:p>
    <w:p w14:paraId="3BCF65CA" w14:textId="77777777" w:rsidR="00F9095A" w:rsidRPr="00F9095A" w:rsidRDefault="00F9095A">
      <w:pPr>
        <w:numPr>
          <w:ilvl w:val="1"/>
          <w:numId w:val="63"/>
        </w:numPr>
        <w:tabs>
          <w:tab w:val="left" w:pos="0"/>
        </w:tabs>
        <w:rPr>
          <w:rFonts w:ascii="Gotham" w:hAnsi="Gotham"/>
        </w:rPr>
      </w:pPr>
      <w:r w:rsidRPr="00F9095A">
        <w:rPr>
          <w:rFonts w:ascii="Gotham" w:hAnsi="Gotham"/>
          <w:b/>
          <w:bCs/>
        </w:rPr>
        <w:t>Solution:</w:t>
      </w:r>
      <w:r w:rsidRPr="00F9095A">
        <w:rPr>
          <w:rFonts w:ascii="Gotham" w:hAnsi="Gotham"/>
        </w:rPr>
        <w:t xml:space="preserve"> AI-generated designs need to be verified by human engineers and designers to make sure they adhere to quality and </w:t>
      </w:r>
      <w:r w:rsidRPr="00F9095A">
        <w:rPr>
          <w:rFonts w:ascii="Gotham" w:hAnsi="Gotham"/>
        </w:rPr>
        <w:lastRenderedPageBreak/>
        <w:t>safety requirements. AI should be employed as an auxiliary tool rather than a replacement for human expertise in key decision-making.</w:t>
      </w:r>
    </w:p>
    <w:p w14:paraId="1E80D2EC" w14:textId="77777777" w:rsidR="00F9095A" w:rsidRPr="00F9095A" w:rsidRDefault="00F9095A">
      <w:pPr>
        <w:numPr>
          <w:ilvl w:val="0"/>
          <w:numId w:val="63"/>
        </w:numPr>
        <w:tabs>
          <w:tab w:val="left" w:pos="0"/>
        </w:tabs>
        <w:rPr>
          <w:rFonts w:ascii="Gotham" w:hAnsi="Gotham"/>
        </w:rPr>
      </w:pPr>
      <w:r w:rsidRPr="00F9095A">
        <w:rPr>
          <w:rFonts w:ascii="Gotham" w:hAnsi="Gotham"/>
          <w:b/>
          <w:bCs/>
        </w:rPr>
        <w:t>Balancing Creativity with Automation:</w:t>
      </w:r>
      <w:r w:rsidRPr="00F9095A">
        <w:rPr>
          <w:rFonts w:ascii="Gotham" w:hAnsi="Gotham"/>
        </w:rPr>
        <w:br/>
        <w:t>Though hundreds of design variations can be produced in a matter of seconds using generative AI, the question still stands: do these designs effectively reflect the creative essence that companies are trying to express?</w:t>
      </w:r>
    </w:p>
    <w:p w14:paraId="4F287330" w14:textId="77777777" w:rsidR="00F9095A" w:rsidRPr="00F9095A" w:rsidRDefault="00F9095A">
      <w:pPr>
        <w:numPr>
          <w:ilvl w:val="1"/>
          <w:numId w:val="63"/>
        </w:numPr>
        <w:tabs>
          <w:tab w:val="left" w:pos="0"/>
        </w:tabs>
        <w:rPr>
          <w:rFonts w:ascii="Gotham" w:hAnsi="Gotham"/>
        </w:rPr>
      </w:pPr>
      <w:r w:rsidRPr="00F9095A">
        <w:rPr>
          <w:rFonts w:ascii="Gotham" w:hAnsi="Gotham"/>
          <w:b/>
          <w:bCs/>
        </w:rPr>
        <w:t>Concern:</w:t>
      </w:r>
      <w:r w:rsidRPr="00F9095A">
        <w:rPr>
          <w:rFonts w:ascii="Gotham" w:hAnsi="Gotham"/>
        </w:rPr>
        <w:t xml:space="preserve"> Although AI can be efficient, relying too much on AI-generated designs could lessen the originality that comes from working with human designers.</w:t>
      </w:r>
    </w:p>
    <w:p w14:paraId="5DD7CEE7" w14:textId="77777777" w:rsidR="00F9095A" w:rsidRPr="00F9095A" w:rsidRDefault="00F9095A">
      <w:pPr>
        <w:numPr>
          <w:ilvl w:val="1"/>
          <w:numId w:val="63"/>
        </w:numPr>
        <w:tabs>
          <w:tab w:val="left" w:pos="0"/>
        </w:tabs>
        <w:rPr>
          <w:rFonts w:ascii="Gotham" w:hAnsi="Gotham"/>
        </w:rPr>
      </w:pPr>
      <w:r w:rsidRPr="00F9095A">
        <w:rPr>
          <w:rFonts w:ascii="Gotham" w:hAnsi="Gotham"/>
          <w:b/>
          <w:bCs/>
        </w:rPr>
        <w:t>Solution:</w:t>
      </w:r>
      <w:r w:rsidRPr="00F9095A">
        <w:rPr>
          <w:rFonts w:ascii="Gotham" w:hAnsi="Gotham"/>
        </w:rPr>
        <w:t xml:space="preserve"> While maintaining control over creative and artistic direction to guarantee that every design complies with brand values and aesthetic objectives, designers should employ generative AI as a tool to help with ideation and early-stage development.</w:t>
      </w:r>
    </w:p>
    <w:p w14:paraId="3B296549" w14:textId="77777777" w:rsidR="00F9095A" w:rsidRPr="00F9095A" w:rsidRDefault="00F9095A">
      <w:pPr>
        <w:numPr>
          <w:ilvl w:val="0"/>
          <w:numId w:val="63"/>
        </w:numPr>
        <w:tabs>
          <w:tab w:val="left" w:pos="0"/>
        </w:tabs>
        <w:rPr>
          <w:rFonts w:ascii="Gotham" w:hAnsi="Gotham"/>
        </w:rPr>
      </w:pPr>
      <w:r w:rsidRPr="00F9095A">
        <w:rPr>
          <w:rFonts w:ascii="Gotham" w:hAnsi="Gotham"/>
          <w:b/>
          <w:bCs/>
        </w:rPr>
        <w:t>Ethical Concerns Around Data Ownership:</w:t>
      </w:r>
      <w:r w:rsidRPr="00F9095A">
        <w:rPr>
          <w:rFonts w:ascii="Gotham" w:hAnsi="Gotham"/>
        </w:rPr>
        <w:br/>
      </w:r>
      <w:r w:rsidRPr="00F9095A">
        <w:rPr>
          <w:rFonts w:ascii="Gotham" w:hAnsi="Gotham"/>
        </w:rPr>
        <w:lastRenderedPageBreak/>
        <w:t>Concerns about data ownership, authorship, and intellectual property rights surface since generative AI significantly relies on preexisting datasets to produce new creations.</w:t>
      </w:r>
    </w:p>
    <w:p w14:paraId="3E1F748A" w14:textId="77777777" w:rsidR="00F9095A" w:rsidRPr="00F9095A" w:rsidRDefault="00F9095A">
      <w:pPr>
        <w:numPr>
          <w:ilvl w:val="1"/>
          <w:numId w:val="63"/>
        </w:numPr>
        <w:tabs>
          <w:tab w:val="left" w:pos="0"/>
        </w:tabs>
        <w:rPr>
          <w:rFonts w:ascii="Gotham" w:hAnsi="Gotham"/>
        </w:rPr>
      </w:pPr>
      <w:r w:rsidRPr="00F9095A">
        <w:rPr>
          <w:rFonts w:ascii="Gotham" w:hAnsi="Gotham"/>
          <w:b/>
          <w:bCs/>
        </w:rPr>
        <w:t>Impact:</w:t>
      </w:r>
      <w:r w:rsidRPr="00F9095A">
        <w:rPr>
          <w:rFonts w:ascii="Gotham" w:hAnsi="Gotham"/>
        </w:rPr>
        <w:t xml:space="preserve"> Ownership issues arise when it comes to AI-generated designs, especially when those designs are based on copyrighted data or styles made by other designers.</w:t>
      </w:r>
    </w:p>
    <w:p w14:paraId="57C6B5DC" w14:textId="77777777" w:rsidR="00F9095A" w:rsidRPr="00F9095A" w:rsidRDefault="00F9095A">
      <w:pPr>
        <w:numPr>
          <w:ilvl w:val="1"/>
          <w:numId w:val="63"/>
        </w:numPr>
        <w:tabs>
          <w:tab w:val="left" w:pos="0"/>
        </w:tabs>
        <w:rPr>
          <w:rFonts w:ascii="Gotham" w:hAnsi="Gotham"/>
        </w:rPr>
      </w:pPr>
      <w:r w:rsidRPr="00F9095A">
        <w:rPr>
          <w:rFonts w:ascii="Gotham" w:hAnsi="Gotham"/>
          <w:b/>
          <w:bCs/>
        </w:rPr>
        <w:t>Solution:</w:t>
      </w:r>
      <w:r w:rsidRPr="00F9095A">
        <w:rPr>
          <w:rFonts w:ascii="Gotham" w:hAnsi="Gotham"/>
        </w:rPr>
        <w:t xml:space="preserve"> The ownership of AI-generated designs and the use of data must be governed by explicit rules and regulations. To guarantee just and moral procedures, cooperation between AI engineers, designers, and legal specialists is essential.</w:t>
      </w:r>
    </w:p>
    <w:p w14:paraId="7D3BB00E" w14:textId="77777777" w:rsidR="00F9095A" w:rsidRPr="00F9095A" w:rsidRDefault="00F9095A">
      <w:pPr>
        <w:numPr>
          <w:ilvl w:val="0"/>
          <w:numId w:val="63"/>
        </w:numPr>
        <w:tabs>
          <w:tab w:val="left" w:pos="0"/>
        </w:tabs>
        <w:rPr>
          <w:rFonts w:ascii="Gotham" w:hAnsi="Gotham"/>
        </w:rPr>
      </w:pPr>
      <w:r w:rsidRPr="00F9095A">
        <w:rPr>
          <w:rFonts w:ascii="Gotham" w:hAnsi="Gotham"/>
          <w:b/>
          <w:bCs/>
        </w:rPr>
        <w:t>Human Roles in the Era of AI Design:</w:t>
      </w:r>
      <w:r w:rsidRPr="00F9095A">
        <w:rPr>
          <w:rFonts w:ascii="Gotham" w:hAnsi="Gotham"/>
        </w:rPr>
        <w:br/>
        <w:t>While generative AI can significantly enhance efficiency, there are concerns about the role of human designers in a future dominated by AI tools.</w:t>
      </w:r>
    </w:p>
    <w:p w14:paraId="75DE01F1" w14:textId="77777777" w:rsidR="00F9095A" w:rsidRPr="00F9095A" w:rsidRDefault="00F9095A">
      <w:pPr>
        <w:numPr>
          <w:ilvl w:val="1"/>
          <w:numId w:val="63"/>
        </w:numPr>
        <w:tabs>
          <w:tab w:val="left" w:pos="0"/>
        </w:tabs>
        <w:rPr>
          <w:rFonts w:ascii="Gotham" w:hAnsi="Gotham"/>
        </w:rPr>
      </w:pPr>
      <w:r w:rsidRPr="00F9095A">
        <w:rPr>
          <w:rFonts w:ascii="Gotham" w:hAnsi="Gotham"/>
          <w:b/>
          <w:bCs/>
        </w:rPr>
        <w:t>Concern:</w:t>
      </w:r>
      <w:r w:rsidRPr="00F9095A">
        <w:rPr>
          <w:rFonts w:ascii="Gotham" w:hAnsi="Gotham"/>
        </w:rPr>
        <w:t xml:space="preserve"> For basic or repetitive design jobs, AI might replace human designers, which might </w:t>
      </w:r>
      <w:r w:rsidRPr="00F9095A">
        <w:rPr>
          <w:rFonts w:ascii="Gotham" w:hAnsi="Gotham"/>
        </w:rPr>
        <w:lastRenderedPageBreak/>
        <w:t>mean fewer job possibilities for entry-level designers.</w:t>
      </w:r>
    </w:p>
    <w:p w14:paraId="60FD7A4D" w14:textId="77777777" w:rsidR="00F9095A" w:rsidRPr="00F9095A" w:rsidRDefault="00F9095A">
      <w:pPr>
        <w:numPr>
          <w:ilvl w:val="1"/>
          <w:numId w:val="63"/>
        </w:numPr>
        <w:tabs>
          <w:tab w:val="left" w:pos="0"/>
        </w:tabs>
        <w:rPr>
          <w:rFonts w:ascii="Gotham" w:hAnsi="Gotham"/>
        </w:rPr>
      </w:pPr>
      <w:r w:rsidRPr="00F9095A">
        <w:rPr>
          <w:rFonts w:ascii="Gotham" w:hAnsi="Gotham"/>
          <w:b/>
          <w:bCs/>
        </w:rPr>
        <w:t>Solution:</w:t>
      </w:r>
      <w:r w:rsidRPr="00F9095A">
        <w:rPr>
          <w:rFonts w:ascii="Gotham" w:hAnsi="Gotham"/>
        </w:rPr>
        <w:t xml:space="preserve"> Generative AI should be </w:t>
      </w:r>
      <w:proofErr w:type="spellStart"/>
      <w:r w:rsidRPr="00F9095A">
        <w:rPr>
          <w:rFonts w:ascii="Gotham" w:hAnsi="Gotham"/>
        </w:rPr>
        <w:t>utilised</w:t>
      </w:r>
      <w:proofErr w:type="spellEnd"/>
      <w:r w:rsidRPr="00F9095A">
        <w:rPr>
          <w:rFonts w:ascii="Gotham" w:hAnsi="Gotham"/>
        </w:rPr>
        <w:t xml:space="preserve"> to enhance human talents rather than to replace them in design. Designers ought to receive training on how to collaborate with AI while concentrating on more complex creative tasks that call for human intuition, emotional intelligence, and original viewpoints.</w:t>
      </w:r>
    </w:p>
    <w:p w14:paraId="1012C7AE" w14:textId="3007EA91" w:rsidR="0073445B" w:rsidRDefault="0073445B" w:rsidP="00F9095A">
      <w:pPr>
        <w:tabs>
          <w:tab w:val="left" w:pos="0"/>
        </w:tabs>
        <w:ind w:left="-360"/>
        <w:rPr>
          <w:rFonts w:ascii="Gotham" w:hAnsi="Gotham"/>
        </w:rPr>
      </w:pPr>
      <w:r>
        <w:rPr>
          <w:rFonts w:ascii="Gotham" w:hAnsi="Gotham"/>
          <w:noProof/>
        </w:rPr>
        <w:drawing>
          <wp:inline distT="0" distB="0" distL="0" distR="0" wp14:anchorId="3ABE7D1D" wp14:editId="3782693A">
            <wp:extent cx="3499485" cy="2387600"/>
            <wp:effectExtent l="0" t="0" r="5715" b="0"/>
            <wp:docPr id="967357356" name="Picture 25"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7356" name="Picture 25" descr="A diagram of workflow&#10;&#10;Description automatically generated"/>
                    <pic:cNvPicPr/>
                  </pic:nvPicPr>
                  <pic:blipFill rotWithShape="1">
                    <a:blip r:embed="rId49" cstate="print">
                      <a:extLst>
                        <a:ext uri="{28A0092B-C50C-407E-A947-70E740481C1C}">
                          <a14:useLocalDpi xmlns:a14="http://schemas.microsoft.com/office/drawing/2010/main" val="0"/>
                        </a:ext>
                      </a:extLst>
                    </a:blip>
                    <a:srcRect b="9025"/>
                    <a:stretch/>
                  </pic:blipFill>
                  <pic:spPr bwMode="auto">
                    <a:xfrm>
                      <a:off x="0" y="0"/>
                      <a:ext cx="3499485" cy="2387600"/>
                    </a:xfrm>
                    <a:prstGeom prst="rect">
                      <a:avLst/>
                    </a:prstGeom>
                    <a:ln>
                      <a:noFill/>
                    </a:ln>
                    <a:extLst>
                      <a:ext uri="{53640926-AAD7-44D8-BBD7-CCE9431645EC}">
                        <a14:shadowObscured xmlns:a14="http://schemas.microsoft.com/office/drawing/2010/main"/>
                      </a:ext>
                    </a:extLst>
                  </pic:spPr>
                </pic:pic>
              </a:graphicData>
            </a:graphic>
          </wp:inline>
        </w:drawing>
      </w:r>
    </w:p>
    <w:p w14:paraId="7749D0A2" w14:textId="4B54D240" w:rsidR="00F9095A" w:rsidRPr="00F9095A" w:rsidRDefault="00000000" w:rsidP="00F9095A">
      <w:pPr>
        <w:tabs>
          <w:tab w:val="left" w:pos="0"/>
        </w:tabs>
        <w:ind w:left="-360"/>
        <w:rPr>
          <w:rFonts w:ascii="Gotham" w:hAnsi="Gotham"/>
        </w:rPr>
      </w:pPr>
      <w:r>
        <w:rPr>
          <w:rFonts w:ascii="Gotham" w:hAnsi="Gotham"/>
        </w:rPr>
        <w:pict w14:anchorId="40EDE44E">
          <v:rect id="_x0000_i1109" style="width:0;height:1.5pt" o:hralign="center" o:hrstd="t" o:hr="t" fillcolor="#a0a0a0" stroked="f"/>
        </w:pict>
      </w:r>
    </w:p>
    <w:p w14:paraId="65D5CFEF" w14:textId="77777777" w:rsidR="00F9095A" w:rsidRPr="00F9095A" w:rsidRDefault="00F9095A" w:rsidP="00F9095A">
      <w:pPr>
        <w:tabs>
          <w:tab w:val="left" w:pos="0"/>
        </w:tabs>
        <w:ind w:left="-360"/>
        <w:rPr>
          <w:rFonts w:ascii="Gotham" w:hAnsi="Gotham"/>
        </w:rPr>
      </w:pPr>
      <w:proofErr w:type="gramStart"/>
      <w:r w:rsidRPr="00F9095A">
        <w:rPr>
          <w:rFonts w:ascii="Gotham" w:hAnsi="Gotham"/>
          <w:b/>
          <w:bCs/>
        </w:rPr>
        <w:t>Future Prospects</w:t>
      </w:r>
      <w:proofErr w:type="gramEnd"/>
      <w:r w:rsidRPr="00F9095A">
        <w:rPr>
          <w:rFonts w:ascii="Gotham" w:hAnsi="Gotham"/>
          <w:b/>
          <w:bCs/>
        </w:rPr>
        <w:t xml:space="preserve"> of Generative AI in Design</w:t>
      </w:r>
      <w:r w:rsidRPr="00F9095A">
        <w:rPr>
          <w:rFonts w:ascii="Gotham" w:hAnsi="Gotham"/>
        </w:rPr>
        <w:br/>
        <w:t xml:space="preserve">The future of generative AI in the design </w:t>
      </w:r>
      <w:r w:rsidRPr="00F9095A">
        <w:rPr>
          <w:rFonts w:ascii="Gotham" w:hAnsi="Gotham"/>
        </w:rPr>
        <w:lastRenderedPageBreak/>
        <w:t>industry is bright, with exciting possibilities on the horizon:</w:t>
      </w:r>
    </w:p>
    <w:p w14:paraId="5696F20B" w14:textId="77777777" w:rsidR="00F9095A" w:rsidRPr="00F9095A" w:rsidRDefault="00F9095A">
      <w:pPr>
        <w:numPr>
          <w:ilvl w:val="0"/>
          <w:numId w:val="64"/>
        </w:numPr>
        <w:tabs>
          <w:tab w:val="left" w:pos="0"/>
        </w:tabs>
        <w:rPr>
          <w:rFonts w:ascii="Gotham" w:hAnsi="Gotham"/>
        </w:rPr>
      </w:pPr>
      <w:r w:rsidRPr="00F9095A">
        <w:rPr>
          <w:rFonts w:ascii="Gotham" w:hAnsi="Gotham"/>
          <w:b/>
          <w:bCs/>
        </w:rPr>
        <w:t>Tools that Understand Nuanced Needs:</w:t>
      </w:r>
      <w:r w:rsidRPr="00F9095A">
        <w:rPr>
          <w:rFonts w:ascii="Gotham" w:hAnsi="Gotham"/>
        </w:rPr>
        <w:br/>
        <w:t xml:space="preserve">Generative AI technologies will advance in the upcoming years to more fully comprehend the complex requirements of distinct designers and companies. With a better understanding, AI will be able to predict design specifications and make recommendations that complement </w:t>
      </w:r>
      <w:proofErr w:type="gramStart"/>
      <w:r w:rsidRPr="00F9095A">
        <w:rPr>
          <w:rFonts w:ascii="Gotham" w:hAnsi="Gotham"/>
        </w:rPr>
        <w:t>particular brand</w:t>
      </w:r>
      <w:proofErr w:type="gramEnd"/>
      <w:r w:rsidRPr="00F9095A">
        <w:rPr>
          <w:rFonts w:ascii="Gotham" w:hAnsi="Gotham"/>
        </w:rPr>
        <w:t xml:space="preserve"> identities and design languages.</w:t>
      </w:r>
    </w:p>
    <w:p w14:paraId="77D07140" w14:textId="77777777" w:rsidR="00F9095A" w:rsidRPr="00F9095A" w:rsidRDefault="00F9095A">
      <w:pPr>
        <w:numPr>
          <w:ilvl w:val="0"/>
          <w:numId w:val="64"/>
        </w:numPr>
        <w:tabs>
          <w:tab w:val="left" w:pos="0"/>
        </w:tabs>
        <w:rPr>
          <w:rFonts w:ascii="Gotham" w:hAnsi="Gotham"/>
        </w:rPr>
      </w:pPr>
      <w:r w:rsidRPr="00F9095A">
        <w:rPr>
          <w:rFonts w:ascii="Gotham" w:hAnsi="Gotham"/>
          <w:b/>
          <w:bCs/>
        </w:rPr>
        <w:t>Personalization at Scale:</w:t>
      </w:r>
      <w:r w:rsidRPr="00F9095A">
        <w:rPr>
          <w:rFonts w:ascii="Gotham" w:hAnsi="Gotham"/>
        </w:rPr>
        <w:br/>
        <w:t xml:space="preserve">Mass </w:t>
      </w:r>
      <w:proofErr w:type="spellStart"/>
      <w:r w:rsidRPr="00F9095A">
        <w:rPr>
          <w:rFonts w:ascii="Gotham" w:hAnsi="Gotham"/>
        </w:rPr>
        <w:t>customisation</w:t>
      </w:r>
      <w:proofErr w:type="spellEnd"/>
      <w:r w:rsidRPr="00F9095A">
        <w:rPr>
          <w:rFonts w:ascii="Gotham" w:hAnsi="Gotham"/>
        </w:rPr>
        <w:t xml:space="preserve"> will be made possible by generative AI, upending the conventional strategy of producing items in large quantities with consistent quality. Large-scale production of </w:t>
      </w:r>
      <w:proofErr w:type="spellStart"/>
      <w:r w:rsidRPr="00F9095A">
        <w:rPr>
          <w:rFonts w:ascii="Gotham" w:hAnsi="Gotham"/>
        </w:rPr>
        <w:t>personalised</w:t>
      </w:r>
      <w:proofErr w:type="spellEnd"/>
      <w:r w:rsidRPr="00F9095A">
        <w:rPr>
          <w:rFonts w:ascii="Gotham" w:hAnsi="Gotham"/>
        </w:rPr>
        <w:t xml:space="preserve"> product designs will provide customers greater control over the appearance and feel of the goods they buy.</w:t>
      </w:r>
    </w:p>
    <w:p w14:paraId="12959B9D" w14:textId="77777777" w:rsidR="00F9095A" w:rsidRPr="00F9095A" w:rsidRDefault="00F9095A">
      <w:pPr>
        <w:numPr>
          <w:ilvl w:val="0"/>
          <w:numId w:val="64"/>
        </w:numPr>
        <w:tabs>
          <w:tab w:val="left" w:pos="0"/>
        </w:tabs>
        <w:rPr>
          <w:rFonts w:ascii="Gotham" w:hAnsi="Gotham"/>
        </w:rPr>
      </w:pPr>
      <w:r w:rsidRPr="00F9095A">
        <w:rPr>
          <w:rFonts w:ascii="Gotham" w:hAnsi="Gotham"/>
          <w:b/>
          <w:bCs/>
        </w:rPr>
        <w:t>Intuitive Design Interfaces:</w:t>
      </w:r>
      <w:r w:rsidRPr="00F9095A">
        <w:rPr>
          <w:rFonts w:ascii="Gotham" w:hAnsi="Gotham"/>
        </w:rPr>
        <w:br/>
        <w:t xml:space="preserve">Designers will be able to engage with generative AI through visual cues or natural language as it becomes more approachable. Designers will be able to articulate their ideas clearly, and AI will </w:t>
      </w:r>
      <w:r w:rsidRPr="00F9095A">
        <w:rPr>
          <w:rFonts w:ascii="Gotham" w:hAnsi="Gotham"/>
        </w:rPr>
        <w:lastRenderedPageBreak/>
        <w:t>produce extremely sophisticated designs that meet their needs, enabling more people to access sophisticated design capabilities.</w:t>
      </w:r>
    </w:p>
    <w:p w14:paraId="107F9727" w14:textId="77777777" w:rsidR="00F9095A" w:rsidRPr="00F9095A" w:rsidRDefault="00000000" w:rsidP="00F9095A">
      <w:pPr>
        <w:tabs>
          <w:tab w:val="left" w:pos="0"/>
        </w:tabs>
        <w:ind w:left="-360"/>
        <w:rPr>
          <w:rFonts w:ascii="Gotham" w:hAnsi="Gotham"/>
        </w:rPr>
      </w:pPr>
      <w:r>
        <w:rPr>
          <w:rFonts w:ascii="Gotham" w:hAnsi="Gotham"/>
        </w:rPr>
        <w:pict w14:anchorId="015C65F9">
          <v:rect id="_x0000_i1110" style="width:0;height:1.5pt" o:hralign="center" o:hrstd="t" o:hr="t" fillcolor="#a0a0a0" stroked="f"/>
        </w:pict>
      </w:r>
    </w:p>
    <w:p w14:paraId="09D660BA" w14:textId="77777777" w:rsidR="00F9095A" w:rsidRPr="00F9095A" w:rsidRDefault="00F9095A" w:rsidP="00F9095A">
      <w:pPr>
        <w:tabs>
          <w:tab w:val="left" w:pos="0"/>
        </w:tabs>
        <w:ind w:left="-360"/>
        <w:rPr>
          <w:rFonts w:ascii="Gotham" w:hAnsi="Gotham"/>
        </w:rPr>
      </w:pPr>
      <w:r w:rsidRPr="00F9095A">
        <w:rPr>
          <w:rFonts w:ascii="Gotham" w:hAnsi="Gotham"/>
          <w:b/>
          <w:bCs/>
        </w:rPr>
        <w:t>Conclusion</w:t>
      </w:r>
      <w:r w:rsidRPr="00F9095A">
        <w:rPr>
          <w:rFonts w:ascii="Gotham" w:hAnsi="Gotham"/>
        </w:rPr>
        <w:br/>
        <w:t xml:space="preserve">Through faster, more effective, and more </w:t>
      </w:r>
      <w:proofErr w:type="spellStart"/>
      <w:r w:rsidRPr="00F9095A">
        <w:rPr>
          <w:rFonts w:ascii="Gotham" w:hAnsi="Gotham"/>
        </w:rPr>
        <w:t>customised</w:t>
      </w:r>
      <w:proofErr w:type="spellEnd"/>
      <w:r w:rsidRPr="00F9095A">
        <w:rPr>
          <w:rFonts w:ascii="Gotham" w:hAnsi="Gotham"/>
        </w:rPr>
        <w:t xml:space="preserve"> design processes, generative AI is radically altering the way the design industry functions. AIDA and Nutella are demonstrating the creative possibilities of AI-assisted and </w:t>
      </w:r>
      <w:proofErr w:type="spellStart"/>
      <w:r w:rsidRPr="00F9095A">
        <w:rPr>
          <w:rFonts w:ascii="Gotham" w:hAnsi="Gotham"/>
        </w:rPr>
        <w:t>personalised</w:t>
      </w:r>
      <w:proofErr w:type="spellEnd"/>
      <w:r w:rsidRPr="00F9095A">
        <w:rPr>
          <w:rFonts w:ascii="Gotham" w:hAnsi="Gotham"/>
        </w:rPr>
        <w:t xml:space="preserve"> design, while companies like Autodesk are already incorporating generative AI into their platforms to serve both seasoned and up-and-coming designers.</w:t>
      </w:r>
    </w:p>
    <w:p w14:paraId="004983D6" w14:textId="77777777" w:rsidR="00F9095A" w:rsidRPr="00F9095A" w:rsidRDefault="00F9095A" w:rsidP="00F9095A">
      <w:pPr>
        <w:tabs>
          <w:tab w:val="left" w:pos="0"/>
        </w:tabs>
        <w:ind w:left="-360"/>
        <w:rPr>
          <w:rFonts w:ascii="Gotham" w:hAnsi="Gotham"/>
        </w:rPr>
      </w:pPr>
      <w:r w:rsidRPr="00F9095A">
        <w:rPr>
          <w:rFonts w:ascii="Gotham" w:hAnsi="Gotham"/>
        </w:rPr>
        <w:t xml:space="preserve">But going forward, it will be critical to preserve the harmony between AI-generated efficiency and the creative spirit that distinguishes design. </w:t>
      </w:r>
      <w:proofErr w:type="gramStart"/>
      <w:r w:rsidRPr="00F9095A">
        <w:rPr>
          <w:rFonts w:ascii="Gotham" w:hAnsi="Gotham"/>
        </w:rPr>
        <w:t>In order to</w:t>
      </w:r>
      <w:proofErr w:type="gramEnd"/>
      <w:r w:rsidRPr="00F9095A">
        <w:rPr>
          <w:rFonts w:ascii="Gotham" w:hAnsi="Gotham"/>
        </w:rPr>
        <w:t xml:space="preserve"> ensure that AI enhances rather than detracts from human innovation, designers will be crucial in determining how AI is applied. Generative AI can contribute to the development of a future in which design is more approachable, imaginative, and sensitive to the demands of the individual by tackling issues with data ethics, intellectual property rights, and upholding human oversight.</w:t>
      </w:r>
    </w:p>
    <w:p w14:paraId="1F534811" w14:textId="6B64E2B6" w:rsidR="0034291C" w:rsidRDefault="00F9095A" w:rsidP="00F9095A">
      <w:pPr>
        <w:tabs>
          <w:tab w:val="left" w:pos="0"/>
        </w:tabs>
        <w:ind w:left="-360"/>
        <w:rPr>
          <w:rFonts w:ascii="Gotham" w:hAnsi="Gotham"/>
        </w:rPr>
      </w:pPr>
      <w:r w:rsidRPr="00F9095A">
        <w:rPr>
          <w:rFonts w:ascii="Gotham" w:hAnsi="Gotham"/>
        </w:rPr>
        <w:lastRenderedPageBreak/>
        <w:t>In the realm of design, generative AI is more than just a tool for producing work on demand; it is a partner that understands, adapts, and anticipates the complex requirements of brands and designers. AI is not just boosting human creativity but also changing the very landscape of design as we know it, which is an exciting time for the industry.</w:t>
      </w:r>
    </w:p>
    <w:p w14:paraId="185A5F46" w14:textId="77777777" w:rsidR="0034291C" w:rsidRDefault="0034291C">
      <w:pPr>
        <w:rPr>
          <w:rFonts w:ascii="Gotham" w:hAnsi="Gotham"/>
        </w:rPr>
      </w:pPr>
      <w:r>
        <w:rPr>
          <w:rFonts w:ascii="Gotham" w:hAnsi="Gotham"/>
        </w:rPr>
        <w:br w:type="page"/>
      </w:r>
    </w:p>
    <w:p w14:paraId="23CB1C30" w14:textId="5CAC1778" w:rsidR="00F9095A" w:rsidRDefault="00F86D60" w:rsidP="00521FED">
      <w:pPr>
        <w:tabs>
          <w:tab w:val="left" w:pos="0"/>
        </w:tabs>
        <w:ind w:left="-360"/>
        <w:rPr>
          <w:rFonts w:ascii="Gotham" w:hAnsi="Gotham"/>
        </w:rPr>
      </w:pPr>
      <w:r>
        <w:rPr>
          <w:noProof/>
        </w:rPr>
        <w:lastRenderedPageBreak/>
        <mc:AlternateContent>
          <mc:Choice Requires="wps">
            <w:drawing>
              <wp:anchor distT="0" distB="0" distL="114300" distR="114300" simplePos="0" relativeHeight="251671552" behindDoc="0" locked="0" layoutInCell="1" allowOverlap="1" wp14:anchorId="5047023A" wp14:editId="15A77E0D">
                <wp:simplePos x="0" y="0"/>
                <wp:positionH relativeFrom="page">
                  <wp:posOffset>2040466</wp:posOffset>
                </wp:positionH>
                <wp:positionV relativeFrom="paragraph">
                  <wp:posOffset>5994400</wp:posOffset>
                </wp:positionV>
                <wp:extent cx="3141133" cy="385814"/>
                <wp:effectExtent l="0" t="0" r="0" b="0"/>
                <wp:wrapNone/>
                <wp:docPr id="1856045314" name="Text Box 1"/>
                <wp:cNvGraphicFramePr/>
                <a:graphic xmlns:a="http://schemas.openxmlformats.org/drawingml/2006/main">
                  <a:graphicData uri="http://schemas.microsoft.com/office/word/2010/wordprocessingShape">
                    <wps:wsp>
                      <wps:cNvSpPr txBox="1"/>
                      <wps:spPr>
                        <a:xfrm>
                          <a:off x="0" y="0"/>
                          <a:ext cx="3141133" cy="385814"/>
                        </a:xfrm>
                        <a:prstGeom prst="rect">
                          <a:avLst/>
                        </a:prstGeom>
                        <a:noFill/>
                        <a:ln>
                          <a:noFill/>
                        </a:ln>
                      </wps:spPr>
                      <wps:txbx>
                        <w:txbxContent>
                          <w:p w14:paraId="0E77A4ED"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1EFECD60" w14:textId="77777777" w:rsidR="00F86D60" w:rsidRPr="00117896" w:rsidRDefault="00F86D60" w:rsidP="00F86D60">
                            <w:pPr>
                              <w:spacing w:line="275" w:lineRule="auto"/>
                              <w:textDirection w:val="btLr"/>
                              <w:rPr>
                                <w:rFonts w:ascii="Gotham" w:hAnsi="Gotham"/>
                                <w:b/>
                                <w:sz w:val="20"/>
                                <w:szCs w:val="20"/>
                              </w:rPr>
                            </w:pPr>
                          </w:p>
                          <w:p w14:paraId="01207B88" w14:textId="7170C662" w:rsidR="00836FE2" w:rsidRPr="00E47C26" w:rsidRDefault="00836FE2" w:rsidP="00836FE2">
                            <w:pPr>
                              <w:spacing w:line="275" w:lineRule="auto"/>
                              <w:textDirection w:val="btLr"/>
                              <w:rPr>
                                <w:rFonts w:ascii="Arial" w:hAnsi="Arial" w:cs="Arial"/>
                                <w:b/>
                                <w:sz w:val="20"/>
                                <w:szCs w:val="20"/>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047023A" id="_x0000_s1122" type="#_x0000_t202" style="position:absolute;left:0;text-align:left;margin-left:160.65pt;margin-top:472pt;width:247.35pt;height:30.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" filled="f" stroked="f">
                <v:textbox inset="2.53958mm,2.53958mm,2.53958mm,2.53958mm">
                  <w:txbxContent>
                    <w:p w14:paraId="0E77A4ED" w14:textId="77777777" w:rsidR="00F86D60" w:rsidRPr="00117896" w:rsidRDefault="00F86D60" w:rsidP="00F86D60">
                      <w:pPr>
                        <w:spacing w:line="275" w:lineRule="auto"/>
                        <w:textDirection w:val="btLr"/>
                        <w:rPr>
                          <w:rFonts w:ascii="Gotham" w:hAnsi="Gotham"/>
                          <w:b/>
                          <w:sz w:val="20"/>
                          <w:szCs w:val="20"/>
                        </w:rPr>
                      </w:pPr>
                      <w:r>
                        <w:rPr>
                          <w:rFonts w:ascii="Gotham" w:eastAsia="Arial" w:hAnsi="Gotham" w:cs="Arial"/>
                          <w:b/>
                          <w:color w:val="000000"/>
                          <w:sz w:val="20"/>
                          <w:szCs w:val="20"/>
                        </w:rPr>
                        <w:t>Harneet S N, Chief AI Officer, Rabbitt AI</w:t>
                      </w:r>
                    </w:p>
                    <w:p w14:paraId="1EFECD60" w14:textId="77777777" w:rsidR="00F86D60" w:rsidRPr="00117896" w:rsidRDefault="00F86D60" w:rsidP="00F86D60">
                      <w:pPr>
                        <w:spacing w:line="275" w:lineRule="auto"/>
                        <w:textDirection w:val="btLr"/>
                        <w:rPr>
                          <w:rFonts w:ascii="Gotham" w:hAnsi="Gotham"/>
                          <w:b/>
                          <w:sz w:val="20"/>
                          <w:szCs w:val="20"/>
                        </w:rPr>
                      </w:pPr>
                    </w:p>
                    <w:p w14:paraId="01207B88" w14:textId="7170C662" w:rsidR="00836FE2" w:rsidRPr="00E47C26" w:rsidRDefault="00836FE2" w:rsidP="00836FE2">
                      <w:pPr>
                        <w:spacing w:line="275" w:lineRule="auto"/>
                        <w:textDirection w:val="btLr"/>
                        <w:rPr>
                          <w:rFonts w:ascii="Arial" w:hAnsi="Arial" w:cs="Arial"/>
                          <w:b/>
                          <w:sz w:val="20"/>
                          <w:szCs w:val="20"/>
                        </w:rPr>
                      </w:pPr>
                    </w:p>
                  </w:txbxContent>
                </v:textbox>
                <w10:wrap anchorx="page"/>
              </v:shape>
            </w:pict>
          </mc:Fallback>
        </mc:AlternateContent>
      </w:r>
      <w:r w:rsidR="00896300">
        <w:rPr>
          <w:noProof/>
        </w:rPr>
        <w:drawing>
          <wp:anchor distT="0" distB="0" distL="114300" distR="114300" simplePos="0" relativeHeight="251816960" behindDoc="0" locked="0" layoutInCell="1" allowOverlap="1" wp14:anchorId="0E923990" wp14:editId="3284C0E1">
            <wp:simplePos x="0" y="0"/>
            <wp:positionH relativeFrom="margin">
              <wp:posOffset>2717528</wp:posOffset>
            </wp:positionH>
            <wp:positionV relativeFrom="paragraph">
              <wp:posOffset>292463</wp:posOffset>
            </wp:positionV>
            <wp:extent cx="562428" cy="674914"/>
            <wp:effectExtent l="152400" t="76200" r="142875" b="754380"/>
            <wp:wrapNone/>
            <wp:docPr id="265293566" name="Picture 1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0289" name="Picture 102" descr="A person standing in front of a building&#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428" cy="6749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34291C">
        <w:rPr>
          <w:noProof/>
        </w:rPr>
        <mc:AlternateContent>
          <mc:Choice Requires="wpg">
            <w:drawing>
              <wp:inline distT="114300" distB="114300" distL="114300" distR="114300" wp14:anchorId="0B13CE17" wp14:editId="1CDA1F5D">
                <wp:extent cx="4256314" cy="6444343"/>
                <wp:effectExtent l="0" t="0" r="11430" b="13970"/>
                <wp:docPr id="1705114671" name="Group 1705114671"/>
                <wp:cNvGraphicFramePr/>
                <a:graphic xmlns:a="http://schemas.openxmlformats.org/drawingml/2006/main">
                  <a:graphicData uri="http://schemas.microsoft.com/office/word/2010/wordprocessingGroup">
                    <wpg:wgp>
                      <wpg:cNvGrpSpPr/>
                      <wpg:grpSpPr>
                        <a:xfrm>
                          <a:off x="0" y="0"/>
                          <a:ext cx="4256314" cy="6444343"/>
                          <a:chOff x="-580908" y="65783"/>
                          <a:chExt cx="12779413" cy="15672944"/>
                        </a:xfrm>
                      </wpg:grpSpPr>
                      <wps:wsp>
                        <wps:cNvPr id="587869685" name="Rectangle: Single Corner Rounded 587869685"/>
                        <wps:cNvSpPr/>
                        <wps:spPr>
                          <a:xfrm>
                            <a:off x="-580908" y="65783"/>
                            <a:ext cx="12779413" cy="15672944"/>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4756F5A7" w14:textId="77777777" w:rsidR="0034291C" w:rsidRDefault="0034291C" w:rsidP="0034291C">
                              <w:pPr>
                                <w:spacing w:line="240" w:lineRule="auto"/>
                                <w:jc w:val="center"/>
                                <w:textDirection w:val="btLr"/>
                              </w:pPr>
                            </w:p>
                          </w:txbxContent>
                        </wps:txbx>
                        <wps:bodyPr spcFirstLastPara="1" wrap="square" lIns="91425" tIns="91425" rIns="91425" bIns="91425" anchor="ctr" anchorCtr="0">
                          <a:noAutofit/>
                        </wps:bodyPr>
                      </wps:wsp>
                      <wps:wsp>
                        <wps:cNvPr id="191896197" name="Text Box 191896197"/>
                        <wps:cNvSpPr txBox="1"/>
                        <wps:spPr>
                          <a:xfrm>
                            <a:off x="370238" y="1070748"/>
                            <a:ext cx="6128328" cy="1231091"/>
                          </a:xfrm>
                          <a:prstGeom prst="rect">
                            <a:avLst/>
                          </a:prstGeom>
                          <a:noFill/>
                          <a:ln>
                            <a:noFill/>
                          </a:ln>
                        </wps:spPr>
                        <wps:txbx>
                          <w:txbxContent>
                            <w:p w14:paraId="1A131557" w14:textId="77777777" w:rsidR="0034291C" w:rsidRPr="00DE618F" w:rsidRDefault="0034291C" w:rsidP="0034291C">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69265AA2" w14:textId="77777777" w:rsidR="0034291C" w:rsidRPr="00DE618F" w:rsidRDefault="0034291C" w:rsidP="0034291C">
                              <w:pPr>
                                <w:spacing w:line="240" w:lineRule="auto"/>
                                <w:textDirection w:val="btLr"/>
                                <w:rPr>
                                  <w:sz w:val="36"/>
                                  <w:szCs w:val="36"/>
                                </w:rPr>
                              </w:pPr>
                            </w:p>
                          </w:txbxContent>
                        </wps:txbx>
                        <wps:bodyPr spcFirstLastPara="1" wrap="square" lIns="91425" tIns="91425" rIns="91425" bIns="91425" anchor="t" anchorCtr="0">
                          <a:noAutofit/>
                        </wps:bodyPr>
                      </wps:wsp>
                      <wps:wsp>
                        <wps:cNvPr id="1818170628" name="Text Box 1818170628"/>
                        <wps:cNvSpPr txBox="1"/>
                        <wps:spPr>
                          <a:xfrm>
                            <a:off x="245619" y="2380383"/>
                            <a:ext cx="11452615" cy="13292702"/>
                          </a:xfrm>
                          <a:prstGeom prst="rect">
                            <a:avLst/>
                          </a:prstGeom>
                          <a:noFill/>
                          <a:ln>
                            <a:noFill/>
                          </a:ln>
                        </wps:spPr>
                        <wps:txbx>
                          <w:txbxContent>
                            <w:p w14:paraId="026DE565" w14:textId="77777777" w:rsidR="0034291C" w:rsidRDefault="0034291C" w:rsidP="0034291C">
                              <w:pPr>
                                <w:spacing w:line="275" w:lineRule="auto"/>
                                <w:textDirection w:val="btLr"/>
                                <w:rPr>
                                  <w:rFonts w:ascii="Arial" w:eastAsia="Arial" w:hAnsi="Arial" w:cs="Arial"/>
                                  <w:b/>
                                  <w:bCs/>
                                  <w:color w:val="000000"/>
                                  <w:sz w:val="20"/>
                                  <w:szCs w:val="20"/>
                                </w:rPr>
                              </w:pPr>
                              <w:r w:rsidRPr="0034291C">
                                <w:rPr>
                                  <w:rFonts w:ascii="Arial" w:eastAsia="Arial" w:hAnsi="Arial" w:cs="Arial"/>
                                  <w:b/>
                                  <w:bCs/>
                                  <w:color w:val="000000"/>
                                  <w:sz w:val="20"/>
                                  <w:szCs w:val="20"/>
                                </w:rPr>
                                <w:t>How can design firms strategically incorporate Generative AI to drive innovation in product and service design, while ensuring the technology aligns with brand identity and client expectations?</w:t>
                              </w:r>
                            </w:p>
                            <w:p w14:paraId="4D0610C2" w14:textId="77777777" w:rsidR="0034291C" w:rsidRPr="0034291C" w:rsidRDefault="0034291C" w:rsidP="0034291C">
                              <w:pPr>
                                <w:spacing w:line="275" w:lineRule="auto"/>
                                <w:textDirection w:val="btLr"/>
                                <w:rPr>
                                  <w:rFonts w:ascii="Arial" w:eastAsia="Arial" w:hAnsi="Arial" w:cs="Arial"/>
                                  <w:i/>
                                  <w:color w:val="000000"/>
                                  <w:sz w:val="20"/>
                                  <w:szCs w:val="20"/>
                                </w:rPr>
                              </w:pPr>
                              <w:r w:rsidRPr="0034291C">
                                <w:rPr>
                                  <w:rFonts w:ascii="Arial" w:eastAsia="Arial" w:hAnsi="Arial" w:cs="Arial"/>
                                  <w:i/>
                                  <w:color w:val="000000"/>
                                  <w:sz w:val="20"/>
                                  <w:szCs w:val="20"/>
                                </w:rPr>
                                <w:t>Design firms can use Generative AI for rapid prototyping, ideation, and exploring new design possibilities. AI can generate design variations while staying aligned with brand identity. To meet client expectations, models should be trained on relevant brand data. AI should enhance creativity, not replace the design process, ensuring human intuition and expertise remain key to brand consistency and client satisfaction.</w:t>
                              </w:r>
                            </w:p>
                            <w:p w14:paraId="7CBDBDBD" w14:textId="77777777" w:rsidR="0034291C" w:rsidRPr="0034291C" w:rsidRDefault="0034291C" w:rsidP="0034291C">
                              <w:pPr>
                                <w:spacing w:line="275" w:lineRule="auto"/>
                                <w:textDirection w:val="btLr"/>
                                <w:rPr>
                                  <w:rFonts w:ascii="Arial" w:eastAsia="Arial" w:hAnsi="Arial" w:cs="Arial"/>
                                  <w:b/>
                                  <w:bCs/>
                                  <w:iCs/>
                                  <w:color w:val="000000"/>
                                  <w:sz w:val="20"/>
                                  <w:szCs w:val="20"/>
                                </w:rPr>
                              </w:pPr>
                              <w:r w:rsidRPr="0034291C">
                                <w:rPr>
                                  <w:rFonts w:ascii="Arial" w:eastAsia="Arial" w:hAnsi="Arial" w:cs="Arial"/>
                                  <w:b/>
                                  <w:bCs/>
                                  <w:iCs/>
                                  <w:color w:val="000000"/>
                                  <w:sz w:val="20"/>
                                  <w:szCs w:val="20"/>
                                </w:rPr>
                                <w:t>What strategies can ensure seamless integration of Generative AI into design workflows, meeting quality, safety, and brand requirements while minimizing design errors and "hallucinations"?</w:t>
                              </w:r>
                            </w:p>
                            <w:p w14:paraId="1624F5A5" w14:textId="321DB6D3" w:rsidR="0034291C" w:rsidRPr="008A7730" w:rsidRDefault="00521FED" w:rsidP="00521FED">
                              <w:pPr>
                                <w:spacing w:line="275" w:lineRule="auto"/>
                                <w:textDirection w:val="btLr"/>
                                <w:rPr>
                                  <w:rFonts w:ascii="Arial" w:eastAsia="Arial" w:hAnsi="Arial" w:cs="Arial"/>
                                  <w:i/>
                                  <w:color w:val="000000"/>
                                  <w:sz w:val="20"/>
                                  <w:szCs w:val="20"/>
                                </w:rPr>
                              </w:pPr>
                              <w:r w:rsidRPr="00521FED">
                                <w:rPr>
                                  <w:rFonts w:ascii="Arial" w:eastAsia="Arial" w:hAnsi="Arial" w:cs="Arial"/>
                                  <w:i/>
                                  <w:color w:val="000000"/>
                                  <w:sz w:val="20"/>
                                  <w:szCs w:val="20"/>
                                </w:rPr>
                                <w:t>To integrate Generative AI into design workflows, firms should use AI tools compatible with existing software and fine-tune models with brand-specific data. Implementing quality control, such as human-in-the-loop checks, bias detection, and continuous model monitoring, ensures AI outputs meet quality, safety, and brand requirements while minimizing errors and “hallucinations.”</w:t>
                              </w:r>
                            </w:p>
                          </w:txbxContent>
                        </wps:txbx>
                        <wps:bodyPr spcFirstLastPara="1" wrap="square" lIns="91425" tIns="91425" rIns="91425" bIns="91425" anchor="t" anchorCtr="0">
                          <a:noAutofit/>
                        </wps:bodyPr>
                      </wps:wsp>
                    </wpg:wgp>
                  </a:graphicData>
                </a:graphic>
              </wp:inline>
            </w:drawing>
          </mc:Choice>
          <mc:Fallback>
            <w:pict>
              <v:group w14:anchorId="0B13CE17" id="Group 1705114671" o:spid="_x0000_s1123" style="width:335.15pt;height:507.45pt;mso-position-horizontal-relative:char;mso-position-vertical-relative:line" coordorigin="-5809,657" coordsize="127794,15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">
                <v:shape id="Rectangle: Single Corner Rounded 587869685" o:spid="_x0000_s1124" style="position:absolute;left:-5809;top:657;width:127794;height:156730;visibility:visible;mso-wrap-style:square;v-text-anchor:middle" coordsize="12779413,15672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" adj="-11796480,,5400" path="m,l10649468,v1176336,,2129945,953609,2129945,2129945l12779413,15672944,,15672944,,xe" fillcolor="#efefef" strokecolor="#d9d9d9">
                  <v:stroke startarrowwidth="narrow" startarrowlength="short" endarrowwidth="narrow" endarrowlength="short" joinstyle="round"/>
                  <v:formulas/>
                  <v:path arrowok="t" o:connecttype="custom" o:connectlocs="0,0;10649468,0;12779413,2129945;12779413,15672944;0,15672944;0,0" o:connectangles="0,0,0,0,0,0" textboxrect="0,0,12779413,15672944"/>
                  <v:textbox inset="2.53958mm,2.53958mm,2.53958mm,2.53958mm">
                    <w:txbxContent>
                      <w:p w14:paraId="4756F5A7" w14:textId="77777777" w:rsidR="0034291C" w:rsidRDefault="0034291C" w:rsidP="0034291C">
                        <w:pPr>
                          <w:spacing w:line="240" w:lineRule="auto"/>
                          <w:jc w:val="center"/>
                          <w:textDirection w:val="btLr"/>
                        </w:pPr>
                      </w:p>
                    </w:txbxContent>
                  </v:textbox>
                </v:shape>
                <v:shape id="Text Box 191896197" o:spid="_x0000_s1125"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" filled="f" stroked="f">
                  <v:textbox inset="2.53958mm,2.53958mm,2.53958mm,2.53958mm">
                    <w:txbxContent>
                      <w:p w14:paraId="1A131557" w14:textId="77777777" w:rsidR="0034291C" w:rsidRPr="00DE618F" w:rsidRDefault="0034291C" w:rsidP="0034291C">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69265AA2" w14:textId="77777777" w:rsidR="0034291C" w:rsidRPr="00DE618F" w:rsidRDefault="0034291C" w:rsidP="0034291C">
                        <w:pPr>
                          <w:spacing w:line="240" w:lineRule="auto"/>
                          <w:textDirection w:val="btLr"/>
                          <w:rPr>
                            <w:sz w:val="36"/>
                            <w:szCs w:val="36"/>
                          </w:rPr>
                        </w:pPr>
                      </w:p>
                    </w:txbxContent>
                  </v:textbox>
                </v:shape>
                <v:shape id="Text Box 1818170628" o:spid="_x0000_s1126" type="#_x0000_t202" style="position:absolute;left:2456;top:23803;width:114526;height:13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" filled="f" stroked="f">
                  <v:textbox inset="2.53958mm,2.53958mm,2.53958mm,2.53958mm">
                    <w:txbxContent>
                      <w:p w14:paraId="026DE565" w14:textId="77777777" w:rsidR="0034291C" w:rsidRDefault="0034291C" w:rsidP="0034291C">
                        <w:pPr>
                          <w:spacing w:line="275" w:lineRule="auto"/>
                          <w:textDirection w:val="btLr"/>
                          <w:rPr>
                            <w:rFonts w:ascii="Arial" w:eastAsia="Arial" w:hAnsi="Arial" w:cs="Arial"/>
                            <w:b/>
                            <w:bCs/>
                            <w:color w:val="000000"/>
                            <w:sz w:val="20"/>
                            <w:szCs w:val="20"/>
                          </w:rPr>
                        </w:pPr>
                        <w:r w:rsidRPr="0034291C">
                          <w:rPr>
                            <w:rFonts w:ascii="Arial" w:eastAsia="Arial" w:hAnsi="Arial" w:cs="Arial"/>
                            <w:b/>
                            <w:bCs/>
                            <w:color w:val="000000"/>
                            <w:sz w:val="20"/>
                            <w:szCs w:val="20"/>
                          </w:rPr>
                          <w:t>How can design firms strategically incorporate Generative AI to drive innovation in product and service design, while ensuring the technology aligns with brand identity and client expectations?</w:t>
                        </w:r>
                      </w:p>
                      <w:p w14:paraId="4D0610C2" w14:textId="77777777" w:rsidR="0034291C" w:rsidRPr="0034291C" w:rsidRDefault="0034291C" w:rsidP="0034291C">
                        <w:pPr>
                          <w:spacing w:line="275" w:lineRule="auto"/>
                          <w:textDirection w:val="btLr"/>
                          <w:rPr>
                            <w:rFonts w:ascii="Arial" w:eastAsia="Arial" w:hAnsi="Arial" w:cs="Arial"/>
                            <w:i/>
                            <w:color w:val="000000"/>
                            <w:sz w:val="20"/>
                            <w:szCs w:val="20"/>
                          </w:rPr>
                        </w:pPr>
                        <w:r w:rsidRPr="0034291C">
                          <w:rPr>
                            <w:rFonts w:ascii="Arial" w:eastAsia="Arial" w:hAnsi="Arial" w:cs="Arial"/>
                            <w:i/>
                            <w:color w:val="000000"/>
                            <w:sz w:val="20"/>
                            <w:szCs w:val="20"/>
                          </w:rPr>
                          <w:t>Design firms can use Generative AI for rapid prototyping, ideation, and exploring new design possibilities. AI can generate design variations while staying aligned with brand identity. To meet client expectations, models should be trained on relevant brand data. AI should enhance creativity, not replace the design process, ensuring human intuition and expertise remain key to brand consistency and client satisfaction.</w:t>
                        </w:r>
                      </w:p>
                      <w:p w14:paraId="7CBDBDBD" w14:textId="77777777" w:rsidR="0034291C" w:rsidRPr="0034291C" w:rsidRDefault="0034291C" w:rsidP="0034291C">
                        <w:pPr>
                          <w:spacing w:line="275" w:lineRule="auto"/>
                          <w:textDirection w:val="btLr"/>
                          <w:rPr>
                            <w:rFonts w:ascii="Arial" w:eastAsia="Arial" w:hAnsi="Arial" w:cs="Arial"/>
                            <w:b/>
                            <w:bCs/>
                            <w:iCs/>
                            <w:color w:val="000000"/>
                            <w:sz w:val="20"/>
                            <w:szCs w:val="20"/>
                          </w:rPr>
                        </w:pPr>
                        <w:r w:rsidRPr="0034291C">
                          <w:rPr>
                            <w:rFonts w:ascii="Arial" w:eastAsia="Arial" w:hAnsi="Arial" w:cs="Arial"/>
                            <w:b/>
                            <w:bCs/>
                            <w:iCs/>
                            <w:color w:val="000000"/>
                            <w:sz w:val="20"/>
                            <w:szCs w:val="20"/>
                          </w:rPr>
                          <w:t>What strategies can ensure seamless integration of Generative AI into design workflows, meeting quality, safety, and brand requirements while minimizing design errors and "hallucinations"?</w:t>
                        </w:r>
                      </w:p>
                      <w:p w14:paraId="1624F5A5" w14:textId="321DB6D3" w:rsidR="0034291C" w:rsidRPr="008A7730" w:rsidRDefault="00521FED" w:rsidP="00521FED">
                        <w:pPr>
                          <w:spacing w:line="275" w:lineRule="auto"/>
                          <w:textDirection w:val="btLr"/>
                          <w:rPr>
                            <w:rFonts w:ascii="Arial" w:eastAsia="Arial" w:hAnsi="Arial" w:cs="Arial"/>
                            <w:i/>
                            <w:color w:val="000000"/>
                            <w:sz w:val="20"/>
                            <w:szCs w:val="20"/>
                          </w:rPr>
                        </w:pPr>
                        <w:r w:rsidRPr="00521FED">
                          <w:rPr>
                            <w:rFonts w:ascii="Arial" w:eastAsia="Arial" w:hAnsi="Arial" w:cs="Arial"/>
                            <w:i/>
                            <w:color w:val="000000"/>
                            <w:sz w:val="20"/>
                            <w:szCs w:val="20"/>
                          </w:rPr>
                          <w:t>To integrate Generative AI into design workflows, firms should use AI tools compatible with existing software and fine-tune models with brand-specific data. Implementing quality control, such as human-in-the-loop checks, bias detection, and continuous model monitoring, ensures AI outputs meet quality, safety, and brand requirements while minimizing errors and “hallucinations.”</w:t>
                        </w:r>
                      </w:p>
                    </w:txbxContent>
                  </v:textbox>
                </v:shape>
                <w10:anchorlock/>
              </v:group>
            </w:pict>
          </mc:Fallback>
        </mc:AlternateContent>
      </w:r>
    </w:p>
    <w:p w14:paraId="6CF5D5C2" w14:textId="77777777" w:rsidR="00F9095A" w:rsidRPr="00CB03DD" w:rsidRDefault="00F9095A" w:rsidP="00F9095A">
      <w:pPr>
        <w:tabs>
          <w:tab w:val="left" w:pos="0"/>
        </w:tabs>
        <w:ind w:left="-360"/>
        <w:rPr>
          <w:rFonts w:ascii="Gotham" w:hAnsi="Gotham"/>
        </w:rPr>
      </w:pPr>
    </w:p>
    <w:p w14:paraId="2E165C9A" w14:textId="22741944" w:rsidR="00F9095A" w:rsidRDefault="00F9095A" w:rsidP="00F9095A">
      <w:pPr>
        <w:tabs>
          <w:tab w:val="left" w:pos="0"/>
        </w:tabs>
        <w:ind w:left="-360"/>
        <w:jc w:val="center"/>
        <w:rPr>
          <w:rFonts w:ascii="Gotham" w:hAnsi="Gotham"/>
        </w:rPr>
      </w:pPr>
    </w:p>
    <w:p w14:paraId="2AEB53CB" w14:textId="77777777" w:rsidR="00F9095A" w:rsidRDefault="00F9095A" w:rsidP="00F9095A">
      <w:pPr>
        <w:tabs>
          <w:tab w:val="left" w:pos="0"/>
        </w:tabs>
        <w:ind w:left="-360"/>
        <w:jc w:val="center"/>
        <w:rPr>
          <w:rFonts w:ascii="Gotham" w:hAnsi="Gotham"/>
        </w:rPr>
      </w:pPr>
    </w:p>
    <w:p w14:paraId="20FA500A" w14:textId="77777777" w:rsidR="00F9095A" w:rsidRDefault="00F9095A" w:rsidP="00F9095A">
      <w:pPr>
        <w:tabs>
          <w:tab w:val="left" w:pos="0"/>
        </w:tabs>
        <w:ind w:left="-360"/>
        <w:jc w:val="center"/>
        <w:rPr>
          <w:rFonts w:ascii="Gotham" w:hAnsi="Gotham"/>
        </w:rPr>
      </w:pPr>
    </w:p>
    <w:p w14:paraId="3DDD5970" w14:textId="77777777" w:rsidR="00F9095A" w:rsidRDefault="00F9095A" w:rsidP="00F9095A">
      <w:pPr>
        <w:tabs>
          <w:tab w:val="left" w:pos="0"/>
        </w:tabs>
        <w:ind w:left="-360"/>
        <w:jc w:val="center"/>
        <w:rPr>
          <w:rFonts w:ascii="Gotham" w:hAnsi="Gotham"/>
        </w:rPr>
      </w:pPr>
    </w:p>
    <w:p w14:paraId="6FBCF44D" w14:textId="77777777" w:rsidR="00F9095A" w:rsidRDefault="00F9095A" w:rsidP="00F9095A">
      <w:pPr>
        <w:tabs>
          <w:tab w:val="left" w:pos="0"/>
        </w:tabs>
        <w:ind w:left="-360"/>
        <w:jc w:val="center"/>
        <w:rPr>
          <w:rFonts w:ascii="Gotham" w:hAnsi="Gotham"/>
        </w:rPr>
      </w:pPr>
    </w:p>
    <w:p w14:paraId="3EF52D47" w14:textId="77777777" w:rsidR="00F9095A" w:rsidRDefault="00F9095A" w:rsidP="00F9095A">
      <w:pPr>
        <w:tabs>
          <w:tab w:val="left" w:pos="0"/>
        </w:tabs>
        <w:ind w:left="-360"/>
        <w:jc w:val="center"/>
        <w:rPr>
          <w:rFonts w:ascii="Gotham" w:hAnsi="Gotham"/>
        </w:rPr>
      </w:pPr>
    </w:p>
    <w:p w14:paraId="5ED6C7A5" w14:textId="77777777" w:rsidR="00F9095A" w:rsidRDefault="00F9095A" w:rsidP="00F9095A">
      <w:pPr>
        <w:tabs>
          <w:tab w:val="left" w:pos="0"/>
        </w:tabs>
        <w:ind w:left="-360"/>
        <w:jc w:val="center"/>
        <w:rPr>
          <w:rFonts w:ascii="Gotham" w:hAnsi="Gotham"/>
        </w:rPr>
      </w:pPr>
    </w:p>
    <w:p w14:paraId="70B5F063" w14:textId="77777777" w:rsidR="00F9095A" w:rsidRDefault="00F9095A" w:rsidP="00F9095A">
      <w:pPr>
        <w:tabs>
          <w:tab w:val="left" w:pos="0"/>
        </w:tabs>
        <w:ind w:left="-360"/>
        <w:jc w:val="center"/>
        <w:rPr>
          <w:rFonts w:ascii="Gotham" w:hAnsi="Gotham"/>
        </w:rPr>
      </w:pPr>
    </w:p>
    <w:p w14:paraId="0ED3F1F1" w14:textId="7D7B7F4C" w:rsidR="00F9095A" w:rsidRDefault="00F9095A" w:rsidP="00F9095A">
      <w:pPr>
        <w:tabs>
          <w:tab w:val="left" w:pos="0"/>
        </w:tabs>
        <w:jc w:val="center"/>
        <w:rPr>
          <w:rFonts w:ascii="Gotham Black" w:hAnsi="Gotham Black"/>
          <w:sz w:val="48"/>
          <w:szCs w:val="48"/>
        </w:rPr>
      </w:pPr>
      <w:r>
        <w:rPr>
          <w:rFonts w:ascii="Gotham Black" w:hAnsi="Gotham Black"/>
          <w:sz w:val="48"/>
          <w:szCs w:val="48"/>
        </w:rPr>
        <w:t>GENERATIVE AI IN ENTERTAINMENT</w:t>
      </w:r>
    </w:p>
    <w:p w14:paraId="73F55448" w14:textId="77777777" w:rsidR="00F9095A" w:rsidRPr="00CF6F97" w:rsidRDefault="00F9095A" w:rsidP="00F9095A">
      <w:pPr>
        <w:rPr>
          <w:rFonts w:ascii="Gotham Black" w:hAnsi="Gotham Black"/>
          <w:sz w:val="48"/>
          <w:szCs w:val="48"/>
        </w:rPr>
      </w:pPr>
      <w:r>
        <w:rPr>
          <w:rFonts w:ascii="Gotham Black" w:hAnsi="Gotham Black"/>
          <w:sz w:val="48"/>
          <w:szCs w:val="48"/>
        </w:rPr>
        <w:br w:type="page"/>
      </w:r>
    </w:p>
    <w:p w14:paraId="479F8E35" w14:textId="77777777" w:rsidR="00F9095A" w:rsidRPr="00F9095A" w:rsidRDefault="00F9095A" w:rsidP="00F9095A">
      <w:pPr>
        <w:tabs>
          <w:tab w:val="left" w:pos="0"/>
        </w:tabs>
        <w:ind w:left="-360"/>
        <w:rPr>
          <w:rFonts w:ascii="Gotham" w:hAnsi="Gotham"/>
          <w:b/>
          <w:bCs/>
        </w:rPr>
      </w:pPr>
      <w:r w:rsidRPr="00F9095A">
        <w:rPr>
          <w:rFonts w:ascii="Gotham" w:hAnsi="Gotham"/>
          <w:b/>
          <w:bCs/>
        </w:rPr>
        <w:lastRenderedPageBreak/>
        <w:t>Introduction</w:t>
      </w:r>
    </w:p>
    <w:p w14:paraId="4F1F50E8" w14:textId="77777777" w:rsidR="00F9095A" w:rsidRPr="00F9095A" w:rsidRDefault="00F9095A" w:rsidP="00F9095A">
      <w:pPr>
        <w:tabs>
          <w:tab w:val="left" w:pos="0"/>
        </w:tabs>
        <w:ind w:left="-360"/>
        <w:rPr>
          <w:rFonts w:ascii="Gotham" w:hAnsi="Gotham"/>
        </w:rPr>
      </w:pPr>
      <w:r w:rsidRPr="00F9095A">
        <w:rPr>
          <w:rFonts w:ascii="Gotham" w:hAnsi="Gotham"/>
        </w:rPr>
        <w:t xml:space="preserve">The entertainment industry has long been a dynamic space for individuals to showcase their art and talents, contributing to its immense popularity and profitability. Over the years, this sector has experienced substantial growth, both in terms of new talent being discovered and financial success, making it a highly attractive field for creators, artists, and investors alike. With the constant advancements in technology, the tools available for filmmakers such as film cameras, AI supported software for musicians, and </w:t>
      </w:r>
      <w:proofErr w:type="spellStart"/>
      <w:r w:rsidRPr="00F9095A">
        <w:rPr>
          <w:rFonts w:ascii="Gotham" w:hAnsi="Gotham"/>
        </w:rPr>
        <w:t>softwares</w:t>
      </w:r>
      <w:proofErr w:type="spellEnd"/>
      <w:r w:rsidRPr="00F9095A">
        <w:rPr>
          <w:rFonts w:ascii="Gotham" w:hAnsi="Gotham"/>
        </w:rPr>
        <w:t xml:space="preserve"> for game developers have greatly evolved, allowing them to bring their creative visions to life with increasing ease and precision.</w:t>
      </w:r>
    </w:p>
    <w:p w14:paraId="7F6FC352" w14:textId="77777777" w:rsidR="00F9095A" w:rsidRPr="00F9095A" w:rsidRDefault="00F9095A" w:rsidP="00F9095A">
      <w:pPr>
        <w:tabs>
          <w:tab w:val="left" w:pos="0"/>
        </w:tabs>
        <w:ind w:left="-360"/>
        <w:rPr>
          <w:rFonts w:ascii="Gotham" w:hAnsi="Gotham"/>
        </w:rPr>
      </w:pPr>
      <w:r w:rsidRPr="00F9095A">
        <w:rPr>
          <w:rFonts w:ascii="Gotham" w:hAnsi="Gotham"/>
        </w:rPr>
        <w:t xml:space="preserve">This landscape is now undergoing an enormous transformation thanks to the introduction of generative artificial intelligence (GenAI). The entertainment business is about to reach new heights as generative AI emerges as a potent tool that can enhance creativity, automate hard jobs, and boost productivity. GenAI is positioned to transform the future of entertainment by pushing the boundaries of innovation and creativity, from </w:t>
      </w:r>
      <w:proofErr w:type="spellStart"/>
      <w:r w:rsidRPr="00F9095A">
        <w:rPr>
          <w:rFonts w:ascii="Gotham" w:hAnsi="Gotham"/>
        </w:rPr>
        <w:t>revolutionising</w:t>
      </w:r>
      <w:proofErr w:type="spellEnd"/>
      <w:r w:rsidRPr="00F9095A">
        <w:rPr>
          <w:rFonts w:ascii="Gotham" w:hAnsi="Gotham"/>
        </w:rPr>
        <w:t xml:space="preserve"> the way movies are </w:t>
      </w:r>
      <w:proofErr w:type="gramStart"/>
      <w:r w:rsidRPr="00F9095A">
        <w:rPr>
          <w:rFonts w:ascii="Gotham" w:hAnsi="Gotham"/>
        </w:rPr>
        <w:t>made</w:t>
      </w:r>
      <w:proofErr w:type="gramEnd"/>
      <w:r w:rsidRPr="00F9095A">
        <w:rPr>
          <w:rFonts w:ascii="Gotham" w:hAnsi="Gotham"/>
        </w:rPr>
        <w:t xml:space="preserve"> and games are developed to </w:t>
      </w:r>
      <w:proofErr w:type="spellStart"/>
      <w:r w:rsidRPr="00F9095A">
        <w:rPr>
          <w:rFonts w:ascii="Gotham" w:hAnsi="Gotham"/>
        </w:rPr>
        <w:t>personalising</w:t>
      </w:r>
      <w:proofErr w:type="spellEnd"/>
      <w:r w:rsidRPr="00F9095A">
        <w:rPr>
          <w:rFonts w:ascii="Gotham" w:hAnsi="Gotham"/>
        </w:rPr>
        <w:t xml:space="preserve"> music experience.</w:t>
      </w:r>
    </w:p>
    <w:p w14:paraId="7DA52855" w14:textId="77777777" w:rsidR="00F9095A" w:rsidRPr="00F9095A" w:rsidRDefault="00000000" w:rsidP="00F9095A">
      <w:pPr>
        <w:tabs>
          <w:tab w:val="left" w:pos="0"/>
        </w:tabs>
        <w:ind w:left="-360"/>
        <w:rPr>
          <w:rFonts w:ascii="Gotham" w:hAnsi="Gotham"/>
        </w:rPr>
      </w:pPr>
      <w:r>
        <w:rPr>
          <w:rFonts w:ascii="Gotham" w:hAnsi="Gotham"/>
        </w:rPr>
        <w:pict w14:anchorId="0669C8D6">
          <v:rect id="_x0000_i1111" style="width:0;height:1.5pt" o:hralign="center" o:hrstd="t" o:hr="t" fillcolor="#a0a0a0" stroked="f"/>
        </w:pict>
      </w:r>
    </w:p>
    <w:p w14:paraId="70135079" w14:textId="0831D680" w:rsidR="00DE69C8" w:rsidRDefault="00DE69C8" w:rsidP="00F9095A">
      <w:pPr>
        <w:tabs>
          <w:tab w:val="left" w:pos="0"/>
        </w:tabs>
        <w:ind w:left="-360"/>
        <w:rPr>
          <w:rFonts w:ascii="Gotham" w:hAnsi="Gotham"/>
        </w:rPr>
      </w:pPr>
      <w:r w:rsidRPr="00DE69C8">
        <w:rPr>
          <w:rFonts w:ascii="Gotham" w:hAnsi="Gotham"/>
          <w:b/>
          <w:bCs/>
        </w:rPr>
        <w:lastRenderedPageBreak/>
        <w:t>Problem Statement</w:t>
      </w:r>
      <w:r w:rsidRPr="00DE69C8">
        <w:rPr>
          <w:rFonts w:ascii="Gotham" w:hAnsi="Gotham"/>
        </w:rPr>
        <w:br/>
        <w:t>The entertainment industry is facing challenges in balancing creativity with automation, optimizing production costs, and personalizing content for diverse global audiences. While technology has evolved, many labor-intensive tasks such as scriptwriting, visual effects creation, and music composition still consume significant time and resources. Additionally, meeting the growing demand for personalized content requires innovative solutions to enhance audience engagement and experience. Generative AI offers the potential to revolutionize entertainment by automating repetitive tasks, enhancing creative processes, and personalizing content at scale. However, it also introduces challenges such as intellectual property concerns, the risk of biased content, and ethical issues surrounding data privacy.</w:t>
      </w:r>
    </w:p>
    <w:p w14:paraId="2257C6DA" w14:textId="35047047" w:rsidR="0073445B" w:rsidRDefault="0073445B" w:rsidP="00F9095A">
      <w:pPr>
        <w:tabs>
          <w:tab w:val="left" w:pos="0"/>
        </w:tabs>
        <w:ind w:left="-360"/>
        <w:rPr>
          <w:rFonts w:ascii="Gotham" w:hAnsi="Gotham"/>
        </w:rPr>
      </w:pPr>
      <w:r>
        <w:rPr>
          <w:rFonts w:ascii="Gotham" w:hAnsi="Gotham"/>
          <w:noProof/>
        </w:rPr>
        <w:drawing>
          <wp:inline distT="0" distB="0" distL="0" distR="0" wp14:anchorId="065424A5" wp14:editId="32E287D9">
            <wp:extent cx="3499485" cy="1981200"/>
            <wp:effectExtent l="0" t="0" r="5715" b="0"/>
            <wp:docPr id="361918255" name="Picture 26"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18255" name="Picture 26" descr="A diagram of workflow&#10;&#10;Description automatically generated"/>
                    <pic:cNvPicPr/>
                  </pic:nvPicPr>
                  <pic:blipFill rotWithShape="1">
                    <a:blip r:embed="rId50" cstate="print">
                      <a:extLst>
                        <a:ext uri="{28A0092B-C50C-407E-A947-70E740481C1C}">
                          <a14:useLocalDpi xmlns:a14="http://schemas.microsoft.com/office/drawing/2010/main" val="0"/>
                        </a:ext>
                      </a:extLst>
                    </a:blip>
                    <a:srcRect t="4839" b="19671"/>
                    <a:stretch/>
                  </pic:blipFill>
                  <pic:spPr bwMode="auto">
                    <a:xfrm>
                      <a:off x="0" y="0"/>
                      <a:ext cx="3499485" cy="1981200"/>
                    </a:xfrm>
                    <a:prstGeom prst="rect">
                      <a:avLst/>
                    </a:prstGeom>
                    <a:ln>
                      <a:noFill/>
                    </a:ln>
                    <a:extLst>
                      <a:ext uri="{53640926-AAD7-44D8-BBD7-CCE9431645EC}">
                        <a14:shadowObscured xmlns:a14="http://schemas.microsoft.com/office/drawing/2010/main"/>
                      </a:ext>
                    </a:extLst>
                  </pic:spPr>
                </pic:pic>
              </a:graphicData>
            </a:graphic>
          </wp:inline>
        </w:drawing>
      </w:r>
    </w:p>
    <w:p w14:paraId="703B5E52" w14:textId="598C2279" w:rsidR="00DE69C8" w:rsidRDefault="00000000" w:rsidP="00F9095A">
      <w:pPr>
        <w:tabs>
          <w:tab w:val="left" w:pos="0"/>
        </w:tabs>
        <w:ind w:left="-360"/>
        <w:rPr>
          <w:rFonts w:ascii="Gotham" w:hAnsi="Gotham"/>
          <w:b/>
          <w:bCs/>
        </w:rPr>
      </w:pPr>
      <w:r>
        <w:rPr>
          <w:rFonts w:ascii="Gotham" w:hAnsi="Gotham"/>
        </w:rPr>
        <w:lastRenderedPageBreak/>
        <w:pict w14:anchorId="7DB93B2D">
          <v:rect id="_x0000_i1112" style="width:0;height:1.5pt" o:hralign="center" o:hrstd="t" o:hr="t" fillcolor="#a0a0a0" stroked="f"/>
        </w:pict>
      </w:r>
    </w:p>
    <w:p w14:paraId="44093559" w14:textId="084C3FE1" w:rsidR="00F9095A" w:rsidRPr="00F9095A" w:rsidRDefault="00F9095A" w:rsidP="00F9095A">
      <w:pPr>
        <w:tabs>
          <w:tab w:val="left" w:pos="0"/>
        </w:tabs>
        <w:ind w:left="-360"/>
        <w:rPr>
          <w:rFonts w:ascii="Gotham" w:hAnsi="Gotham"/>
          <w:b/>
          <w:bCs/>
        </w:rPr>
      </w:pPr>
      <w:r w:rsidRPr="00F9095A">
        <w:rPr>
          <w:rFonts w:ascii="Gotham" w:hAnsi="Gotham"/>
          <w:b/>
          <w:bCs/>
        </w:rPr>
        <w:t>Applications</w:t>
      </w:r>
    </w:p>
    <w:p w14:paraId="30506389" w14:textId="77777777" w:rsidR="00F9095A" w:rsidRPr="00F9095A" w:rsidRDefault="00F9095A" w:rsidP="00F9095A">
      <w:pPr>
        <w:tabs>
          <w:tab w:val="left" w:pos="0"/>
        </w:tabs>
        <w:ind w:left="-360"/>
        <w:rPr>
          <w:rFonts w:ascii="Gotham" w:hAnsi="Gotham"/>
        </w:rPr>
      </w:pPr>
      <w:r w:rsidRPr="00F9095A">
        <w:rPr>
          <w:rFonts w:ascii="Gotham" w:hAnsi="Gotham"/>
        </w:rPr>
        <w:t>Some of the applications of GenAI in the entertainment industry are as follows:</w:t>
      </w:r>
    </w:p>
    <w:p w14:paraId="17074E32" w14:textId="77777777" w:rsidR="00F9095A" w:rsidRPr="00F9095A" w:rsidRDefault="00F9095A">
      <w:pPr>
        <w:numPr>
          <w:ilvl w:val="0"/>
          <w:numId w:val="65"/>
        </w:numPr>
        <w:tabs>
          <w:tab w:val="left" w:pos="0"/>
        </w:tabs>
        <w:rPr>
          <w:rFonts w:ascii="Gotham" w:hAnsi="Gotham"/>
        </w:rPr>
      </w:pPr>
      <w:r w:rsidRPr="00F9095A">
        <w:rPr>
          <w:rFonts w:ascii="Gotham" w:hAnsi="Gotham"/>
          <w:b/>
          <w:bCs/>
        </w:rPr>
        <w:t>Content Creation and Scriptwriting</w:t>
      </w:r>
      <w:r w:rsidRPr="00F9095A">
        <w:rPr>
          <w:rFonts w:ascii="Gotham" w:hAnsi="Gotham"/>
        </w:rPr>
        <w:t>:</w:t>
      </w:r>
      <w:r w:rsidRPr="00F9095A">
        <w:rPr>
          <w:rFonts w:ascii="Gotham" w:hAnsi="Gotham"/>
        </w:rPr>
        <w:br/>
        <w:t>Screenwriters are getting help from GenAI models such as OpenAI's GPT-4 to create dialogue, storylines, and scripts for films and TV series. With the aid of these AI technologies, authors may write faster, investigate different storylines, and keep character development consistent. They act as collaborators, providing ideas that encourage human writers to improve and hone their work.</w:t>
      </w:r>
    </w:p>
    <w:p w14:paraId="0E4F9C53" w14:textId="77777777" w:rsidR="00F9095A" w:rsidRPr="00F9095A" w:rsidRDefault="00F9095A">
      <w:pPr>
        <w:numPr>
          <w:ilvl w:val="0"/>
          <w:numId w:val="65"/>
        </w:numPr>
        <w:tabs>
          <w:tab w:val="left" w:pos="0"/>
        </w:tabs>
        <w:rPr>
          <w:rFonts w:ascii="Gotham" w:hAnsi="Gotham"/>
        </w:rPr>
      </w:pPr>
      <w:r w:rsidRPr="00F9095A">
        <w:rPr>
          <w:rFonts w:ascii="Gotham" w:hAnsi="Gotham"/>
          <w:b/>
          <w:bCs/>
        </w:rPr>
        <w:t>Special Effects and Animation</w:t>
      </w:r>
      <w:r w:rsidRPr="00F9095A">
        <w:rPr>
          <w:rFonts w:ascii="Gotham" w:hAnsi="Gotham"/>
        </w:rPr>
        <w:t>:</w:t>
      </w:r>
      <w:r w:rsidRPr="00F9095A">
        <w:rPr>
          <w:rFonts w:ascii="Gotham" w:hAnsi="Gotham"/>
        </w:rPr>
        <w:br/>
        <w:t xml:space="preserve">Artificial intelligence (AI) is enabling the automation of difficult jobs in the fields of visual effects (VFX) and animation, including the creation of realistic surroundings, character movements, and minute details. High-quality visual material may be produced with Gen AI tools, cutting production costs and time. For instance, machine learning algorithms are more effective than conventional techniques at simulating </w:t>
      </w:r>
      <w:r w:rsidRPr="00F9095A">
        <w:rPr>
          <w:rFonts w:ascii="Gotham" w:hAnsi="Gotham"/>
        </w:rPr>
        <w:lastRenderedPageBreak/>
        <w:t>natural events like fire and water or crowd situations.</w:t>
      </w:r>
    </w:p>
    <w:p w14:paraId="1F2CCC8F" w14:textId="77777777" w:rsidR="00F9095A" w:rsidRPr="00F9095A" w:rsidRDefault="00F9095A">
      <w:pPr>
        <w:numPr>
          <w:ilvl w:val="0"/>
          <w:numId w:val="65"/>
        </w:numPr>
        <w:tabs>
          <w:tab w:val="left" w:pos="0"/>
        </w:tabs>
        <w:rPr>
          <w:rFonts w:ascii="Gotham" w:hAnsi="Gotham"/>
        </w:rPr>
      </w:pPr>
      <w:r w:rsidRPr="00F9095A">
        <w:rPr>
          <w:rFonts w:ascii="Gotham" w:hAnsi="Gotham"/>
          <w:b/>
          <w:bCs/>
        </w:rPr>
        <w:t>Music Composition and Sound Design</w:t>
      </w:r>
      <w:r w:rsidRPr="00F9095A">
        <w:rPr>
          <w:rFonts w:ascii="Gotham" w:hAnsi="Gotham"/>
        </w:rPr>
        <w:t>:</w:t>
      </w:r>
      <w:r w:rsidRPr="00F9095A">
        <w:rPr>
          <w:rFonts w:ascii="Gotham" w:hAnsi="Gotham"/>
        </w:rPr>
        <w:br/>
        <w:t xml:space="preserve">Significant progress is being made in music production by generative AI as well. Deep learning algorithms are used by platforms such as AIVA and Amper Music to create creative music suited to </w:t>
      </w:r>
      <w:proofErr w:type="gramStart"/>
      <w:r w:rsidRPr="00F9095A">
        <w:rPr>
          <w:rFonts w:ascii="Gotham" w:hAnsi="Gotham"/>
        </w:rPr>
        <w:t>particular moods</w:t>
      </w:r>
      <w:proofErr w:type="gramEnd"/>
      <w:r w:rsidRPr="00F9095A">
        <w:rPr>
          <w:rFonts w:ascii="Gotham" w:hAnsi="Gotham"/>
        </w:rPr>
        <w:t xml:space="preserve"> or genres. For artists that need to create original soundtracks for movies, commercials, or video games, these tools are quite helpful. Additionally improving audio experiences in augmented reality (AR) and virtual reality (VR) applications is AI-driven sound design.</w:t>
      </w:r>
    </w:p>
    <w:p w14:paraId="14B04A77" w14:textId="77777777" w:rsidR="00F9095A" w:rsidRPr="00F9095A" w:rsidRDefault="00F9095A">
      <w:pPr>
        <w:numPr>
          <w:ilvl w:val="0"/>
          <w:numId w:val="65"/>
        </w:numPr>
        <w:tabs>
          <w:tab w:val="left" w:pos="0"/>
        </w:tabs>
        <w:rPr>
          <w:rFonts w:ascii="Gotham" w:hAnsi="Gotham"/>
        </w:rPr>
      </w:pPr>
      <w:r w:rsidRPr="00F9095A">
        <w:rPr>
          <w:rFonts w:ascii="Gotham" w:hAnsi="Gotham"/>
          <w:b/>
          <w:bCs/>
        </w:rPr>
        <w:t>Gaming and Virtual Reality</w:t>
      </w:r>
      <w:r w:rsidRPr="00F9095A">
        <w:rPr>
          <w:rFonts w:ascii="Gotham" w:hAnsi="Gotham"/>
        </w:rPr>
        <w:t>:</w:t>
      </w:r>
      <w:r w:rsidRPr="00F9095A">
        <w:rPr>
          <w:rFonts w:ascii="Gotham" w:hAnsi="Gotham"/>
        </w:rPr>
        <w:br/>
        <w:t xml:space="preserve">GenAI is used in gaming to construct dynamic storylines, game levels, and sophisticated </w:t>
      </w:r>
      <w:proofErr w:type="spellStart"/>
      <w:r w:rsidRPr="00F9095A">
        <w:rPr>
          <w:rFonts w:ascii="Gotham" w:hAnsi="Gotham"/>
        </w:rPr>
        <w:t>behavioural</w:t>
      </w:r>
      <w:proofErr w:type="spellEnd"/>
      <w:r w:rsidRPr="00F9095A">
        <w:rPr>
          <w:rFonts w:ascii="Gotham" w:hAnsi="Gotham"/>
        </w:rPr>
        <w:t xml:space="preserve"> patterns for non-player characters (NPCs). As a result, players can have </w:t>
      </w:r>
      <w:proofErr w:type="spellStart"/>
      <w:r w:rsidRPr="00F9095A">
        <w:rPr>
          <w:rFonts w:ascii="Gotham" w:hAnsi="Gotham"/>
        </w:rPr>
        <w:t>customised</w:t>
      </w:r>
      <w:proofErr w:type="spellEnd"/>
      <w:r w:rsidRPr="00F9095A">
        <w:rPr>
          <w:rFonts w:ascii="Gotham" w:hAnsi="Gotham"/>
        </w:rPr>
        <w:t xml:space="preserve"> gaming experiences in which the game changes based on their activities. AI creates realistic, dynamic worlds that react instantly to user input, enhancing VR and AR experiences.</w:t>
      </w:r>
    </w:p>
    <w:p w14:paraId="4A2579C4" w14:textId="77777777" w:rsidR="00F9095A" w:rsidRPr="00F9095A" w:rsidRDefault="00F9095A">
      <w:pPr>
        <w:numPr>
          <w:ilvl w:val="0"/>
          <w:numId w:val="65"/>
        </w:numPr>
        <w:tabs>
          <w:tab w:val="left" w:pos="0"/>
        </w:tabs>
        <w:rPr>
          <w:rFonts w:ascii="Gotham" w:hAnsi="Gotham"/>
        </w:rPr>
      </w:pPr>
      <w:r w:rsidRPr="00F9095A">
        <w:rPr>
          <w:rFonts w:ascii="Gotham" w:hAnsi="Gotham"/>
          <w:b/>
          <w:bCs/>
        </w:rPr>
        <w:lastRenderedPageBreak/>
        <w:t>Personalized Content Recommendations</w:t>
      </w:r>
      <w:r w:rsidRPr="00F9095A">
        <w:rPr>
          <w:rFonts w:ascii="Gotham" w:hAnsi="Gotham"/>
        </w:rPr>
        <w:t>:</w:t>
      </w:r>
      <w:r w:rsidRPr="00F9095A">
        <w:rPr>
          <w:rFonts w:ascii="Gotham" w:hAnsi="Gotham"/>
        </w:rPr>
        <w:br/>
        <w:t xml:space="preserve">GenAI is used by streaming services like Netflix and Spotify to examine user preferences and viewing patterns. </w:t>
      </w:r>
      <w:proofErr w:type="spellStart"/>
      <w:r w:rsidRPr="00F9095A">
        <w:rPr>
          <w:rFonts w:ascii="Gotham" w:hAnsi="Gotham"/>
        </w:rPr>
        <w:t>Personalised</w:t>
      </w:r>
      <w:proofErr w:type="spellEnd"/>
      <w:r w:rsidRPr="00F9095A">
        <w:rPr>
          <w:rFonts w:ascii="Gotham" w:hAnsi="Gotham"/>
        </w:rPr>
        <w:t xml:space="preserve"> suggestions are produced by AI algorithms, which raise user pleasure and engagement. This degree of </w:t>
      </w:r>
      <w:proofErr w:type="spellStart"/>
      <w:r w:rsidRPr="00F9095A">
        <w:rPr>
          <w:rFonts w:ascii="Gotham" w:hAnsi="Gotham"/>
        </w:rPr>
        <w:t>customisation</w:t>
      </w:r>
      <w:proofErr w:type="spellEnd"/>
      <w:r w:rsidRPr="00F9095A">
        <w:rPr>
          <w:rFonts w:ascii="Gotham" w:hAnsi="Gotham"/>
        </w:rPr>
        <w:t xml:space="preserve"> presents users to new content that is relevant to their interests and aids in the platforms' ability to retain subscribers.</w:t>
      </w:r>
    </w:p>
    <w:p w14:paraId="1ABD396F" w14:textId="77777777" w:rsidR="00F9095A" w:rsidRPr="00F9095A" w:rsidRDefault="00F9095A">
      <w:pPr>
        <w:numPr>
          <w:ilvl w:val="0"/>
          <w:numId w:val="65"/>
        </w:numPr>
        <w:tabs>
          <w:tab w:val="left" w:pos="0"/>
        </w:tabs>
        <w:rPr>
          <w:rFonts w:ascii="Gotham" w:hAnsi="Gotham"/>
        </w:rPr>
      </w:pPr>
      <w:r w:rsidRPr="00F9095A">
        <w:rPr>
          <w:rFonts w:ascii="Gotham" w:hAnsi="Gotham"/>
          <w:b/>
          <w:bCs/>
        </w:rPr>
        <w:t>AI-Generated Advertising and Marketing</w:t>
      </w:r>
      <w:r w:rsidRPr="00F9095A">
        <w:rPr>
          <w:rFonts w:ascii="Gotham" w:hAnsi="Gotham"/>
        </w:rPr>
        <w:t>:</w:t>
      </w:r>
      <w:r w:rsidRPr="00F9095A">
        <w:rPr>
          <w:rFonts w:ascii="Gotham" w:hAnsi="Gotham"/>
        </w:rPr>
        <w:br/>
        <w:t xml:space="preserve">By developing </w:t>
      </w:r>
      <w:proofErr w:type="spellStart"/>
      <w:r w:rsidRPr="00F9095A">
        <w:rPr>
          <w:rFonts w:ascii="Gotham" w:hAnsi="Gotham"/>
        </w:rPr>
        <w:t>personalised</w:t>
      </w:r>
      <w:proofErr w:type="spellEnd"/>
      <w:r w:rsidRPr="00F9095A">
        <w:rPr>
          <w:rFonts w:ascii="Gotham" w:hAnsi="Gotham"/>
        </w:rPr>
        <w:t xml:space="preserve"> marketing strategies, GenAI is transforming the advertising industry. Artificial intelligence (AI) systems can produce promotional content that appeals to </w:t>
      </w:r>
      <w:proofErr w:type="gramStart"/>
      <w:r w:rsidRPr="00F9095A">
        <w:rPr>
          <w:rFonts w:ascii="Gotham" w:hAnsi="Gotham"/>
        </w:rPr>
        <w:t>particular demographics</w:t>
      </w:r>
      <w:proofErr w:type="gramEnd"/>
      <w:r w:rsidRPr="00F9095A">
        <w:rPr>
          <w:rFonts w:ascii="Gotham" w:hAnsi="Gotham"/>
        </w:rPr>
        <w:t xml:space="preserve">, boosting the success of marketing campaigns. </w:t>
      </w:r>
      <w:proofErr w:type="spellStart"/>
      <w:r w:rsidRPr="00F9095A">
        <w:rPr>
          <w:rFonts w:ascii="Gotham" w:hAnsi="Gotham"/>
        </w:rPr>
        <w:t>Personalised</w:t>
      </w:r>
      <w:proofErr w:type="spellEnd"/>
      <w:r w:rsidRPr="00F9095A">
        <w:rPr>
          <w:rFonts w:ascii="Gotham" w:hAnsi="Gotham"/>
        </w:rPr>
        <w:t xml:space="preserve"> ads, social media posts, and even interactive experiences that captivate viewers more fully fall under this category.</w:t>
      </w:r>
    </w:p>
    <w:p w14:paraId="68511A02" w14:textId="77777777" w:rsidR="00F9095A" w:rsidRPr="00F9095A" w:rsidRDefault="00000000" w:rsidP="00F9095A">
      <w:pPr>
        <w:tabs>
          <w:tab w:val="left" w:pos="0"/>
        </w:tabs>
        <w:ind w:left="-360"/>
        <w:rPr>
          <w:rFonts w:ascii="Gotham" w:hAnsi="Gotham"/>
        </w:rPr>
      </w:pPr>
      <w:r>
        <w:rPr>
          <w:rFonts w:ascii="Gotham" w:hAnsi="Gotham"/>
        </w:rPr>
        <w:pict w14:anchorId="234A614F">
          <v:rect id="_x0000_i1113" style="width:0;height:1.5pt" o:hralign="center" o:hrstd="t" o:hr="t" fillcolor="#a0a0a0" stroked="f"/>
        </w:pict>
      </w:r>
    </w:p>
    <w:p w14:paraId="0A5FB1E5" w14:textId="77777777" w:rsidR="00F9095A" w:rsidRPr="00F9095A" w:rsidRDefault="00F9095A" w:rsidP="00F9095A">
      <w:pPr>
        <w:tabs>
          <w:tab w:val="left" w:pos="0"/>
        </w:tabs>
        <w:ind w:left="-360"/>
        <w:rPr>
          <w:rFonts w:ascii="Gotham" w:hAnsi="Gotham"/>
          <w:b/>
          <w:bCs/>
        </w:rPr>
      </w:pPr>
      <w:r w:rsidRPr="00F9095A">
        <w:rPr>
          <w:rFonts w:ascii="Gotham" w:hAnsi="Gotham"/>
          <w:b/>
          <w:bCs/>
        </w:rPr>
        <w:t>Real-Life Examples</w:t>
      </w:r>
    </w:p>
    <w:p w14:paraId="143858A3" w14:textId="77777777" w:rsidR="00F9095A" w:rsidRPr="00F9095A" w:rsidRDefault="00F9095A" w:rsidP="00F9095A">
      <w:pPr>
        <w:tabs>
          <w:tab w:val="left" w:pos="0"/>
        </w:tabs>
        <w:ind w:left="-360"/>
        <w:rPr>
          <w:rFonts w:ascii="Gotham" w:hAnsi="Gotham"/>
        </w:rPr>
      </w:pPr>
      <w:r w:rsidRPr="00F9095A">
        <w:rPr>
          <w:rFonts w:ascii="Gotham" w:hAnsi="Gotham"/>
        </w:rPr>
        <w:lastRenderedPageBreak/>
        <w:t>These applications have been incorporated into real-life scenarios and are compiled as follows:</w:t>
      </w:r>
    </w:p>
    <w:p w14:paraId="50AD32C4" w14:textId="77777777" w:rsidR="00F9095A" w:rsidRPr="00F9095A" w:rsidRDefault="00F9095A">
      <w:pPr>
        <w:numPr>
          <w:ilvl w:val="0"/>
          <w:numId w:val="66"/>
        </w:numPr>
        <w:tabs>
          <w:tab w:val="left" w:pos="0"/>
        </w:tabs>
        <w:rPr>
          <w:rFonts w:ascii="Gotham" w:hAnsi="Gotham"/>
        </w:rPr>
      </w:pPr>
      <w:r w:rsidRPr="00F9095A">
        <w:rPr>
          <w:rFonts w:ascii="Gotham" w:hAnsi="Gotham"/>
          <w:b/>
          <w:bCs/>
        </w:rPr>
        <w:t>Warner Bros. and AI-Driven Decision Making</w:t>
      </w:r>
      <w:r w:rsidRPr="00F9095A">
        <w:rPr>
          <w:rFonts w:ascii="Gotham" w:hAnsi="Gotham"/>
        </w:rPr>
        <w:t>:</w:t>
      </w:r>
      <w:r w:rsidRPr="00F9095A">
        <w:rPr>
          <w:rFonts w:ascii="Gotham" w:hAnsi="Gotham"/>
        </w:rPr>
        <w:br/>
        <w:t xml:space="preserve">Warner Bros. collaborated with the AI-powered platform </w:t>
      </w:r>
      <w:proofErr w:type="spellStart"/>
      <w:r w:rsidRPr="00F9095A">
        <w:rPr>
          <w:rFonts w:ascii="Gotham" w:hAnsi="Gotham"/>
        </w:rPr>
        <w:t>Cinelytic</w:t>
      </w:r>
      <w:proofErr w:type="spellEnd"/>
      <w:r w:rsidRPr="00F9095A">
        <w:rPr>
          <w:rFonts w:ascii="Gotham" w:hAnsi="Gotham"/>
        </w:rPr>
        <w:t xml:space="preserve"> to enhance film production decision-making. The platform uses data analytics to forecast a movie's likelihood of success based on </w:t>
      </w:r>
      <w:proofErr w:type="gramStart"/>
      <w:r w:rsidRPr="00F9095A">
        <w:rPr>
          <w:rFonts w:ascii="Gotham" w:hAnsi="Gotham"/>
        </w:rPr>
        <w:t>a number of</w:t>
      </w:r>
      <w:proofErr w:type="gramEnd"/>
      <w:r w:rsidRPr="00F9095A">
        <w:rPr>
          <w:rFonts w:ascii="Gotham" w:hAnsi="Gotham"/>
        </w:rPr>
        <w:t xml:space="preserve"> variables, including cast, genre, and release date. This demonstrates how GenAI can help studios make decisions that </w:t>
      </w:r>
      <w:proofErr w:type="spellStart"/>
      <w:r w:rsidRPr="00F9095A">
        <w:rPr>
          <w:rFonts w:ascii="Gotham" w:hAnsi="Gotham"/>
        </w:rPr>
        <w:t>minimise</w:t>
      </w:r>
      <w:proofErr w:type="spellEnd"/>
      <w:r w:rsidRPr="00F9095A">
        <w:rPr>
          <w:rFonts w:ascii="Gotham" w:hAnsi="Gotham"/>
        </w:rPr>
        <w:t xml:space="preserve"> risk and potentially improve box office results.</w:t>
      </w:r>
    </w:p>
    <w:p w14:paraId="1F8162F8" w14:textId="77777777" w:rsidR="00F9095A" w:rsidRPr="00F9095A" w:rsidRDefault="00F9095A">
      <w:pPr>
        <w:numPr>
          <w:ilvl w:val="0"/>
          <w:numId w:val="66"/>
        </w:numPr>
        <w:tabs>
          <w:tab w:val="left" w:pos="0"/>
        </w:tabs>
        <w:rPr>
          <w:rFonts w:ascii="Gotham" w:hAnsi="Gotham"/>
        </w:rPr>
      </w:pPr>
      <w:r w:rsidRPr="00F9095A">
        <w:rPr>
          <w:rFonts w:ascii="Gotham" w:hAnsi="Gotham"/>
          <w:b/>
          <w:bCs/>
        </w:rPr>
        <w:t>Taryn Southern's AI-Composed Album</w:t>
      </w:r>
      <w:r w:rsidRPr="00F9095A">
        <w:rPr>
          <w:rFonts w:ascii="Gotham" w:hAnsi="Gotham"/>
        </w:rPr>
        <w:t>:</w:t>
      </w:r>
      <w:r w:rsidRPr="00F9095A">
        <w:rPr>
          <w:rFonts w:ascii="Gotham" w:hAnsi="Gotham"/>
        </w:rPr>
        <w:br/>
        <w:t>With her album I AM AI, which was composed with the use of Gen AI tools like Amper Music, artist Taryn Southern set new standards. Southern was able to concentrate on the creative direction while the AI took care of most of the technical aspects of music composition. This illustration shows how artists and AI might work together to produce creative music and combine human creativity with technological efficiency.</w:t>
      </w:r>
    </w:p>
    <w:p w14:paraId="41BE8ECC" w14:textId="77777777" w:rsidR="00F9095A" w:rsidRPr="00F9095A" w:rsidRDefault="00F9095A">
      <w:pPr>
        <w:numPr>
          <w:ilvl w:val="0"/>
          <w:numId w:val="66"/>
        </w:numPr>
        <w:tabs>
          <w:tab w:val="left" w:pos="0"/>
        </w:tabs>
        <w:rPr>
          <w:rFonts w:ascii="Gotham" w:hAnsi="Gotham"/>
        </w:rPr>
      </w:pPr>
      <w:r w:rsidRPr="00F9095A">
        <w:rPr>
          <w:rFonts w:ascii="Gotham" w:hAnsi="Gotham"/>
          <w:b/>
          <w:bCs/>
        </w:rPr>
        <w:lastRenderedPageBreak/>
        <w:t>AI Dungeon by Latitude</w:t>
      </w:r>
      <w:r w:rsidRPr="00F9095A">
        <w:rPr>
          <w:rFonts w:ascii="Gotham" w:hAnsi="Gotham"/>
        </w:rPr>
        <w:t>:</w:t>
      </w:r>
      <w:r w:rsidRPr="00F9095A">
        <w:rPr>
          <w:rFonts w:ascii="Gotham" w:hAnsi="Gotham"/>
        </w:rPr>
        <w:br/>
        <w:t xml:space="preserve">AI Dungeon is an innovative interactive storytelling game that creates </w:t>
      </w:r>
      <w:proofErr w:type="spellStart"/>
      <w:r w:rsidRPr="00F9095A">
        <w:rPr>
          <w:rFonts w:ascii="Gotham" w:hAnsi="Gotham"/>
        </w:rPr>
        <w:t>customised</w:t>
      </w:r>
      <w:proofErr w:type="spellEnd"/>
      <w:r w:rsidRPr="00F9095A">
        <w:rPr>
          <w:rFonts w:ascii="Gotham" w:hAnsi="Gotham"/>
        </w:rPr>
        <w:t xml:space="preserve"> stories based on user input by leveraging OpenAI's GPT models. The way that the tale develops </w:t>
      </w:r>
      <w:proofErr w:type="gramStart"/>
      <w:r w:rsidRPr="00F9095A">
        <w:rPr>
          <w:rFonts w:ascii="Gotham" w:hAnsi="Gotham"/>
        </w:rPr>
        <w:t>as a result of</w:t>
      </w:r>
      <w:proofErr w:type="gramEnd"/>
      <w:r w:rsidRPr="00F9095A">
        <w:rPr>
          <w:rFonts w:ascii="Gotham" w:hAnsi="Gotham"/>
        </w:rPr>
        <w:t xml:space="preserve"> each player's choices demonstrates the ability of Gen AI to produce vast, flexible, and engaging game environments.</w:t>
      </w:r>
    </w:p>
    <w:p w14:paraId="4679059F" w14:textId="77777777" w:rsidR="00F9095A" w:rsidRPr="00F9095A" w:rsidRDefault="00F9095A">
      <w:pPr>
        <w:numPr>
          <w:ilvl w:val="0"/>
          <w:numId w:val="66"/>
        </w:numPr>
        <w:tabs>
          <w:tab w:val="left" w:pos="0"/>
        </w:tabs>
        <w:rPr>
          <w:rFonts w:ascii="Gotham" w:hAnsi="Gotham"/>
        </w:rPr>
      </w:pPr>
      <w:r w:rsidRPr="00F9095A">
        <w:rPr>
          <w:rFonts w:ascii="Gotham" w:hAnsi="Gotham"/>
          <w:b/>
          <w:bCs/>
        </w:rPr>
        <w:t>AI in Visual Effects</w:t>
      </w:r>
      <w:r w:rsidRPr="00F9095A">
        <w:rPr>
          <w:rFonts w:ascii="Gotham" w:hAnsi="Gotham"/>
        </w:rPr>
        <w:t>:</w:t>
      </w:r>
      <w:r w:rsidRPr="00F9095A">
        <w:rPr>
          <w:rFonts w:ascii="Gotham" w:hAnsi="Gotham"/>
        </w:rPr>
        <w:br/>
        <w:t xml:space="preserve">Using AI to improve visual effects, Marvel Studios has </w:t>
      </w:r>
      <w:proofErr w:type="spellStart"/>
      <w:r w:rsidRPr="00F9095A">
        <w:rPr>
          <w:rFonts w:ascii="Gotham" w:hAnsi="Gotham"/>
        </w:rPr>
        <w:t>utilised</w:t>
      </w:r>
      <w:proofErr w:type="spellEnd"/>
      <w:r w:rsidRPr="00F9095A">
        <w:rPr>
          <w:rFonts w:ascii="Gotham" w:hAnsi="Gotham"/>
        </w:rPr>
        <w:t xml:space="preserve"> it, primarily, to "de-age" actors for films like Captain Marvel (2019). The application of Gen AI in visual effects expedites the process and lowers costs while producing more realistic and seamless imagery—an essential component of immersive visual narrative in big-budget movies. Following this trend many more directors and producers have started using Gen AI in films.</w:t>
      </w:r>
    </w:p>
    <w:p w14:paraId="2BD9729D" w14:textId="77777777" w:rsidR="00F9095A" w:rsidRPr="00F9095A" w:rsidRDefault="00F9095A">
      <w:pPr>
        <w:numPr>
          <w:ilvl w:val="0"/>
          <w:numId w:val="66"/>
        </w:numPr>
        <w:tabs>
          <w:tab w:val="left" w:pos="0"/>
        </w:tabs>
        <w:rPr>
          <w:rFonts w:ascii="Gotham" w:hAnsi="Gotham"/>
        </w:rPr>
      </w:pPr>
      <w:r w:rsidRPr="00F9095A">
        <w:rPr>
          <w:rFonts w:ascii="Gotham" w:hAnsi="Gotham"/>
          <w:b/>
          <w:bCs/>
        </w:rPr>
        <w:t>AI in Game Development and Dynamic Content</w:t>
      </w:r>
      <w:r w:rsidRPr="00F9095A">
        <w:rPr>
          <w:rFonts w:ascii="Gotham" w:hAnsi="Gotham"/>
        </w:rPr>
        <w:t>:</w:t>
      </w:r>
      <w:r w:rsidRPr="00F9095A">
        <w:rPr>
          <w:rFonts w:ascii="Gotham" w:hAnsi="Gotham"/>
        </w:rPr>
        <w:br/>
        <w:t xml:space="preserve">Procedural content generation (PCG), powered by artificial intelligence (AI), is a technique used by industry leader Ubisoft to autonomously generate large </w:t>
      </w:r>
      <w:r w:rsidRPr="00F9095A">
        <w:rPr>
          <w:rFonts w:ascii="Gotham" w:hAnsi="Gotham"/>
        </w:rPr>
        <w:lastRenderedPageBreak/>
        <w:t xml:space="preserve">game environments with realistic landscapes and intricate textures. AI also gives non-player characters (NPCs) sophisticated </w:t>
      </w:r>
      <w:proofErr w:type="spellStart"/>
      <w:r w:rsidRPr="00F9095A">
        <w:rPr>
          <w:rFonts w:ascii="Gotham" w:hAnsi="Gotham"/>
        </w:rPr>
        <w:t>behaviours</w:t>
      </w:r>
      <w:proofErr w:type="spellEnd"/>
      <w:r w:rsidRPr="00F9095A">
        <w:rPr>
          <w:rFonts w:ascii="Gotham" w:hAnsi="Gotham"/>
        </w:rPr>
        <w:t xml:space="preserve">, which enhances player engagement and makes the gaming experience </w:t>
      </w:r>
      <w:proofErr w:type="gramStart"/>
      <w:r w:rsidRPr="00F9095A">
        <w:rPr>
          <w:rFonts w:ascii="Gotham" w:hAnsi="Gotham"/>
        </w:rPr>
        <w:t>more lively</w:t>
      </w:r>
      <w:proofErr w:type="gramEnd"/>
      <w:r w:rsidRPr="00F9095A">
        <w:rPr>
          <w:rFonts w:ascii="Gotham" w:hAnsi="Gotham"/>
        </w:rPr>
        <w:t xml:space="preserve">. This demonstrates how GenAI may boost game design creativity while drastically reducing </w:t>
      </w:r>
      <w:proofErr w:type="spellStart"/>
      <w:r w:rsidRPr="00F9095A">
        <w:rPr>
          <w:rFonts w:ascii="Gotham" w:hAnsi="Gotham"/>
        </w:rPr>
        <w:t>labour</w:t>
      </w:r>
      <w:proofErr w:type="spellEnd"/>
      <w:r w:rsidRPr="00F9095A">
        <w:rPr>
          <w:rFonts w:ascii="Gotham" w:hAnsi="Gotham"/>
        </w:rPr>
        <w:t xml:space="preserve"> hours.</w:t>
      </w:r>
    </w:p>
    <w:p w14:paraId="500EC04F" w14:textId="10F47B4C" w:rsidR="00F9095A" w:rsidRPr="00F9095A" w:rsidRDefault="00F9095A" w:rsidP="00C317F6">
      <w:pPr>
        <w:numPr>
          <w:ilvl w:val="0"/>
          <w:numId w:val="66"/>
        </w:numPr>
        <w:tabs>
          <w:tab w:val="left" w:pos="0"/>
        </w:tabs>
        <w:rPr>
          <w:rFonts w:ascii="Gotham" w:hAnsi="Gotham"/>
        </w:rPr>
      </w:pPr>
      <w:r w:rsidRPr="00F9095A">
        <w:rPr>
          <w:rFonts w:ascii="Gotham" w:hAnsi="Gotham"/>
          <w:b/>
          <w:bCs/>
        </w:rPr>
        <w:t>Content Localization with AI</w:t>
      </w:r>
      <w:r w:rsidRPr="00F9095A">
        <w:rPr>
          <w:rFonts w:ascii="Gotham" w:hAnsi="Gotham"/>
          <w:u w:val="single"/>
        </w:rPr>
        <w:t>:</w:t>
      </w:r>
      <w:r w:rsidRPr="00F9095A">
        <w:rPr>
          <w:rFonts w:ascii="Gotham" w:hAnsi="Gotham"/>
          <w:u w:val="single"/>
        </w:rPr>
        <w:br/>
      </w:r>
      <w:r w:rsidRPr="00F9095A">
        <w:rPr>
          <w:rFonts w:ascii="Gotham" w:hAnsi="Gotham"/>
        </w:rPr>
        <w:t xml:space="preserve">Real-time language translation and dubbing for worldwide audiences is made possible by generative AI, which is </w:t>
      </w:r>
      <w:proofErr w:type="spellStart"/>
      <w:r w:rsidRPr="00F9095A">
        <w:rPr>
          <w:rFonts w:ascii="Gotham" w:hAnsi="Gotham"/>
        </w:rPr>
        <w:t>revolutionising</w:t>
      </w:r>
      <w:proofErr w:type="spellEnd"/>
      <w:r w:rsidRPr="00F9095A">
        <w:rPr>
          <w:rFonts w:ascii="Gotham" w:hAnsi="Gotham"/>
        </w:rPr>
        <w:t xml:space="preserve"> the delivery of content. Platforms like Flawless AI, for instance, employ AI to dub movies into several languages while preserving the original facial expressions and tone of the actors. This increases accessibility to foreign content without sacrificing performance subtlety. AI can also automatically generate subtitles and transcribe spoken content, which expedites the process for content creators and expands the global audience for their work. With this technique, </w:t>
      </w:r>
      <w:proofErr w:type="spellStart"/>
      <w:r w:rsidRPr="00F9095A">
        <w:rPr>
          <w:rFonts w:ascii="Gotham" w:hAnsi="Gotham"/>
        </w:rPr>
        <w:t>localising</w:t>
      </w:r>
      <w:proofErr w:type="spellEnd"/>
      <w:r w:rsidRPr="00F9095A">
        <w:rPr>
          <w:rFonts w:ascii="Gotham" w:hAnsi="Gotham"/>
        </w:rPr>
        <w:t xml:space="preserve"> material for </w:t>
      </w:r>
      <w:r w:rsidRPr="00F9095A">
        <w:rPr>
          <w:rFonts w:ascii="Gotham" w:hAnsi="Gotham"/>
        </w:rPr>
        <w:lastRenderedPageBreak/>
        <w:t xml:space="preserve">international markets is much faster </w:t>
      </w:r>
      <w:r w:rsidR="00C317F6">
        <w:rPr>
          <w:rFonts w:ascii="Gotham" w:hAnsi="Gotham"/>
          <w:noProof/>
        </w:rPr>
        <w:drawing>
          <wp:anchor distT="0" distB="0" distL="114300" distR="114300" simplePos="0" relativeHeight="251809792" behindDoc="0" locked="0" layoutInCell="1" allowOverlap="1" wp14:anchorId="6D5D31E6" wp14:editId="0E2ACFAE">
            <wp:simplePos x="0" y="0"/>
            <wp:positionH relativeFrom="margin">
              <wp:align>left</wp:align>
            </wp:positionH>
            <wp:positionV relativeFrom="paragraph">
              <wp:posOffset>400050</wp:posOffset>
            </wp:positionV>
            <wp:extent cx="3499485" cy="2501900"/>
            <wp:effectExtent l="0" t="0" r="5715" b="0"/>
            <wp:wrapThrough wrapText="bothSides">
              <wp:wrapPolygon edited="0">
                <wp:start x="0" y="0"/>
                <wp:lineTo x="0" y="21381"/>
                <wp:lineTo x="21518" y="21381"/>
                <wp:lineTo x="21518" y="0"/>
                <wp:lineTo x="0" y="0"/>
              </wp:wrapPolygon>
            </wp:wrapThrough>
            <wp:docPr id="139929312" name="Picture 27"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9312" name="Picture 27" descr="A diagram of workflow&#10;&#10;Description automatically generated"/>
                    <pic:cNvPicPr/>
                  </pic:nvPicPr>
                  <pic:blipFill rotWithShape="1">
                    <a:blip r:embed="rId51" cstate="print">
                      <a:extLst>
                        <a:ext uri="{28A0092B-C50C-407E-A947-70E740481C1C}">
                          <a14:useLocalDpi xmlns:a14="http://schemas.microsoft.com/office/drawing/2010/main" val="0"/>
                        </a:ext>
                      </a:extLst>
                    </a:blip>
                    <a:srcRect b="4669"/>
                    <a:stretch/>
                  </pic:blipFill>
                  <pic:spPr bwMode="auto">
                    <a:xfrm>
                      <a:off x="0" y="0"/>
                      <a:ext cx="3499485" cy="2501900"/>
                    </a:xfrm>
                    <a:prstGeom prst="rect">
                      <a:avLst/>
                    </a:prstGeom>
                    <a:ln>
                      <a:noFill/>
                    </a:ln>
                    <a:extLst>
                      <a:ext uri="{53640926-AAD7-44D8-BBD7-CCE9431645EC}">
                        <a14:shadowObscured xmlns:a14="http://schemas.microsoft.com/office/drawing/2010/main"/>
                      </a:ext>
                    </a:extLst>
                  </pic:spPr>
                </pic:pic>
              </a:graphicData>
            </a:graphic>
          </wp:anchor>
        </w:drawing>
      </w:r>
      <w:r w:rsidRPr="00F9095A">
        <w:rPr>
          <w:rFonts w:ascii="Gotham" w:hAnsi="Gotham"/>
        </w:rPr>
        <w:t>and less expensive.</w:t>
      </w:r>
    </w:p>
    <w:p w14:paraId="60F47748" w14:textId="77777777" w:rsidR="00F9095A" w:rsidRPr="00F9095A" w:rsidRDefault="00000000" w:rsidP="00F9095A">
      <w:pPr>
        <w:tabs>
          <w:tab w:val="left" w:pos="0"/>
        </w:tabs>
        <w:ind w:left="-360"/>
        <w:rPr>
          <w:rFonts w:ascii="Gotham" w:hAnsi="Gotham"/>
        </w:rPr>
      </w:pPr>
      <w:r>
        <w:rPr>
          <w:rFonts w:ascii="Gotham" w:hAnsi="Gotham"/>
        </w:rPr>
        <w:pict w14:anchorId="7783DA92">
          <v:rect id="_x0000_i1114" style="width:0;height:1.5pt" o:hralign="center" o:hrstd="t" o:hr="t" fillcolor="#a0a0a0" stroked="f"/>
        </w:pict>
      </w:r>
    </w:p>
    <w:p w14:paraId="1D90E42B" w14:textId="77777777" w:rsidR="00F9095A" w:rsidRPr="00F9095A" w:rsidRDefault="00F9095A" w:rsidP="00F9095A">
      <w:pPr>
        <w:tabs>
          <w:tab w:val="left" w:pos="0"/>
        </w:tabs>
        <w:ind w:left="-360"/>
        <w:rPr>
          <w:rFonts w:ascii="Gotham" w:hAnsi="Gotham"/>
          <w:b/>
          <w:bCs/>
        </w:rPr>
      </w:pPr>
      <w:r w:rsidRPr="00F9095A">
        <w:rPr>
          <w:rFonts w:ascii="Gotham" w:hAnsi="Gotham"/>
          <w:b/>
          <w:bCs/>
        </w:rPr>
        <w:t>Benefits</w:t>
      </w:r>
    </w:p>
    <w:p w14:paraId="5A8E0562" w14:textId="77777777" w:rsidR="00F9095A" w:rsidRPr="00F9095A" w:rsidRDefault="00F9095A" w:rsidP="00F9095A">
      <w:pPr>
        <w:tabs>
          <w:tab w:val="left" w:pos="0"/>
        </w:tabs>
        <w:ind w:left="-360"/>
        <w:rPr>
          <w:rFonts w:ascii="Gotham" w:hAnsi="Gotham"/>
        </w:rPr>
      </w:pPr>
      <w:r w:rsidRPr="00F9095A">
        <w:rPr>
          <w:rFonts w:ascii="Gotham" w:hAnsi="Gotham"/>
        </w:rPr>
        <w:t>Now that we've covered the applications surrounding Generative AI in entertainment, let's compile benefits it offers in general:</w:t>
      </w:r>
    </w:p>
    <w:p w14:paraId="1571708C" w14:textId="77777777" w:rsidR="00F9095A" w:rsidRPr="00F9095A" w:rsidRDefault="00F9095A">
      <w:pPr>
        <w:numPr>
          <w:ilvl w:val="0"/>
          <w:numId w:val="67"/>
        </w:numPr>
        <w:tabs>
          <w:tab w:val="left" w:pos="0"/>
        </w:tabs>
        <w:rPr>
          <w:rFonts w:ascii="Gotham" w:hAnsi="Gotham"/>
        </w:rPr>
      </w:pPr>
      <w:r w:rsidRPr="00F9095A">
        <w:rPr>
          <w:rFonts w:ascii="Gotham" w:hAnsi="Gotham"/>
          <w:b/>
          <w:bCs/>
        </w:rPr>
        <w:t>Accelerated Production Processes:</w:t>
      </w:r>
      <w:r w:rsidRPr="00F9095A">
        <w:rPr>
          <w:rFonts w:ascii="Gotham" w:hAnsi="Gotham"/>
          <w:b/>
          <w:bCs/>
        </w:rPr>
        <w:br/>
      </w:r>
      <w:r w:rsidRPr="00F9095A">
        <w:rPr>
          <w:rFonts w:ascii="Gotham" w:hAnsi="Gotham"/>
        </w:rPr>
        <w:t xml:space="preserve">Production timelines are greatly improved by generative AI because it automates </w:t>
      </w:r>
      <w:proofErr w:type="spellStart"/>
      <w:r w:rsidRPr="00F9095A">
        <w:rPr>
          <w:rFonts w:ascii="Gotham" w:hAnsi="Gotham"/>
        </w:rPr>
        <w:t>labour-intensive</w:t>
      </w:r>
      <w:proofErr w:type="spellEnd"/>
      <w:r w:rsidRPr="00F9095A">
        <w:rPr>
          <w:rFonts w:ascii="Gotham" w:hAnsi="Gotham"/>
        </w:rPr>
        <w:t xml:space="preserve"> operations. AI-powered scriptwriting tools may produce numerous versions in a matter of minutes, giving writers the opportunity to quickly experiment with </w:t>
      </w:r>
      <w:r w:rsidRPr="00F9095A">
        <w:rPr>
          <w:rFonts w:ascii="Gotham" w:hAnsi="Gotham"/>
        </w:rPr>
        <w:lastRenderedPageBreak/>
        <w:t xml:space="preserve">different dialogue or narrative structures before </w:t>
      </w:r>
      <w:proofErr w:type="spellStart"/>
      <w:r w:rsidRPr="00F9095A">
        <w:rPr>
          <w:rFonts w:ascii="Gotham" w:hAnsi="Gotham"/>
        </w:rPr>
        <w:t>finalising</w:t>
      </w:r>
      <w:proofErr w:type="spellEnd"/>
      <w:r w:rsidRPr="00F9095A">
        <w:rPr>
          <w:rFonts w:ascii="Gotham" w:hAnsi="Gotham"/>
        </w:rPr>
        <w:t xml:space="preserve"> their work. Pre-production is accelerated because fewer iterations of modifications are required. AI-driven visual effects and post-production systems may produce highly accurate and sophisticated scenes and visual effects in a fraction of the time compared to conventional approaches. Platforms like Runway Gen-2, for instance, streamline procedures that usually call for huge teams and a lot of resources by using Gen AI to generate video footage and apply visual effects. Studios gain from this efficiency since it lowers production bottlenecks and speeds up project completion.</w:t>
      </w:r>
    </w:p>
    <w:p w14:paraId="3BF76C92" w14:textId="77777777" w:rsidR="00F9095A" w:rsidRPr="00F9095A" w:rsidRDefault="00F9095A">
      <w:pPr>
        <w:numPr>
          <w:ilvl w:val="0"/>
          <w:numId w:val="67"/>
        </w:numPr>
        <w:tabs>
          <w:tab w:val="left" w:pos="0"/>
        </w:tabs>
        <w:rPr>
          <w:rFonts w:ascii="Gotham" w:hAnsi="Gotham"/>
        </w:rPr>
      </w:pPr>
      <w:r w:rsidRPr="00F9095A">
        <w:rPr>
          <w:rFonts w:ascii="Gotham" w:hAnsi="Gotham"/>
          <w:b/>
          <w:bCs/>
        </w:rPr>
        <w:t>Cost Reduction:</w:t>
      </w:r>
      <w:r w:rsidRPr="00F9095A">
        <w:rPr>
          <w:rFonts w:ascii="Gotham" w:hAnsi="Gotham"/>
          <w:b/>
          <w:bCs/>
        </w:rPr>
        <w:br/>
      </w:r>
      <w:r w:rsidRPr="00F9095A">
        <w:rPr>
          <w:rFonts w:ascii="Gotham" w:hAnsi="Gotham"/>
        </w:rPr>
        <w:t xml:space="preserve">The overall cost of production is decreased with generative AI by automating </w:t>
      </w:r>
      <w:proofErr w:type="spellStart"/>
      <w:r w:rsidRPr="00F9095A">
        <w:rPr>
          <w:rFonts w:ascii="Gotham" w:hAnsi="Gotham"/>
        </w:rPr>
        <w:t>labour-intensive</w:t>
      </w:r>
      <w:proofErr w:type="spellEnd"/>
      <w:r w:rsidRPr="00F9095A">
        <w:rPr>
          <w:rFonts w:ascii="Gotham" w:hAnsi="Gotham"/>
        </w:rPr>
        <w:t xml:space="preserve"> operations. Artificial intelligence (AI) tools can now perform tasks that were previously performed by humans, such as sound design, animation, and even rudimentary editing. For example, AI systems like </w:t>
      </w:r>
      <w:proofErr w:type="spellStart"/>
      <w:r w:rsidRPr="00F9095A">
        <w:rPr>
          <w:rFonts w:ascii="Gotham" w:hAnsi="Gotham"/>
        </w:rPr>
        <w:t>RunwayML</w:t>
      </w:r>
      <w:proofErr w:type="spellEnd"/>
      <w:r w:rsidRPr="00F9095A">
        <w:rPr>
          <w:rFonts w:ascii="Gotham" w:hAnsi="Gotham"/>
        </w:rPr>
        <w:t xml:space="preserve"> and NVIDIA's GANverse3D provide staffing-saving </w:t>
      </w:r>
      <w:r w:rsidRPr="00F9095A">
        <w:rPr>
          <w:rFonts w:ascii="Gotham" w:hAnsi="Gotham"/>
        </w:rPr>
        <w:lastRenderedPageBreak/>
        <w:t xml:space="preserve">options for creating animations and 3D models. Through cost savings, studios </w:t>
      </w:r>
      <w:proofErr w:type="gramStart"/>
      <w:r w:rsidRPr="00F9095A">
        <w:rPr>
          <w:rFonts w:ascii="Gotham" w:hAnsi="Gotham"/>
        </w:rPr>
        <w:t>are able to</w:t>
      </w:r>
      <w:proofErr w:type="gramEnd"/>
      <w:r w:rsidRPr="00F9095A">
        <w:rPr>
          <w:rFonts w:ascii="Gotham" w:hAnsi="Gotham"/>
        </w:rPr>
        <w:t xml:space="preserve"> maintain budgetary constraints while promoting innovation by reallocating resources to other critical areas like marketing or creative expansion. Smaller studios and independent artists will be especially impacted by this, as they will have more freedom to generate high-caliber material.</w:t>
      </w:r>
    </w:p>
    <w:p w14:paraId="1E0D0258" w14:textId="77777777" w:rsidR="00F9095A" w:rsidRPr="00F9095A" w:rsidRDefault="00F9095A">
      <w:pPr>
        <w:numPr>
          <w:ilvl w:val="0"/>
          <w:numId w:val="67"/>
        </w:numPr>
        <w:tabs>
          <w:tab w:val="left" w:pos="0"/>
        </w:tabs>
        <w:rPr>
          <w:rFonts w:ascii="Gotham" w:hAnsi="Gotham"/>
        </w:rPr>
      </w:pPr>
      <w:r w:rsidRPr="00F9095A">
        <w:rPr>
          <w:rFonts w:ascii="Gotham" w:hAnsi="Gotham"/>
          <w:b/>
          <w:bCs/>
        </w:rPr>
        <w:t>Enhanced Personalization:</w:t>
      </w:r>
      <w:r w:rsidRPr="00F9095A">
        <w:rPr>
          <w:rFonts w:ascii="Gotham" w:hAnsi="Gotham"/>
          <w:b/>
          <w:bCs/>
        </w:rPr>
        <w:br/>
      </w:r>
      <w:r w:rsidRPr="00F9095A">
        <w:rPr>
          <w:rFonts w:ascii="Gotham" w:hAnsi="Gotham"/>
        </w:rPr>
        <w:t xml:space="preserve">A new era of content </w:t>
      </w:r>
      <w:proofErr w:type="spellStart"/>
      <w:r w:rsidRPr="00F9095A">
        <w:rPr>
          <w:rFonts w:ascii="Gotham" w:hAnsi="Gotham"/>
        </w:rPr>
        <w:t>personalisation</w:t>
      </w:r>
      <w:proofErr w:type="spellEnd"/>
      <w:r w:rsidRPr="00F9095A">
        <w:rPr>
          <w:rFonts w:ascii="Gotham" w:hAnsi="Gotham"/>
        </w:rPr>
        <w:t xml:space="preserve"> has emerged </w:t>
      </w:r>
      <w:proofErr w:type="gramStart"/>
      <w:r w:rsidRPr="00F9095A">
        <w:rPr>
          <w:rFonts w:ascii="Gotham" w:hAnsi="Gotham"/>
        </w:rPr>
        <w:t>as a result of</w:t>
      </w:r>
      <w:proofErr w:type="gramEnd"/>
      <w:r w:rsidRPr="00F9095A">
        <w:rPr>
          <w:rFonts w:ascii="Gotham" w:hAnsi="Gotham"/>
        </w:rPr>
        <w:t xml:space="preserve"> AI's capacity to </w:t>
      </w:r>
      <w:proofErr w:type="spellStart"/>
      <w:r w:rsidRPr="00F9095A">
        <w:rPr>
          <w:rFonts w:ascii="Gotham" w:hAnsi="Gotham"/>
        </w:rPr>
        <w:t>customise</w:t>
      </w:r>
      <w:proofErr w:type="spellEnd"/>
      <w:r w:rsidRPr="00F9095A">
        <w:rPr>
          <w:rFonts w:ascii="Gotham" w:hAnsi="Gotham"/>
        </w:rPr>
        <w:t xml:space="preserve"> media experiences. AI algorithms are used by streaming services like Netflix and YouTube to make content recommendations based on user preferences, viewing history, and demographic information. AI is capable of real-time experience </w:t>
      </w:r>
      <w:proofErr w:type="spellStart"/>
      <w:r w:rsidRPr="00F9095A">
        <w:rPr>
          <w:rFonts w:ascii="Gotham" w:hAnsi="Gotham"/>
        </w:rPr>
        <w:t>personalisation</w:t>
      </w:r>
      <w:proofErr w:type="spellEnd"/>
      <w:r w:rsidRPr="00F9095A">
        <w:rPr>
          <w:rFonts w:ascii="Gotham" w:hAnsi="Gotham"/>
        </w:rPr>
        <w:t xml:space="preserve"> beyond recommendations. For example, AI can dynamically modify the material of a movie to fit the viewer's tolerance level, such as reducing graphic or frightening moments in horror movies. This intense degree of </w:t>
      </w:r>
      <w:proofErr w:type="spellStart"/>
      <w:r w:rsidRPr="00F9095A">
        <w:rPr>
          <w:rFonts w:ascii="Gotham" w:hAnsi="Gotham"/>
        </w:rPr>
        <w:t>personalisation</w:t>
      </w:r>
      <w:proofErr w:type="spellEnd"/>
      <w:r w:rsidRPr="00F9095A">
        <w:rPr>
          <w:rFonts w:ascii="Gotham" w:hAnsi="Gotham"/>
        </w:rPr>
        <w:t xml:space="preserve"> boosts viewer happiness and engagement, which </w:t>
      </w:r>
      <w:r w:rsidRPr="00F9095A">
        <w:rPr>
          <w:rFonts w:ascii="Gotham" w:hAnsi="Gotham"/>
        </w:rPr>
        <w:lastRenderedPageBreak/>
        <w:t>increases user retention on entertainment platforms.</w:t>
      </w:r>
    </w:p>
    <w:p w14:paraId="741FB39F" w14:textId="77777777" w:rsidR="00F9095A" w:rsidRPr="00F9095A" w:rsidRDefault="00F9095A">
      <w:pPr>
        <w:numPr>
          <w:ilvl w:val="0"/>
          <w:numId w:val="67"/>
        </w:numPr>
        <w:tabs>
          <w:tab w:val="left" w:pos="0"/>
        </w:tabs>
        <w:rPr>
          <w:rFonts w:ascii="Gotham" w:hAnsi="Gotham"/>
        </w:rPr>
      </w:pPr>
      <w:r w:rsidRPr="00F9095A">
        <w:rPr>
          <w:rFonts w:ascii="Gotham" w:hAnsi="Gotham"/>
          <w:b/>
          <w:bCs/>
        </w:rPr>
        <w:t>Innovation in Content Creation:</w:t>
      </w:r>
      <w:r w:rsidRPr="00F9095A">
        <w:rPr>
          <w:rFonts w:ascii="Gotham" w:hAnsi="Gotham"/>
          <w:b/>
          <w:bCs/>
        </w:rPr>
        <w:br/>
      </w:r>
      <w:r w:rsidRPr="00F9095A">
        <w:rPr>
          <w:rFonts w:ascii="Gotham" w:hAnsi="Gotham"/>
        </w:rPr>
        <w:t>Unprecedented levels of creativity in content creation are being made possible by generative AI. AI technologies are being used by singers, filmmakers, and artists to explore new creative possibilities and come up with original concepts that go beyond the bounds of conventional entertainment media. Faster ideation processes are made possible by this collaborative use of Gen AI and human creativity, allowing creators to explore more freely without worrying about resource limitations. Storyboards, character designs, and even visual effects produced by AI have created new avenues for creativity in the entertainment sector.</w:t>
      </w:r>
    </w:p>
    <w:p w14:paraId="7F3AC9CD" w14:textId="77777777" w:rsidR="00F9095A" w:rsidRPr="00F9095A" w:rsidRDefault="00F9095A">
      <w:pPr>
        <w:numPr>
          <w:ilvl w:val="0"/>
          <w:numId w:val="67"/>
        </w:numPr>
        <w:tabs>
          <w:tab w:val="left" w:pos="0"/>
        </w:tabs>
        <w:rPr>
          <w:rFonts w:ascii="Gotham" w:hAnsi="Gotham"/>
        </w:rPr>
      </w:pPr>
      <w:r w:rsidRPr="00F9095A">
        <w:rPr>
          <w:rFonts w:ascii="Gotham" w:hAnsi="Gotham"/>
          <w:b/>
          <w:bCs/>
        </w:rPr>
        <w:t>Improved Audience Engagement:</w:t>
      </w:r>
      <w:r w:rsidRPr="00F9095A">
        <w:rPr>
          <w:rFonts w:ascii="Gotham" w:hAnsi="Gotham"/>
          <w:b/>
          <w:bCs/>
        </w:rPr>
        <w:br/>
      </w:r>
      <w:r w:rsidRPr="00F9095A">
        <w:rPr>
          <w:rFonts w:ascii="Gotham" w:hAnsi="Gotham"/>
        </w:rPr>
        <w:t xml:space="preserve">The capacity of generative AI to precisely </w:t>
      </w:r>
      <w:proofErr w:type="spellStart"/>
      <w:r w:rsidRPr="00F9095A">
        <w:rPr>
          <w:rFonts w:ascii="Gotham" w:hAnsi="Gotham"/>
        </w:rPr>
        <w:t>customise</w:t>
      </w:r>
      <w:proofErr w:type="spellEnd"/>
      <w:r w:rsidRPr="00F9095A">
        <w:rPr>
          <w:rFonts w:ascii="Gotham" w:hAnsi="Gotham"/>
        </w:rPr>
        <w:t xml:space="preserve"> material to the tastes of viewers increases audience engagement. AI can improve content recommendations and produce more immersive or interactive experiences that engage viewers by continuously </w:t>
      </w:r>
      <w:r w:rsidRPr="00F9095A">
        <w:rPr>
          <w:rFonts w:ascii="Gotham" w:hAnsi="Gotham"/>
        </w:rPr>
        <w:lastRenderedPageBreak/>
        <w:t xml:space="preserve">learning from user </w:t>
      </w:r>
      <w:proofErr w:type="spellStart"/>
      <w:r w:rsidRPr="00F9095A">
        <w:rPr>
          <w:rFonts w:ascii="Gotham" w:hAnsi="Gotham"/>
        </w:rPr>
        <w:t>behaviour</w:t>
      </w:r>
      <w:proofErr w:type="spellEnd"/>
      <w:r w:rsidRPr="00F9095A">
        <w:rPr>
          <w:rFonts w:ascii="Gotham" w:hAnsi="Gotham"/>
        </w:rPr>
        <w:t xml:space="preserve">. Generative AI keeps customers engaged through </w:t>
      </w:r>
      <w:proofErr w:type="spellStart"/>
      <w:r w:rsidRPr="00F9095A">
        <w:rPr>
          <w:rFonts w:ascii="Gotham" w:hAnsi="Gotham"/>
        </w:rPr>
        <w:t>personalised</w:t>
      </w:r>
      <w:proofErr w:type="spellEnd"/>
      <w:r w:rsidRPr="00F9095A">
        <w:rPr>
          <w:rFonts w:ascii="Gotham" w:hAnsi="Gotham"/>
        </w:rPr>
        <w:t xml:space="preserve"> suggestions and interactive storytelling, such as Netflix's Black Mirror: Bandersnatch. This increases consumer loyalty and retention rates.</w:t>
      </w:r>
    </w:p>
    <w:p w14:paraId="0D5CC52C" w14:textId="77777777" w:rsidR="00F9095A" w:rsidRPr="00F9095A" w:rsidRDefault="00000000" w:rsidP="00F9095A">
      <w:pPr>
        <w:tabs>
          <w:tab w:val="left" w:pos="0"/>
        </w:tabs>
        <w:ind w:left="-360"/>
        <w:rPr>
          <w:rFonts w:ascii="Gotham" w:hAnsi="Gotham"/>
        </w:rPr>
      </w:pPr>
      <w:r>
        <w:rPr>
          <w:rFonts w:ascii="Gotham" w:hAnsi="Gotham"/>
        </w:rPr>
        <w:pict w14:anchorId="1864FD8D">
          <v:rect id="_x0000_i1115" style="width:0;height:1.5pt" o:hralign="center" o:hrstd="t" o:hr="t" fillcolor="#a0a0a0" stroked="f"/>
        </w:pict>
      </w:r>
    </w:p>
    <w:p w14:paraId="3B04DAAA" w14:textId="77777777" w:rsidR="00F9095A" w:rsidRPr="00F9095A" w:rsidRDefault="00F9095A" w:rsidP="00F9095A">
      <w:pPr>
        <w:tabs>
          <w:tab w:val="left" w:pos="0"/>
        </w:tabs>
        <w:ind w:left="-360"/>
        <w:rPr>
          <w:rFonts w:ascii="Gotham" w:hAnsi="Gotham"/>
          <w:b/>
          <w:bCs/>
        </w:rPr>
      </w:pPr>
      <w:r w:rsidRPr="00F9095A">
        <w:rPr>
          <w:rFonts w:ascii="Gotham" w:hAnsi="Gotham"/>
          <w:b/>
          <w:bCs/>
        </w:rPr>
        <w:t>Challenges</w:t>
      </w:r>
    </w:p>
    <w:p w14:paraId="44456FA5" w14:textId="77777777" w:rsidR="00F9095A" w:rsidRPr="00F9095A" w:rsidRDefault="00F9095A" w:rsidP="00F9095A">
      <w:pPr>
        <w:tabs>
          <w:tab w:val="left" w:pos="0"/>
        </w:tabs>
        <w:ind w:left="-360"/>
        <w:rPr>
          <w:rFonts w:ascii="Gotham" w:hAnsi="Gotham"/>
        </w:rPr>
      </w:pPr>
      <w:r w:rsidRPr="00F9095A">
        <w:rPr>
          <w:rFonts w:ascii="Gotham" w:hAnsi="Gotham"/>
        </w:rPr>
        <w:t>Despite its numerous benefits, the adoption of GenAI in IT consulting is not without challenges:</w:t>
      </w:r>
    </w:p>
    <w:p w14:paraId="36D8D626" w14:textId="77777777" w:rsidR="00F9095A" w:rsidRPr="00F9095A" w:rsidRDefault="00F9095A">
      <w:pPr>
        <w:numPr>
          <w:ilvl w:val="0"/>
          <w:numId w:val="68"/>
        </w:numPr>
        <w:tabs>
          <w:tab w:val="left" w:pos="0"/>
        </w:tabs>
        <w:rPr>
          <w:rFonts w:ascii="Gotham" w:hAnsi="Gotham"/>
          <w:b/>
          <w:bCs/>
        </w:rPr>
      </w:pPr>
      <w:r w:rsidRPr="00F9095A">
        <w:rPr>
          <w:rFonts w:ascii="Gotham" w:hAnsi="Gotham"/>
          <w:b/>
          <w:bCs/>
        </w:rPr>
        <w:t>Intellectual Property Issues:</w:t>
      </w:r>
      <w:r w:rsidRPr="00F9095A">
        <w:rPr>
          <w:rFonts w:ascii="Gotham" w:hAnsi="Gotham"/>
          <w:b/>
          <w:bCs/>
        </w:rPr>
        <w:br/>
      </w:r>
      <w:r w:rsidRPr="00F9095A">
        <w:rPr>
          <w:rFonts w:ascii="Gotham" w:hAnsi="Gotham"/>
        </w:rPr>
        <w:t>AI-generated content raises questions about ownership, especially when large datasets are used without proper permission.</w:t>
      </w:r>
    </w:p>
    <w:p w14:paraId="379C350A" w14:textId="77777777" w:rsidR="00F9095A" w:rsidRPr="00F9095A" w:rsidRDefault="00F9095A">
      <w:pPr>
        <w:numPr>
          <w:ilvl w:val="0"/>
          <w:numId w:val="68"/>
        </w:numPr>
        <w:tabs>
          <w:tab w:val="left" w:pos="0"/>
        </w:tabs>
        <w:rPr>
          <w:rFonts w:ascii="Gotham" w:hAnsi="Gotham"/>
          <w:b/>
          <w:bCs/>
        </w:rPr>
      </w:pPr>
      <w:r w:rsidRPr="00F9095A">
        <w:rPr>
          <w:rFonts w:ascii="Gotham" w:hAnsi="Gotham"/>
          <w:b/>
          <w:bCs/>
        </w:rPr>
        <w:t>Bias and Offensive Content:</w:t>
      </w:r>
      <w:r w:rsidRPr="00F9095A">
        <w:rPr>
          <w:rFonts w:ascii="Gotham" w:hAnsi="Gotham"/>
          <w:b/>
          <w:bCs/>
        </w:rPr>
        <w:br/>
      </w:r>
      <w:r w:rsidRPr="00F9095A">
        <w:rPr>
          <w:rFonts w:ascii="Gotham" w:hAnsi="Gotham"/>
        </w:rPr>
        <w:t>AI can produce biased or offensive material, which may perpetuate harmful stereotypes or misrepresent groups.</w:t>
      </w:r>
    </w:p>
    <w:p w14:paraId="7EAB942D" w14:textId="77777777" w:rsidR="00F9095A" w:rsidRPr="00F9095A" w:rsidRDefault="00F9095A">
      <w:pPr>
        <w:numPr>
          <w:ilvl w:val="0"/>
          <w:numId w:val="68"/>
        </w:numPr>
        <w:tabs>
          <w:tab w:val="left" w:pos="0"/>
        </w:tabs>
        <w:rPr>
          <w:rFonts w:ascii="Gotham" w:hAnsi="Gotham"/>
          <w:b/>
          <w:bCs/>
        </w:rPr>
      </w:pPr>
      <w:r w:rsidRPr="00F9095A">
        <w:rPr>
          <w:rFonts w:ascii="Gotham" w:hAnsi="Gotham"/>
          <w:b/>
          <w:bCs/>
        </w:rPr>
        <w:t>Privacy Concerns:</w:t>
      </w:r>
      <w:r w:rsidRPr="00F9095A">
        <w:rPr>
          <w:rFonts w:ascii="Gotham" w:hAnsi="Gotham"/>
          <w:b/>
          <w:bCs/>
        </w:rPr>
        <w:br/>
      </w:r>
      <w:r w:rsidRPr="00F9095A">
        <w:rPr>
          <w:rFonts w:ascii="Gotham" w:hAnsi="Gotham"/>
        </w:rPr>
        <w:t xml:space="preserve">The use of personal data for AI-driven </w:t>
      </w:r>
      <w:proofErr w:type="spellStart"/>
      <w:r w:rsidRPr="00F9095A">
        <w:rPr>
          <w:rFonts w:ascii="Gotham" w:hAnsi="Gotham"/>
        </w:rPr>
        <w:t>personalisation</w:t>
      </w:r>
      <w:proofErr w:type="spellEnd"/>
      <w:r w:rsidRPr="00F9095A">
        <w:rPr>
          <w:rFonts w:ascii="Gotham" w:hAnsi="Gotham"/>
        </w:rPr>
        <w:t xml:space="preserve"> can lead to privacy violations.</w:t>
      </w:r>
    </w:p>
    <w:p w14:paraId="1760707F" w14:textId="77777777" w:rsidR="00F9095A" w:rsidRPr="00F9095A" w:rsidRDefault="00F9095A">
      <w:pPr>
        <w:numPr>
          <w:ilvl w:val="0"/>
          <w:numId w:val="68"/>
        </w:numPr>
        <w:tabs>
          <w:tab w:val="left" w:pos="0"/>
        </w:tabs>
        <w:rPr>
          <w:rFonts w:ascii="Gotham" w:hAnsi="Gotham"/>
          <w:b/>
          <w:bCs/>
        </w:rPr>
      </w:pPr>
      <w:r w:rsidRPr="00F9095A">
        <w:rPr>
          <w:rFonts w:ascii="Gotham" w:hAnsi="Gotham"/>
          <w:b/>
          <w:bCs/>
        </w:rPr>
        <w:t>Impact on Creativity:</w:t>
      </w:r>
      <w:r w:rsidRPr="00F9095A">
        <w:rPr>
          <w:rFonts w:ascii="Gotham" w:hAnsi="Gotham"/>
          <w:b/>
          <w:bCs/>
        </w:rPr>
        <w:br/>
      </w:r>
      <w:r w:rsidRPr="00F9095A">
        <w:rPr>
          <w:rFonts w:ascii="Gotham" w:hAnsi="Gotham"/>
        </w:rPr>
        <w:t xml:space="preserve">Excessive reliance on AI may reduce </w:t>
      </w:r>
      <w:r w:rsidRPr="00F9095A">
        <w:rPr>
          <w:rFonts w:ascii="Gotham" w:hAnsi="Gotham"/>
        </w:rPr>
        <w:lastRenderedPageBreak/>
        <w:t>human creativity, potentially affecting employment in creative fields.</w:t>
      </w:r>
    </w:p>
    <w:p w14:paraId="69C86C36" w14:textId="77777777" w:rsidR="00F9095A" w:rsidRPr="00F9095A" w:rsidRDefault="00000000" w:rsidP="00F9095A">
      <w:pPr>
        <w:tabs>
          <w:tab w:val="left" w:pos="0"/>
        </w:tabs>
        <w:ind w:left="-360"/>
        <w:rPr>
          <w:rFonts w:ascii="Gotham" w:hAnsi="Gotham"/>
        </w:rPr>
      </w:pPr>
      <w:r>
        <w:rPr>
          <w:rFonts w:ascii="Gotham" w:hAnsi="Gotham"/>
        </w:rPr>
        <w:pict w14:anchorId="755FD8AB">
          <v:rect id="_x0000_i1116" style="width:0;height:1.5pt" o:hralign="center" o:hrstd="t" o:hr="t" fillcolor="#a0a0a0" stroked="f"/>
        </w:pict>
      </w:r>
    </w:p>
    <w:p w14:paraId="48EC36AC" w14:textId="77777777" w:rsidR="00F9095A" w:rsidRPr="00F9095A" w:rsidRDefault="00F9095A" w:rsidP="00F9095A">
      <w:pPr>
        <w:tabs>
          <w:tab w:val="left" w:pos="0"/>
        </w:tabs>
        <w:ind w:left="-360"/>
        <w:rPr>
          <w:rFonts w:ascii="Gotham" w:hAnsi="Gotham"/>
          <w:b/>
          <w:bCs/>
        </w:rPr>
      </w:pPr>
      <w:proofErr w:type="gramStart"/>
      <w:r w:rsidRPr="00F9095A">
        <w:rPr>
          <w:rFonts w:ascii="Gotham" w:hAnsi="Gotham"/>
          <w:b/>
          <w:bCs/>
        </w:rPr>
        <w:t>Future Prospects</w:t>
      </w:r>
      <w:proofErr w:type="gramEnd"/>
    </w:p>
    <w:p w14:paraId="28FA4345" w14:textId="77777777" w:rsidR="00F9095A" w:rsidRPr="00F9095A" w:rsidRDefault="00F9095A" w:rsidP="00F9095A">
      <w:pPr>
        <w:tabs>
          <w:tab w:val="left" w:pos="0"/>
        </w:tabs>
        <w:ind w:left="-360"/>
        <w:rPr>
          <w:rFonts w:ascii="Gotham" w:hAnsi="Gotham"/>
        </w:rPr>
      </w:pPr>
      <w:r w:rsidRPr="00F9095A">
        <w:rPr>
          <w:rFonts w:ascii="Gotham" w:hAnsi="Gotham"/>
        </w:rPr>
        <w:t xml:space="preserve">Now, the </w:t>
      </w:r>
      <w:proofErr w:type="gramStart"/>
      <w:r w:rsidRPr="00F9095A">
        <w:rPr>
          <w:rFonts w:ascii="Gotham" w:hAnsi="Gotham"/>
        </w:rPr>
        <w:t>future prospects</w:t>
      </w:r>
      <w:proofErr w:type="gramEnd"/>
      <w:r w:rsidRPr="00F9095A">
        <w:rPr>
          <w:rFonts w:ascii="Gotham" w:hAnsi="Gotham"/>
        </w:rPr>
        <w:t xml:space="preserve"> are:</w:t>
      </w:r>
    </w:p>
    <w:p w14:paraId="23F37F4A" w14:textId="77777777" w:rsidR="00F9095A" w:rsidRPr="00F9095A" w:rsidRDefault="00F9095A">
      <w:pPr>
        <w:numPr>
          <w:ilvl w:val="0"/>
          <w:numId w:val="69"/>
        </w:numPr>
        <w:tabs>
          <w:tab w:val="left" w:pos="0"/>
        </w:tabs>
        <w:rPr>
          <w:rFonts w:ascii="Gotham" w:hAnsi="Gotham"/>
        </w:rPr>
      </w:pPr>
      <w:r w:rsidRPr="00F9095A">
        <w:rPr>
          <w:rFonts w:ascii="Gotham" w:hAnsi="Gotham"/>
          <w:b/>
          <w:bCs/>
        </w:rPr>
        <w:t>Development of Specialized AI Models</w:t>
      </w:r>
      <w:r w:rsidRPr="00F9095A">
        <w:rPr>
          <w:rFonts w:ascii="Gotham" w:hAnsi="Gotham"/>
        </w:rPr>
        <w:t>:</w:t>
      </w:r>
      <w:r w:rsidRPr="00F9095A">
        <w:rPr>
          <w:rFonts w:ascii="Gotham" w:hAnsi="Gotham"/>
        </w:rPr>
        <w:br/>
        <w:t xml:space="preserve">Bespoke artificial intelligence models created for </w:t>
      </w:r>
      <w:proofErr w:type="gramStart"/>
      <w:r w:rsidRPr="00F9095A">
        <w:rPr>
          <w:rFonts w:ascii="Gotham" w:hAnsi="Gotham"/>
        </w:rPr>
        <w:t>particular activities</w:t>
      </w:r>
      <w:proofErr w:type="gramEnd"/>
      <w:r w:rsidRPr="00F9095A">
        <w:rPr>
          <w:rFonts w:ascii="Gotham" w:hAnsi="Gotham"/>
        </w:rPr>
        <w:t xml:space="preserve"> like scriptwriting, video editing, and VFX creation are being adopted by the entertainment industry more and more. Constructed using smaller and more regulated datasets, these </w:t>
      </w:r>
      <w:proofErr w:type="spellStart"/>
      <w:r w:rsidRPr="00F9095A">
        <w:rPr>
          <w:rFonts w:ascii="Gotham" w:hAnsi="Gotham"/>
        </w:rPr>
        <w:t>specialised</w:t>
      </w:r>
      <w:proofErr w:type="spellEnd"/>
      <w:r w:rsidRPr="00F9095A">
        <w:rPr>
          <w:rFonts w:ascii="Gotham" w:hAnsi="Gotham"/>
        </w:rPr>
        <w:t xml:space="preserve"> models yield more dependable results and assist in reducing legal concerns related to copyright and data usage. Companies can </w:t>
      </w:r>
      <w:proofErr w:type="spellStart"/>
      <w:r w:rsidRPr="00F9095A">
        <w:rPr>
          <w:rFonts w:ascii="Gotham" w:hAnsi="Gotham"/>
        </w:rPr>
        <w:t>optimise</w:t>
      </w:r>
      <w:proofErr w:type="spellEnd"/>
      <w:r w:rsidRPr="00F9095A">
        <w:rPr>
          <w:rFonts w:ascii="Gotham" w:hAnsi="Gotham"/>
        </w:rPr>
        <w:t xml:space="preserve"> content generating processes while keeping better control over quality and regulatory compliance by fine-tuning models for specific roles.</w:t>
      </w:r>
    </w:p>
    <w:p w14:paraId="4F670FD3" w14:textId="77777777" w:rsidR="00F9095A" w:rsidRPr="00F9095A" w:rsidRDefault="00F9095A">
      <w:pPr>
        <w:numPr>
          <w:ilvl w:val="0"/>
          <w:numId w:val="69"/>
        </w:numPr>
        <w:tabs>
          <w:tab w:val="left" w:pos="0"/>
        </w:tabs>
        <w:rPr>
          <w:rFonts w:ascii="Gotham" w:hAnsi="Gotham"/>
        </w:rPr>
      </w:pPr>
      <w:r w:rsidRPr="00F9095A">
        <w:rPr>
          <w:rFonts w:ascii="Gotham" w:hAnsi="Gotham"/>
          <w:b/>
          <w:bCs/>
        </w:rPr>
        <w:t>Evolution of Creative Roles</w:t>
      </w:r>
      <w:r w:rsidRPr="00F9095A">
        <w:rPr>
          <w:rFonts w:ascii="Gotham" w:hAnsi="Gotham"/>
        </w:rPr>
        <w:t>:</w:t>
      </w:r>
      <w:r w:rsidRPr="00F9095A">
        <w:rPr>
          <w:rFonts w:ascii="Gotham" w:hAnsi="Gotham"/>
        </w:rPr>
        <w:br/>
        <w:t>Creative workers will have more time to concentrate on higher-level aspects of content creation, like brainstorming, storytelling, and innovation, while AI takes over repetitive and time-</w:t>
      </w:r>
      <w:r w:rsidRPr="00F9095A">
        <w:rPr>
          <w:rFonts w:ascii="Gotham" w:hAnsi="Gotham"/>
        </w:rPr>
        <w:lastRenderedPageBreak/>
        <w:t xml:space="preserve">consuming activities like rendering and basic editing. Career development and training will need to adapt </w:t>
      </w:r>
      <w:proofErr w:type="gramStart"/>
      <w:r w:rsidRPr="00F9095A">
        <w:rPr>
          <w:rFonts w:ascii="Gotham" w:hAnsi="Gotham"/>
        </w:rPr>
        <w:t>in order to</w:t>
      </w:r>
      <w:proofErr w:type="gramEnd"/>
      <w:r w:rsidRPr="00F9095A">
        <w:rPr>
          <w:rFonts w:ascii="Gotham" w:hAnsi="Gotham"/>
        </w:rPr>
        <w:t xml:space="preserve"> reflect this transformation, with a focus on AI literacy and the fusion of human creativity with AI tools. It is possible that new positions will appear that combine traditional creative knowledge with technical AI abilities, changing the way creative workers contribute to the market.</w:t>
      </w:r>
    </w:p>
    <w:p w14:paraId="3FD6F89B" w14:textId="77777777" w:rsidR="00F9095A" w:rsidRPr="00F9095A" w:rsidRDefault="00F9095A">
      <w:pPr>
        <w:numPr>
          <w:ilvl w:val="0"/>
          <w:numId w:val="69"/>
        </w:numPr>
        <w:tabs>
          <w:tab w:val="left" w:pos="0"/>
        </w:tabs>
        <w:rPr>
          <w:rFonts w:ascii="Gotham" w:hAnsi="Gotham"/>
        </w:rPr>
      </w:pPr>
      <w:r w:rsidRPr="00F9095A">
        <w:rPr>
          <w:rFonts w:ascii="Gotham" w:hAnsi="Gotham"/>
          <w:b/>
          <w:bCs/>
        </w:rPr>
        <w:t>Enhanced Content Personalization</w:t>
      </w:r>
      <w:r w:rsidRPr="00F9095A">
        <w:rPr>
          <w:rFonts w:ascii="Gotham" w:hAnsi="Gotham"/>
        </w:rPr>
        <w:t>:</w:t>
      </w:r>
      <w:r w:rsidRPr="00F9095A">
        <w:rPr>
          <w:rFonts w:ascii="Gotham" w:hAnsi="Gotham"/>
        </w:rPr>
        <w:br/>
        <w:t xml:space="preserve">Personal AI avatars that curate, modify, and even create content specific to user tastes, moods, and situations may become more commonplace </w:t>
      </w:r>
      <w:proofErr w:type="gramStart"/>
      <w:r w:rsidRPr="00F9095A">
        <w:rPr>
          <w:rFonts w:ascii="Gotham" w:hAnsi="Gotham"/>
        </w:rPr>
        <w:t>in the near future</w:t>
      </w:r>
      <w:proofErr w:type="gramEnd"/>
      <w:r w:rsidRPr="00F9095A">
        <w:rPr>
          <w:rFonts w:ascii="Gotham" w:hAnsi="Gotham"/>
        </w:rPr>
        <w:t xml:space="preserve">. These artificial intelligence (AI) algorithms will pick up on user </w:t>
      </w:r>
      <w:proofErr w:type="spellStart"/>
      <w:r w:rsidRPr="00F9095A">
        <w:rPr>
          <w:rFonts w:ascii="Gotham" w:hAnsi="Gotham"/>
        </w:rPr>
        <w:t>behaviour</w:t>
      </w:r>
      <w:proofErr w:type="spellEnd"/>
      <w:r w:rsidRPr="00F9095A">
        <w:rPr>
          <w:rFonts w:ascii="Gotham" w:hAnsi="Gotham"/>
        </w:rPr>
        <w:t xml:space="preserve"> and </w:t>
      </w:r>
      <w:proofErr w:type="spellStart"/>
      <w:r w:rsidRPr="00F9095A">
        <w:rPr>
          <w:rFonts w:ascii="Gotham" w:hAnsi="Gotham"/>
        </w:rPr>
        <w:t>utilise</w:t>
      </w:r>
      <w:proofErr w:type="spellEnd"/>
      <w:r w:rsidRPr="00F9095A">
        <w:rPr>
          <w:rFonts w:ascii="Gotham" w:hAnsi="Gotham"/>
        </w:rPr>
        <w:t xml:space="preserve"> it to create hyper-personalized media experiences in real-time, such as proposing interactive content or changing the tone of a movie. It is anticipated that a more profound degree of </w:t>
      </w:r>
      <w:proofErr w:type="spellStart"/>
      <w:r w:rsidRPr="00F9095A">
        <w:rPr>
          <w:rFonts w:ascii="Gotham" w:hAnsi="Gotham"/>
        </w:rPr>
        <w:t>personalisation</w:t>
      </w:r>
      <w:proofErr w:type="spellEnd"/>
      <w:r w:rsidRPr="00F9095A">
        <w:rPr>
          <w:rFonts w:ascii="Gotham" w:hAnsi="Gotham"/>
        </w:rPr>
        <w:t xml:space="preserve"> will boost audience satisfaction, retention, and engagement on a variety of entertainment channels.</w:t>
      </w:r>
    </w:p>
    <w:p w14:paraId="350C1BD0" w14:textId="77777777" w:rsidR="00F9095A" w:rsidRPr="00F9095A" w:rsidRDefault="00F9095A">
      <w:pPr>
        <w:numPr>
          <w:ilvl w:val="0"/>
          <w:numId w:val="69"/>
        </w:numPr>
        <w:tabs>
          <w:tab w:val="left" w:pos="0"/>
        </w:tabs>
        <w:rPr>
          <w:rFonts w:ascii="Gotham" w:hAnsi="Gotham"/>
        </w:rPr>
      </w:pPr>
      <w:r w:rsidRPr="00F9095A">
        <w:rPr>
          <w:rFonts w:ascii="Gotham" w:hAnsi="Gotham"/>
          <w:b/>
          <w:bCs/>
        </w:rPr>
        <w:t>Investment in Data Strategy</w:t>
      </w:r>
      <w:r w:rsidRPr="00F9095A">
        <w:rPr>
          <w:rFonts w:ascii="Gotham" w:hAnsi="Gotham"/>
        </w:rPr>
        <w:t>:</w:t>
      </w:r>
      <w:r w:rsidRPr="00F9095A">
        <w:rPr>
          <w:rFonts w:ascii="Gotham" w:hAnsi="Gotham"/>
        </w:rPr>
        <w:br/>
        <w:t xml:space="preserve">Entertainment </w:t>
      </w:r>
      <w:proofErr w:type="spellStart"/>
      <w:r w:rsidRPr="00F9095A">
        <w:rPr>
          <w:rFonts w:ascii="Gotham" w:hAnsi="Gotham"/>
        </w:rPr>
        <w:t>organisations</w:t>
      </w:r>
      <w:proofErr w:type="spellEnd"/>
      <w:r w:rsidRPr="00F9095A">
        <w:rPr>
          <w:rFonts w:ascii="Gotham" w:hAnsi="Gotham"/>
        </w:rPr>
        <w:t xml:space="preserve"> will need </w:t>
      </w:r>
      <w:r w:rsidRPr="00F9095A">
        <w:rPr>
          <w:rFonts w:ascii="Gotham" w:hAnsi="Gotham"/>
        </w:rPr>
        <w:lastRenderedPageBreak/>
        <w:t xml:space="preserve">to make major investments in their data management methods </w:t>
      </w:r>
      <w:proofErr w:type="gramStart"/>
      <w:r w:rsidRPr="00F9095A">
        <w:rPr>
          <w:rFonts w:ascii="Gotham" w:hAnsi="Gotham"/>
        </w:rPr>
        <w:t>in order to</w:t>
      </w:r>
      <w:proofErr w:type="gramEnd"/>
      <w:r w:rsidRPr="00F9095A">
        <w:rPr>
          <w:rFonts w:ascii="Gotham" w:hAnsi="Gotham"/>
        </w:rPr>
        <w:t xml:space="preserve"> fully </w:t>
      </w:r>
      <w:proofErr w:type="spellStart"/>
      <w:r w:rsidRPr="00F9095A">
        <w:rPr>
          <w:rFonts w:ascii="Gotham" w:hAnsi="Gotham"/>
        </w:rPr>
        <w:t>realise</w:t>
      </w:r>
      <w:proofErr w:type="spellEnd"/>
      <w:r w:rsidRPr="00F9095A">
        <w:rPr>
          <w:rFonts w:ascii="Gotham" w:hAnsi="Gotham"/>
        </w:rPr>
        <w:t xml:space="preserve"> the benefits of Generative AI. For data storage, curation, and legal compliance—and to guarantee that the AI models run on high-quality datasets—a strong infrastructure will be necessary. By strengthening AI-driven insights, lowering operational inefficiencies, and defending intellectual property rights in an increasingly data-driven market, proper data handling will also help businesses </w:t>
      </w:r>
      <w:proofErr w:type="spellStart"/>
      <w:r w:rsidRPr="00F9095A">
        <w:rPr>
          <w:rFonts w:ascii="Gotham" w:hAnsi="Gotham"/>
        </w:rPr>
        <w:t>maximise</w:t>
      </w:r>
      <w:proofErr w:type="spellEnd"/>
      <w:r w:rsidRPr="00F9095A">
        <w:rPr>
          <w:rFonts w:ascii="Gotham" w:hAnsi="Gotham"/>
        </w:rPr>
        <w:t xml:space="preserve"> their return on investment.</w:t>
      </w:r>
    </w:p>
    <w:p w14:paraId="2C93DBAC" w14:textId="77777777" w:rsidR="00F9095A" w:rsidRPr="00F9095A" w:rsidRDefault="00000000" w:rsidP="00F9095A">
      <w:pPr>
        <w:tabs>
          <w:tab w:val="left" w:pos="0"/>
        </w:tabs>
        <w:ind w:left="-360"/>
        <w:rPr>
          <w:rFonts w:ascii="Gotham" w:hAnsi="Gotham"/>
        </w:rPr>
      </w:pPr>
      <w:r>
        <w:rPr>
          <w:rFonts w:ascii="Gotham" w:hAnsi="Gotham"/>
        </w:rPr>
        <w:pict w14:anchorId="79081F24">
          <v:rect id="_x0000_i1117" style="width:0;height:1.5pt" o:hralign="center" o:hrstd="t" o:hr="t" fillcolor="#a0a0a0" stroked="f"/>
        </w:pict>
      </w:r>
    </w:p>
    <w:p w14:paraId="3F5F188C" w14:textId="77777777" w:rsidR="00F9095A" w:rsidRPr="00F9095A" w:rsidRDefault="00F9095A" w:rsidP="00F9095A">
      <w:pPr>
        <w:tabs>
          <w:tab w:val="left" w:pos="0"/>
        </w:tabs>
        <w:ind w:left="-360"/>
        <w:rPr>
          <w:rFonts w:ascii="Gotham" w:hAnsi="Gotham"/>
          <w:b/>
          <w:bCs/>
        </w:rPr>
      </w:pPr>
      <w:r w:rsidRPr="00F9095A">
        <w:rPr>
          <w:rFonts w:ascii="Gotham" w:hAnsi="Gotham"/>
          <w:b/>
          <w:bCs/>
        </w:rPr>
        <w:t>Conclusion</w:t>
      </w:r>
    </w:p>
    <w:p w14:paraId="3E3D7C24" w14:textId="6B1C88A1" w:rsidR="00521FED" w:rsidRDefault="00F9095A" w:rsidP="00F9095A">
      <w:pPr>
        <w:tabs>
          <w:tab w:val="left" w:pos="0"/>
        </w:tabs>
        <w:ind w:left="-360"/>
        <w:rPr>
          <w:rFonts w:ascii="Gotham" w:hAnsi="Gotham"/>
        </w:rPr>
      </w:pPr>
      <w:r w:rsidRPr="00F9095A">
        <w:rPr>
          <w:rFonts w:ascii="Gotham" w:hAnsi="Gotham"/>
        </w:rPr>
        <w:t xml:space="preserve">In conclusion, the introduction of state-of-the-art technologies for content production, </w:t>
      </w:r>
      <w:proofErr w:type="spellStart"/>
      <w:r w:rsidRPr="00F9095A">
        <w:rPr>
          <w:rFonts w:ascii="Gotham" w:hAnsi="Gotham"/>
        </w:rPr>
        <w:t>personalisation</w:t>
      </w:r>
      <w:proofErr w:type="spellEnd"/>
      <w:r w:rsidRPr="00F9095A">
        <w:rPr>
          <w:rFonts w:ascii="Gotham" w:hAnsi="Gotham"/>
        </w:rPr>
        <w:t xml:space="preserve">, and distribution via Generative AI is </w:t>
      </w:r>
      <w:proofErr w:type="spellStart"/>
      <w:r w:rsidRPr="00F9095A">
        <w:rPr>
          <w:rFonts w:ascii="Gotham" w:hAnsi="Gotham"/>
        </w:rPr>
        <w:t>revolutionising</w:t>
      </w:r>
      <w:proofErr w:type="spellEnd"/>
      <w:r w:rsidRPr="00F9095A">
        <w:rPr>
          <w:rFonts w:ascii="Gotham" w:hAnsi="Gotham"/>
        </w:rPr>
        <w:t xml:space="preserve"> the entertainment industry. Significant advantages from these advancements include shorter production schedules, lower costs, and more viewer engagement. These developments do, however, come with drawbacks, such as moral dilemmas, ambiguous regulatory requirements, and the possibility of employment displacement. The industry needs to accept the changing creative </w:t>
      </w:r>
      <w:r w:rsidRPr="00F9095A">
        <w:rPr>
          <w:rFonts w:ascii="Gotham" w:hAnsi="Gotham"/>
        </w:rPr>
        <w:lastRenderedPageBreak/>
        <w:t xml:space="preserve">landscape, invest in strong data strategies, and encourage responsible AI usage </w:t>
      </w:r>
      <w:proofErr w:type="gramStart"/>
      <w:r w:rsidRPr="00F9095A">
        <w:rPr>
          <w:rFonts w:ascii="Gotham" w:hAnsi="Gotham"/>
        </w:rPr>
        <w:t>in order to</w:t>
      </w:r>
      <w:proofErr w:type="gramEnd"/>
      <w:r w:rsidRPr="00F9095A">
        <w:rPr>
          <w:rFonts w:ascii="Gotham" w:hAnsi="Gotham"/>
        </w:rPr>
        <w:t xml:space="preserve"> fully </w:t>
      </w:r>
      <w:proofErr w:type="spellStart"/>
      <w:r w:rsidRPr="00F9095A">
        <w:rPr>
          <w:rFonts w:ascii="Gotham" w:hAnsi="Gotham"/>
        </w:rPr>
        <w:t>realise</w:t>
      </w:r>
      <w:proofErr w:type="spellEnd"/>
      <w:r w:rsidRPr="00F9095A">
        <w:rPr>
          <w:rFonts w:ascii="Gotham" w:hAnsi="Gotham"/>
        </w:rPr>
        <w:t xml:space="preserve"> the potential of GenAI. GenAI has the potential to improve entertainment while maintaining a careful balance between technical innovation and human creativity as it develops.</w:t>
      </w:r>
    </w:p>
    <w:p w14:paraId="40B2713D" w14:textId="77777777" w:rsidR="00521FED" w:rsidRDefault="00521FED">
      <w:pPr>
        <w:rPr>
          <w:rFonts w:ascii="Gotham" w:hAnsi="Gotham"/>
        </w:rPr>
      </w:pPr>
      <w:r>
        <w:rPr>
          <w:rFonts w:ascii="Gotham" w:hAnsi="Gotham"/>
        </w:rPr>
        <w:br w:type="page"/>
      </w:r>
    </w:p>
    <w:p w14:paraId="14E688D8" w14:textId="3C6A4945" w:rsidR="00F9095A" w:rsidRPr="00F9095A" w:rsidRDefault="00E04238" w:rsidP="00F9095A">
      <w:pPr>
        <w:tabs>
          <w:tab w:val="left" w:pos="0"/>
        </w:tabs>
        <w:ind w:left="-360"/>
        <w:rPr>
          <w:rFonts w:ascii="Gotham" w:hAnsi="Gotham"/>
        </w:rPr>
      </w:pPr>
      <w:r w:rsidRPr="00DA4CFB">
        <w:rPr>
          <w:rFonts w:ascii="Gotham" w:hAnsi="Gotham"/>
          <w:noProof/>
          <w:sz w:val="26"/>
          <w:szCs w:val="26"/>
        </w:rPr>
        <w:lastRenderedPageBreak/>
        <w:drawing>
          <wp:anchor distT="0" distB="0" distL="114300" distR="114300" simplePos="0" relativeHeight="251846656" behindDoc="0" locked="0" layoutInCell="1" allowOverlap="1" wp14:anchorId="7BAAB6B7" wp14:editId="661995BB">
            <wp:simplePos x="0" y="0"/>
            <wp:positionH relativeFrom="margin">
              <wp:posOffset>3067050</wp:posOffset>
            </wp:positionH>
            <wp:positionV relativeFrom="paragraph">
              <wp:posOffset>-48475</wp:posOffset>
            </wp:positionV>
            <wp:extent cx="519729" cy="609339"/>
            <wp:effectExtent l="133350" t="76200" r="128270" b="724535"/>
            <wp:wrapNone/>
            <wp:docPr id="1272397326" name="Picture 8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7326" name="Picture 88" descr="A person smiling at the camera&#10;&#10;Description automatically generated"/>
                    <pic:cNvPicPr/>
                  </pic:nvPicPr>
                  <pic:blipFill rotWithShape="1">
                    <a:blip r:embed="rId52" cstate="print">
                      <a:extLst>
                        <a:ext uri="{28A0092B-C50C-407E-A947-70E740481C1C}">
                          <a14:useLocalDpi xmlns:a14="http://schemas.microsoft.com/office/drawing/2010/main" val="0"/>
                        </a:ext>
                      </a:extLst>
                    </a:blip>
                    <a:srcRect l="14240" r="12886"/>
                    <a:stretch/>
                  </pic:blipFill>
                  <pic:spPr bwMode="auto">
                    <a:xfrm>
                      <a:off x="0" y="0"/>
                      <a:ext cx="519729" cy="60933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D60">
        <w:rPr>
          <w:noProof/>
        </w:rPr>
        <mc:AlternateContent>
          <mc:Choice Requires="wps">
            <w:drawing>
              <wp:anchor distT="0" distB="0" distL="114300" distR="114300" simplePos="0" relativeHeight="251793408" behindDoc="0" locked="0" layoutInCell="1" allowOverlap="1" wp14:anchorId="2322E2D2" wp14:editId="2387B30E">
                <wp:simplePos x="0" y="0"/>
                <wp:positionH relativeFrom="margin">
                  <wp:posOffset>533400</wp:posOffset>
                </wp:positionH>
                <wp:positionV relativeFrom="paragraph">
                  <wp:posOffset>5715000</wp:posOffset>
                </wp:positionV>
                <wp:extent cx="3616748" cy="385814"/>
                <wp:effectExtent l="0" t="0" r="0" b="0"/>
                <wp:wrapNone/>
                <wp:docPr id="2034474445" name="Text Box 1"/>
                <wp:cNvGraphicFramePr/>
                <a:graphic xmlns:a="http://schemas.openxmlformats.org/drawingml/2006/main">
                  <a:graphicData uri="http://schemas.microsoft.com/office/word/2010/wordprocessingShape">
                    <wps:wsp>
                      <wps:cNvSpPr txBox="1"/>
                      <wps:spPr>
                        <a:xfrm>
                          <a:off x="0" y="0"/>
                          <a:ext cx="3616748" cy="385814"/>
                        </a:xfrm>
                        <a:prstGeom prst="rect">
                          <a:avLst/>
                        </a:prstGeom>
                        <a:noFill/>
                        <a:ln>
                          <a:noFill/>
                        </a:ln>
                      </wps:spPr>
                      <wps:txbx>
                        <w:txbxContent>
                          <w:p w14:paraId="0FAD5771" w14:textId="16F1B0F0" w:rsidR="00732DF4" w:rsidRPr="00E47C26" w:rsidRDefault="00732DF4" w:rsidP="00732DF4">
                            <w:pPr>
                              <w:spacing w:line="275" w:lineRule="auto"/>
                              <w:textDirection w:val="btLr"/>
                              <w:rPr>
                                <w:rFonts w:ascii="Arial" w:hAnsi="Arial" w:cs="Arial"/>
                                <w:b/>
                                <w:sz w:val="20"/>
                                <w:szCs w:val="20"/>
                              </w:rPr>
                            </w:pPr>
                            <w:r>
                              <w:rPr>
                                <w:rFonts w:ascii="Arial" w:eastAsia="Arial" w:hAnsi="Arial" w:cs="Arial"/>
                                <w:b/>
                                <w:color w:val="000000"/>
                                <w:sz w:val="20"/>
                                <w:szCs w:val="20"/>
                              </w:rPr>
                              <w:t>Ayush Singh</w:t>
                            </w:r>
                            <w:r w:rsidR="00F86D60">
                              <w:rPr>
                                <w:rFonts w:ascii="Arial" w:eastAsia="Arial" w:hAnsi="Arial" w:cs="Arial"/>
                                <w:b/>
                                <w:color w:val="000000"/>
                                <w:sz w:val="20"/>
                                <w:szCs w:val="20"/>
                              </w:rPr>
                              <w:t>, Founder &amp; Youtuber, Second Brain Labs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322E2D2" id="_x0000_s1127" type="#_x0000_t202" style="position:absolute;left:0;text-align:left;margin-left:42pt;margin-top:450pt;width:284.8pt;height:30.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" filled="f" stroked="f">
                <v:textbox inset="2.53958mm,2.53958mm,2.53958mm,2.53958mm">
                  <w:txbxContent>
                    <w:p w14:paraId="0FAD5771" w14:textId="16F1B0F0" w:rsidR="00732DF4" w:rsidRPr="00E47C26" w:rsidRDefault="00732DF4" w:rsidP="00732DF4">
                      <w:pPr>
                        <w:spacing w:line="275" w:lineRule="auto"/>
                        <w:textDirection w:val="btLr"/>
                        <w:rPr>
                          <w:rFonts w:ascii="Arial" w:hAnsi="Arial" w:cs="Arial"/>
                          <w:b/>
                          <w:sz w:val="20"/>
                          <w:szCs w:val="20"/>
                        </w:rPr>
                      </w:pPr>
                      <w:r>
                        <w:rPr>
                          <w:rFonts w:ascii="Arial" w:eastAsia="Arial" w:hAnsi="Arial" w:cs="Arial"/>
                          <w:b/>
                          <w:color w:val="000000"/>
                          <w:sz w:val="20"/>
                          <w:szCs w:val="20"/>
                        </w:rPr>
                        <w:t>Ayush Singh</w:t>
                      </w:r>
                      <w:r w:rsidR="00F86D60">
                        <w:rPr>
                          <w:rFonts w:ascii="Arial" w:eastAsia="Arial" w:hAnsi="Arial" w:cs="Arial"/>
                          <w:b/>
                          <w:color w:val="000000"/>
                          <w:sz w:val="20"/>
                          <w:szCs w:val="20"/>
                        </w:rPr>
                        <w:t>, Founder &amp; Youtuber, Second Brain Labs</w:t>
                      </w:r>
                    </w:p>
                  </w:txbxContent>
                </v:textbox>
                <w10:wrap anchorx="margin"/>
              </v:shape>
            </w:pict>
          </mc:Fallback>
        </mc:AlternateContent>
      </w:r>
      <w:r w:rsidR="00521FED">
        <w:rPr>
          <w:noProof/>
        </w:rPr>
        <mc:AlternateContent>
          <mc:Choice Requires="wpg">
            <w:drawing>
              <wp:inline distT="114300" distB="114300" distL="114300" distR="114300" wp14:anchorId="2BAB985E" wp14:editId="505E224E">
                <wp:extent cx="4201886" cy="6074229"/>
                <wp:effectExtent l="0" t="0" r="27305" b="22225"/>
                <wp:docPr id="2103185407" name="Group 2103185407"/>
                <wp:cNvGraphicFramePr/>
                <a:graphic xmlns:a="http://schemas.openxmlformats.org/drawingml/2006/main">
                  <a:graphicData uri="http://schemas.microsoft.com/office/word/2010/wordprocessingGroup">
                    <wpg:wgp>
                      <wpg:cNvGrpSpPr/>
                      <wpg:grpSpPr>
                        <a:xfrm>
                          <a:off x="0" y="0"/>
                          <a:ext cx="4201886" cy="6074229"/>
                          <a:chOff x="-646278" y="980700"/>
                          <a:chExt cx="12779413" cy="15196401"/>
                        </a:xfrm>
                      </wpg:grpSpPr>
                      <wps:wsp>
                        <wps:cNvPr id="1491304167" name="Rectangle: Single Corner Rounded 1491304167"/>
                        <wps:cNvSpPr/>
                        <wps:spPr>
                          <a:xfrm>
                            <a:off x="-646278" y="980700"/>
                            <a:ext cx="12779413" cy="15196401"/>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18AF089B" w14:textId="77777777" w:rsidR="00521FED" w:rsidRDefault="00521FED" w:rsidP="00521FED">
                              <w:pPr>
                                <w:spacing w:line="240" w:lineRule="auto"/>
                                <w:jc w:val="center"/>
                                <w:textDirection w:val="btLr"/>
                              </w:pPr>
                            </w:p>
                          </w:txbxContent>
                        </wps:txbx>
                        <wps:bodyPr spcFirstLastPara="1" wrap="square" lIns="91425" tIns="91425" rIns="91425" bIns="91425" anchor="ctr" anchorCtr="0">
                          <a:noAutofit/>
                        </wps:bodyPr>
                      </wps:wsp>
                      <wps:wsp>
                        <wps:cNvPr id="370433909" name="Text Box 370433909"/>
                        <wps:cNvSpPr txBox="1"/>
                        <wps:spPr>
                          <a:xfrm>
                            <a:off x="370238" y="1070748"/>
                            <a:ext cx="6128328" cy="1231091"/>
                          </a:xfrm>
                          <a:prstGeom prst="rect">
                            <a:avLst/>
                          </a:prstGeom>
                          <a:noFill/>
                          <a:ln>
                            <a:noFill/>
                          </a:ln>
                        </wps:spPr>
                        <wps:txbx>
                          <w:txbxContent>
                            <w:p w14:paraId="5E95F35F" w14:textId="77777777" w:rsidR="00521FED" w:rsidRPr="00DE618F" w:rsidRDefault="00521FED" w:rsidP="00521FED">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39A66C1D" w14:textId="77777777" w:rsidR="00521FED" w:rsidRPr="00DE618F" w:rsidRDefault="00521FED" w:rsidP="00521FED">
                              <w:pPr>
                                <w:spacing w:line="240" w:lineRule="auto"/>
                                <w:textDirection w:val="btLr"/>
                                <w:rPr>
                                  <w:sz w:val="36"/>
                                  <w:szCs w:val="36"/>
                                </w:rPr>
                              </w:pPr>
                            </w:p>
                          </w:txbxContent>
                        </wps:txbx>
                        <wps:bodyPr spcFirstLastPara="1" wrap="square" lIns="91425" tIns="91425" rIns="91425" bIns="91425" anchor="t" anchorCtr="0">
                          <a:noAutofit/>
                        </wps:bodyPr>
                      </wps:wsp>
                      <wps:wsp>
                        <wps:cNvPr id="1861799062" name="Text Box 1861799062"/>
                        <wps:cNvSpPr txBox="1"/>
                        <wps:spPr>
                          <a:xfrm>
                            <a:off x="245619" y="2380383"/>
                            <a:ext cx="11452615" cy="13292702"/>
                          </a:xfrm>
                          <a:prstGeom prst="rect">
                            <a:avLst/>
                          </a:prstGeom>
                          <a:noFill/>
                          <a:ln>
                            <a:noFill/>
                          </a:ln>
                        </wps:spPr>
                        <wps:txbx>
                          <w:txbxContent>
                            <w:p w14:paraId="7BAF27A2" w14:textId="77777777" w:rsidR="00521FED" w:rsidRDefault="00521FED" w:rsidP="00521FED">
                              <w:pPr>
                                <w:spacing w:line="275" w:lineRule="auto"/>
                                <w:textDirection w:val="btLr"/>
                                <w:rPr>
                                  <w:rFonts w:ascii="Arial" w:eastAsia="Arial" w:hAnsi="Arial" w:cs="Arial"/>
                                  <w:b/>
                                  <w:bCs/>
                                  <w:color w:val="000000"/>
                                  <w:sz w:val="20"/>
                                  <w:szCs w:val="20"/>
                                </w:rPr>
                              </w:pPr>
                              <w:r w:rsidRPr="00521FED">
                                <w:rPr>
                                  <w:rFonts w:ascii="Arial" w:eastAsia="Arial" w:hAnsi="Arial" w:cs="Arial"/>
                                  <w:b/>
                                  <w:bCs/>
                                  <w:color w:val="000000"/>
                                  <w:sz w:val="20"/>
                                  <w:szCs w:val="20"/>
                                </w:rPr>
                                <w:t>How can entertainment companies effectively balance the use of Generative AI for content creation and personalization while addressing concerns about intellectual property, data privacy, and the impact on human creativity?</w:t>
                              </w:r>
                            </w:p>
                            <w:p w14:paraId="0E750825" w14:textId="77777777" w:rsidR="00521FED" w:rsidRDefault="00521FED" w:rsidP="00521FED">
                              <w:pPr>
                                <w:spacing w:line="275" w:lineRule="auto"/>
                                <w:textDirection w:val="btLr"/>
                                <w:rPr>
                                  <w:rFonts w:ascii="Arial" w:eastAsia="Arial" w:hAnsi="Arial" w:cs="Arial"/>
                                  <w:i/>
                                  <w:color w:val="000000"/>
                                  <w:sz w:val="20"/>
                                  <w:szCs w:val="20"/>
                                </w:rPr>
                              </w:pPr>
                              <w:r w:rsidRPr="00521FED">
                                <w:rPr>
                                  <w:rFonts w:ascii="Arial" w:eastAsia="Arial" w:hAnsi="Arial" w:cs="Arial"/>
                                  <w:i/>
                                  <w:color w:val="000000"/>
                                  <w:sz w:val="20"/>
                                  <w:szCs w:val="20"/>
                                </w:rPr>
                                <w:t>Entertainment companies can balance Generative AI with concerns about IP, data privacy, and creativity by setting clear rules around ownership, ensuring data privacy protections are in place, and viewing AI as a partner to human creativity rather than a replacement. AI can help generate ideas or handle repetitive tasks, but human oversight remains key to maintaining the artistic vision. Transparency about AI’s role in content creation can also build trust with audiences, addressing concerns around machine-driven creativity.</w:t>
                              </w:r>
                            </w:p>
                            <w:p w14:paraId="2380B895" w14:textId="77777777" w:rsidR="00521FED" w:rsidRDefault="00521FED" w:rsidP="00521FED">
                              <w:pPr>
                                <w:spacing w:line="275" w:lineRule="auto"/>
                                <w:textDirection w:val="btLr"/>
                                <w:rPr>
                                  <w:rFonts w:ascii="Arial" w:eastAsia="Arial" w:hAnsi="Arial" w:cs="Arial"/>
                                  <w:b/>
                                  <w:bCs/>
                                  <w:iCs/>
                                  <w:color w:val="000000"/>
                                  <w:sz w:val="20"/>
                                  <w:szCs w:val="20"/>
                                </w:rPr>
                              </w:pPr>
                              <w:r w:rsidRPr="00521FED">
                                <w:rPr>
                                  <w:rFonts w:ascii="Arial" w:eastAsia="Arial" w:hAnsi="Arial" w:cs="Arial"/>
                                  <w:b/>
                                  <w:bCs/>
                                  <w:iCs/>
                                  <w:color w:val="000000"/>
                                  <w:sz w:val="20"/>
                                  <w:szCs w:val="20"/>
                                </w:rPr>
                                <w:t>What steps can be taken to ensure that Generative AI models used in entertainment applications, such as scriptwriting or visual effects, produce high-quality, unbiased content while adhering to regulatory and ethical standards?</w:t>
                              </w:r>
                            </w:p>
                            <w:p w14:paraId="6CCBF5E4" w14:textId="012850DF" w:rsidR="00521FED" w:rsidRPr="008A7730" w:rsidRDefault="00521FED" w:rsidP="00521FED">
                              <w:pPr>
                                <w:spacing w:line="275" w:lineRule="auto"/>
                                <w:textDirection w:val="btLr"/>
                                <w:rPr>
                                  <w:rFonts w:ascii="Arial" w:eastAsia="Arial" w:hAnsi="Arial" w:cs="Arial"/>
                                  <w:i/>
                                  <w:color w:val="000000"/>
                                  <w:sz w:val="20"/>
                                  <w:szCs w:val="20"/>
                                </w:rPr>
                              </w:pPr>
                              <w:r w:rsidRPr="00521FED">
                                <w:rPr>
                                  <w:rFonts w:ascii="Arial" w:eastAsia="Arial" w:hAnsi="Arial" w:cs="Arial"/>
                                  <w:i/>
                                  <w:color w:val="000000"/>
                                  <w:sz w:val="20"/>
                                  <w:szCs w:val="20"/>
                                </w:rPr>
                                <w:t>To ensure Generative AI in entertainment produces quality, unbiased content, it’s important to train models on diverse, representative data, actively working to avoid perpetuating harmful biases. Human review should be a regular part of the process, ensuring AI-generated scripts or visuals align with both creative and ethical standards. Using explainable AI techniques lets creators understand and trust the model’s decision-making, ensuring the content stays on track while adhering to regulatory and ethical guidelines.</w:t>
                              </w:r>
                            </w:p>
                          </w:txbxContent>
                        </wps:txbx>
                        <wps:bodyPr spcFirstLastPara="1" wrap="square" lIns="91425" tIns="91425" rIns="91425" bIns="91425" anchor="t" anchorCtr="0">
                          <a:noAutofit/>
                        </wps:bodyPr>
                      </wps:wsp>
                    </wpg:wgp>
                  </a:graphicData>
                </a:graphic>
              </wp:inline>
            </w:drawing>
          </mc:Choice>
          <mc:Fallback>
            <w:pict>
              <v:group w14:anchorId="2BAB985E" id="Group 2103185407" o:spid="_x0000_s1128" style="width:330.85pt;height:478.3pt;mso-position-horizontal-relative:char;mso-position-vertical-relative:line" coordorigin="-6462,9807" coordsize="127794,15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">
                <v:shape id="Rectangle: Single Corner Rounded 1491304167" o:spid="_x0000_s1129" style="position:absolute;left:-6462;top:9807;width:127793;height:151964;visibility:visible;mso-wrap-style:square;v-text-anchor:middle" coordsize="12779413,15196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" adj="-11796480,,5400" path="m,l10649468,v1176336,,2129945,953609,2129945,2129945l12779413,15196401,,15196401,,xe" fillcolor="#efefef" strokecolor="#d9d9d9">
                  <v:stroke startarrowwidth="narrow" startarrowlength="short" endarrowwidth="narrow" endarrowlength="short" joinstyle="round"/>
                  <v:formulas/>
                  <v:path arrowok="t" o:connecttype="custom" o:connectlocs="0,0;10649468,0;12779413,2129945;12779413,15196401;0,15196401;0,0" o:connectangles="0,0,0,0,0,0" textboxrect="0,0,12779413,15196401"/>
                  <v:textbox inset="2.53958mm,2.53958mm,2.53958mm,2.53958mm">
                    <w:txbxContent>
                      <w:p w14:paraId="18AF089B" w14:textId="77777777" w:rsidR="00521FED" w:rsidRDefault="00521FED" w:rsidP="00521FED">
                        <w:pPr>
                          <w:spacing w:line="240" w:lineRule="auto"/>
                          <w:jc w:val="center"/>
                          <w:textDirection w:val="btLr"/>
                        </w:pPr>
                      </w:p>
                    </w:txbxContent>
                  </v:textbox>
                </v:shape>
                <v:shape id="Text Box 370433909" o:spid="_x0000_s1130"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" filled="f" stroked="f">
                  <v:textbox inset="2.53958mm,2.53958mm,2.53958mm,2.53958mm">
                    <w:txbxContent>
                      <w:p w14:paraId="5E95F35F" w14:textId="77777777" w:rsidR="00521FED" w:rsidRPr="00DE618F" w:rsidRDefault="00521FED" w:rsidP="00521FED">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39A66C1D" w14:textId="77777777" w:rsidR="00521FED" w:rsidRPr="00DE618F" w:rsidRDefault="00521FED" w:rsidP="00521FED">
                        <w:pPr>
                          <w:spacing w:line="240" w:lineRule="auto"/>
                          <w:textDirection w:val="btLr"/>
                          <w:rPr>
                            <w:sz w:val="36"/>
                            <w:szCs w:val="36"/>
                          </w:rPr>
                        </w:pPr>
                      </w:p>
                    </w:txbxContent>
                  </v:textbox>
                </v:shape>
                <v:shape id="Text Box 1861799062" o:spid="_x0000_s1131" type="#_x0000_t202" style="position:absolute;left:2456;top:23803;width:114526;height:13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" filled="f" stroked="f">
                  <v:textbox inset="2.53958mm,2.53958mm,2.53958mm,2.53958mm">
                    <w:txbxContent>
                      <w:p w14:paraId="7BAF27A2" w14:textId="77777777" w:rsidR="00521FED" w:rsidRDefault="00521FED" w:rsidP="00521FED">
                        <w:pPr>
                          <w:spacing w:line="275" w:lineRule="auto"/>
                          <w:textDirection w:val="btLr"/>
                          <w:rPr>
                            <w:rFonts w:ascii="Arial" w:eastAsia="Arial" w:hAnsi="Arial" w:cs="Arial"/>
                            <w:b/>
                            <w:bCs/>
                            <w:color w:val="000000"/>
                            <w:sz w:val="20"/>
                            <w:szCs w:val="20"/>
                          </w:rPr>
                        </w:pPr>
                        <w:r w:rsidRPr="00521FED">
                          <w:rPr>
                            <w:rFonts w:ascii="Arial" w:eastAsia="Arial" w:hAnsi="Arial" w:cs="Arial"/>
                            <w:b/>
                            <w:bCs/>
                            <w:color w:val="000000"/>
                            <w:sz w:val="20"/>
                            <w:szCs w:val="20"/>
                          </w:rPr>
                          <w:t>How can entertainment companies effectively balance the use of Generative AI for content creation and personalization while addressing concerns about intellectual property, data privacy, and the impact on human creativity?</w:t>
                        </w:r>
                      </w:p>
                      <w:p w14:paraId="0E750825" w14:textId="77777777" w:rsidR="00521FED" w:rsidRDefault="00521FED" w:rsidP="00521FED">
                        <w:pPr>
                          <w:spacing w:line="275" w:lineRule="auto"/>
                          <w:textDirection w:val="btLr"/>
                          <w:rPr>
                            <w:rFonts w:ascii="Arial" w:eastAsia="Arial" w:hAnsi="Arial" w:cs="Arial"/>
                            <w:i/>
                            <w:color w:val="000000"/>
                            <w:sz w:val="20"/>
                            <w:szCs w:val="20"/>
                          </w:rPr>
                        </w:pPr>
                        <w:r w:rsidRPr="00521FED">
                          <w:rPr>
                            <w:rFonts w:ascii="Arial" w:eastAsia="Arial" w:hAnsi="Arial" w:cs="Arial"/>
                            <w:i/>
                            <w:color w:val="000000"/>
                            <w:sz w:val="20"/>
                            <w:szCs w:val="20"/>
                          </w:rPr>
                          <w:t>Entertainment companies can balance Generative AI with concerns about IP, data privacy, and creativity by setting clear rules around ownership, ensuring data privacy protections are in place, and viewing AI as a partner to human creativity rather than a replacement. AI can help generate ideas or handle repetitive tasks, but human oversight remains key to maintaining the artistic vision. Transparency about AI’s role in content creation can also build trust with audiences, addressing concerns around machine-driven creativity.</w:t>
                        </w:r>
                      </w:p>
                      <w:p w14:paraId="2380B895" w14:textId="77777777" w:rsidR="00521FED" w:rsidRDefault="00521FED" w:rsidP="00521FED">
                        <w:pPr>
                          <w:spacing w:line="275" w:lineRule="auto"/>
                          <w:textDirection w:val="btLr"/>
                          <w:rPr>
                            <w:rFonts w:ascii="Arial" w:eastAsia="Arial" w:hAnsi="Arial" w:cs="Arial"/>
                            <w:b/>
                            <w:bCs/>
                            <w:iCs/>
                            <w:color w:val="000000"/>
                            <w:sz w:val="20"/>
                            <w:szCs w:val="20"/>
                          </w:rPr>
                        </w:pPr>
                        <w:r w:rsidRPr="00521FED">
                          <w:rPr>
                            <w:rFonts w:ascii="Arial" w:eastAsia="Arial" w:hAnsi="Arial" w:cs="Arial"/>
                            <w:b/>
                            <w:bCs/>
                            <w:iCs/>
                            <w:color w:val="000000"/>
                            <w:sz w:val="20"/>
                            <w:szCs w:val="20"/>
                          </w:rPr>
                          <w:t>What steps can be taken to ensure that Generative AI models used in entertainment applications, such as scriptwriting or visual effects, produce high-quality, unbiased content while adhering to regulatory and ethical standards?</w:t>
                        </w:r>
                      </w:p>
                      <w:p w14:paraId="6CCBF5E4" w14:textId="012850DF" w:rsidR="00521FED" w:rsidRPr="008A7730" w:rsidRDefault="00521FED" w:rsidP="00521FED">
                        <w:pPr>
                          <w:spacing w:line="275" w:lineRule="auto"/>
                          <w:textDirection w:val="btLr"/>
                          <w:rPr>
                            <w:rFonts w:ascii="Arial" w:eastAsia="Arial" w:hAnsi="Arial" w:cs="Arial"/>
                            <w:i/>
                            <w:color w:val="000000"/>
                            <w:sz w:val="20"/>
                            <w:szCs w:val="20"/>
                          </w:rPr>
                        </w:pPr>
                        <w:r w:rsidRPr="00521FED">
                          <w:rPr>
                            <w:rFonts w:ascii="Arial" w:eastAsia="Arial" w:hAnsi="Arial" w:cs="Arial"/>
                            <w:i/>
                            <w:color w:val="000000"/>
                            <w:sz w:val="20"/>
                            <w:szCs w:val="20"/>
                          </w:rPr>
                          <w:t>To ensure Generative AI in entertainment produces quality, unbiased content, it’s important to train models on diverse, representative data, actively working to avoid perpetuating harmful biases. Human review should be a regular part of the process, ensuring AI-generated scripts or visuals align with both creative and ethical standards. Using explainable AI techniques lets creators understand and trust the model’s decision-making, ensuring the content stays on track while adhering to regulatory and ethical guidelines.</w:t>
                        </w:r>
                      </w:p>
                    </w:txbxContent>
                  </v:textbox>
                </v:shape>
                <w10:anchorlock/>
              </v:group>
            </w:pict>
          </mc:Fallback>
        </mc:AlternateContent>
      </w:r>
    </w:p>
    <w:p w14:paraId="1E458B18" w14:textId="2CA73E1A" w:rsidR="00DA52DA" w:rsidRDefault="00DA52DA">
      <w:pPr>
        <w:rPr>
          <w:rFonts w:ascii="Gotham" w:hAnsi="Gotham"/>
        </w:rPr>
      </w:pPr>
    </w:p>
    <w:p w14:paraId="4B03261C" w14:textId="77777777" w:rsidR="00DA52DA" w:rsidRPr="00CB03DD" w:rsidRDefault="00DA52DA" w:rsidP="00DA52DA">
      <w:pPr>
        <w:tabs>
          <w:tab w:val="left" w:pos="0"/>
        </w:tabs>
        <w:ind w:left="-360"/>
        <w:rPr>
          <w:rFonts w:ascii="Gotham" w:hAnsi="Gotham"/>
        </w:rPr>
      </w:pPr>
    </w:p>
    <w:p w14:paraId="52D9DC08" w14:textId="77777777" w:rsidR="00DA52DA" w:rsidRDefault="00DA52DA" w:rsidP="00DA52DA">
      <w:pPr>
        <w:tabs>
          <w:tab w:val="left" w:pos="0"/>
        </w:tabs>
        <w:ind w:left="-360"/>
        <w:jc w:val="center"/>
        <w:rPr>
          <w:rFonts w:ascii="Gotham" w:hAnsi="Gotham"/>
        </w:rPr>
      </w:pPr>
    </w:p>
    <w:p w14:paraId="0ADB1346" w14:textId="77777777" w:rsidR="00DA52DA" w:rsidRDefault="00DA52DA" w:rsidP="00DA52DA">
      <w:pPr>
        <w:tabs>
          <w:tab w:val="left" w:pos="0"/>
        </w:tabs>
        <w:ind w:left="-360"/>
        <w:jc w:val="center"/>
        <w:rPr>
          <w:rFonts w:ascii="Gotham" w:hAnsi="Gotham"/>
        </w:rPr>
      </w:pPr>
    </w:p>
    <w:p w14:paraId="117F1B48" w14:textId="77777777" w:rsidR="00DA52DA" w:rsidRDefault="00DA52DA" w:rsidP="00DA52DA">
      <w:pPr>
        <w:tabs>
          <w:tab w:val="left" w:pos="0"/>
        </w:tabs>
        <w:ind w:left="-360"/>
        <w:jc w:val="center"/>
        <w:rPr>
          <w:rFonts w:ascii="Gotham" w:hAnsi="Gotham"/>
        </w:rPr>
      </w:pPr>
    </w:p>
    <w:p w14:paraId="54464B22" w14:textId="77777777" w:rsidR="00DA52DA" w:rsidRDefault="00DA52DA" w:rsidP="00DA52DA">
      <w:pPr>
        <w:tabs>
          <w:tab w:val="left" w:pos="0"/>
        </w:tabs>
        <w:ind w:left="-360"/>
        <w:jc w:val="center"/>
        <w:rPr>
          <w:rFonts w:ascii="Gotham" w:hAnsi="Gotham"/>
        </w:rPr>
      </w:pPr>
    </w:p>
    <w:p w14:paraId="27BD371D" w14:textId="77777777" w:rsidR="00DA52DA" w:rsidRDefault="00DA52DA" w:rsidP="00DA52DA">
      <w:pPr>
        <w:tabs>
          <w:tab w:val="left" w:pos="0"/>
        </w:tabs>
        <w:ind w:left="-360"/>
        <w:jc w:val="center"/>
        <w:rPr>
          <w:rFonts w:ascii="Gotham" w:hAnsi="Gotham"/>
        </w:rPr>
      </w:pPr>
    </w:p>
    <w:p w14:paraId="20F80C42" w14:textId="77777777" w:rsidR="00DA52DA" w:rsidRDefault="00DA52DA" w:rsidP="00DA52DA">
      <w:pPr>
        <w:tabs>
          <w:tab w:val="left" w:pos="0"/>
        </w:tabs>
        <w:ind w:left="-360"/>
        <w:jc w:val="center"/>
        <w:rPr>
          <w:rFonts w:ascii="Gotham" w:hAnsi="Gotham"/>
        </w:rPr>
      </w:pPr>
    </w:p>
    <w:p w14:paraId="66FB06B5" w14:textId="77777777" w:rsidR="00DA52DA" w:rsidRDefault="00DA52DA" w:rsidP="00DA52DA">
      <w:pPr>
        <w:tabs>
          <w:tab w:val="left" w:pos="0"/>
        </w:tabs>
        <w:ind w:left="-360"/>
        <w:jc w:val="center"/>
        <w:rPr>
          <w:rFonts w:ascii="Gotham" w:hAnsi="Gotham"/>
        </w:rPr>
      </w:pPr>
    </w:p>
    <w:p w14:paraId="473D3993" w14:textId="77777777" w:rsidR="00DA52DA" w:rsidRDefault="00DA52DA" w:rsidP="00DA52DA">
      <w:pPr>
        <w:tabs>
          <w:tab w:val="left" w:pos="0"/>
        </w:tabs>
        <w:ind w:left="-360"/>
        <w:jc w:val="center"/>
        <w:rPr>
          <w:rFonts w:ascii="Gotham" w:hAnsi="Gotham"/>
        </w:rPr>
      </w:pPr>
    </w:p>
    <w:p w14:paraId="12D6A4DB" w14:textId="5D64723A" w:rsidR="00DA52DA" w:rsidRDefault="00DA52DA" w:rsidP="00DA52DA">
      <w:pPr>
        <w:tabs>
          <w:tab w:val="left" w:pos="0"/>
        </w:tabs>
        <w:jc w:val="center"/>
        <w:rPr>
          <w:rFonts w:ascii="Gotham Black" w:hAnsi="Gotham Black"/>
          <w:sz w:val="48"/>
          <w:szCs w:val="48"/>
        </w:rPr>
      </w:pPr>
      <w:r>
        <w:rPr>
          <w:rFonts w:ascii="Gotham Black" w:hAnsi="Gotham Black"/>
          <w:sz w:val="48"/>
          <w:szCs w:val="48"/>
        </w:rPr>
        <w:t>GENERATIVE AI IN SPORTS</w:t>
      </w:r>
    </w:p>
    <w:p w14:paraId="4F7F20FA" w14:textId="77777777" w:rsidR="00DA52DA" w:rsidRPr="00CF6F97" w:rsidRDefault="00DA52DA" w:rsidP="00DA52DA">
      <w:pPr>
        <w:rPr>
          <w:rFonts w:ascii="Gotham Black" w:hAnsi="Gotham Black"/>
          <w:sz w:val="48"/>
          <w:szCs w:val="48"/>
        </w:rPr>
      </w:pPr>
      <w:r>
        <w:rPr>
          <w:rFonts w:ascii="Gotham Black" w:hAnsi="Gotham Black"/>
          <w:sz w:val="48"/>
          <w:szCs w:val="48"/>
        </w:rPr>
        <w:br w:type="page"/>
      </w:r>
    </w:p>
    <w:p w14:paraId="1CBC86CB" w14:textId="77777777" w:rsidR="00DA52DA" w:rsidRPr="00DA52DA" w:rsidRDefault="00DA52DA" w:rsidP="00DA52DA">
      <w:pPr>
        <w:tabs>
          <w:tab w:val="left" w:pos="0"/>
        </w:tabs>
        <w:ind w:left="-360"/>
        <w:rPr>
          <w:rFonts w:ascii="Gotham" w:hAnsi="Gotham"/>
          <w:b/>
          <w:bCs/>
        </w:rPr>
      </w:pPr>
      <w:r w:rsidRPr="00DA52DA">
        <w:rPr>
          <w:rFonts w:ascii="Gotham" w:hAnsi="Gotham"/>
          <w:b/>
          <w:bCs/>
        </w:rPr>
        <w:lastRenderedPageBreak/>
        <w:t>Introduction</w:t>
      </w:r>
    </w:p>
    <w:p w14:paraId="078BD8D7" w14:textId="77777777" w:rsidR="00DA52DA" w:rsidRPr="00DA52DA" w:rsidRDefault="00DA52DA" w:rsidP="00DA52DA">
      <w:pPr>
        <w:tabs>
          <w:tab w:val="left" w:pos="0"/>
        </w:tabs>
        <w:ind w:left="-360"/>
        <w:rPr>
          <w:rFonts w:ascii="Gotham" w:hAnsi="Gotham"/>
        </w:rPr>
      </w:pPr>
      <w:r w:rsidRPr="00DA52DA">
        <w:rPr>
          <w:rFonts w:ascii="Gotham" w:hAnsi="Gotham"/>
        </w:rPr>
        <w:t xml:space="preserve">Anyone who is trying hard to live a balanced and meaningful life must </w:t>
      </w:r>
      <w:proofErr w:type="spellStart"/>
      <w:r w:rsidRPr="00DA52DA">
        <w:rPr>
          <w:rFonts w:ascii="Gotham" w:hAnsi="Gotham"/>
        </w:rPr>
        <w:t>prioritise</w:t>
      </w:r>
      <w:proofErr w:type="spellEnd"/>
      <w:r w:rsidRPr="00DA52DA">
        <w:rPr>
          <w:rFonts w:ascii="Gotham" w:hAnsi="Gotham"/>
        </w:rPr>
        <w:t xml:space="preserve"> maintaining their physical and mental well-being. In addition to enhancing physical fitness, a balanced diet and regular exercise also support long-term mental health. People can experience long-term benefits for their body and mind by incorporating suitable physical activity and healthy eating habits into their daily routines. This will ultimately improve their overall quality of life. </w:t>
      </w:r>
    </w:p>
    <w:p w14:paraId="1B0A6156" w14:textId="77777777" w:rsidR="00DA52DA" w:rsidRPr="00DA52DA" w:rsidRDefault="00DA52DA" w:rsidP="00DA52DA">
      <w:pPr>
        <w:tabs>
          <w:tab w:val="left" w:pos="0"/>
        </w:tabs>
        <w:ind w:left="-360"/>
        <w:rPr>
          <w:rFonts w:ascii="Gotham" w:hAnsi="Gotham"/>
        </w:rPr>
      </w:pPr>
    </w:p>
    <w:p w14:paraId="7844E0AD" w14:textId="77777777" w:rsidR="00DA52DA" w:rsidRPr="00DA52DA" w:rsidRDefault="00DA52DA" w:rsidP="00DA52DA">
      <w:pPr>
        <w:tabs>
          <w:tab w:val="left" w:pos="0"/>
        </w:tabs>
        <w:ind w:left="-360"/>
        <w:rPr>
          <w:rFonts w:ascii="Gotham" w:hAnsi="Gotham"/>
        </w:rPr>
      </w:pPr>
      <w:r w:rsidRPr="00DA52DA">
        <w:rPr>
          <w:rFonts w:ascii="Gotham" w:hAnsi="Gotham"/>
        </w:rPr>
        <w:t xml:space="preserve">Generative AI has advanced significantly in </w:t>
      </w:r>
      <w:proofErr w:type="gramStart"/>
      <w:r w:rsidRPr="00DA52DA">
        <w:rPr>
          <w:rFonts w:ascii="Gotham" w:hAnsi="Gotham"/>
        </w:rPr>
        <w:t>a number of</w:t>
      </w:r>
      <w:proofErr w:type="gramEnd"/>
      <w:r w:rsidRPr="00DA52DA">
        <w:rPr>
          <w:rFonts w:ascii="Gotham" w:hAnsi="Gotham"/>
        </w:rPr>
        <w:t xml:space="preserve"> areas in recent years, and the sports and fitness sectors are no exception. Athletes' training, recovery, and routine </w:t>
      </w:r>
      <w:proofErr w:type="spellStart"/>
      <w:r w:rsidRPr="00DA52DA">
        <w:rPr>
          <w:rFonts w:ascii="Gotham" w:hAnsi="Gotham"/>
        </w:rPr>
        <w:t>optimisation</w:t>
      </w:r>
      <w:proofErr w:type="spellEnd"/>
      <w:r w:rsidRPr="00DA52DA">
        <w:rPr>
          <w:rFonts w:ascii="Gotham" w:hAnsi="Gotham"/>
        </w:rPr>
        <w:t xml:space="preserve"> are being </w:t>
      </w:r>
      <w:proofErr w:type="spellStart"/>
      <w:r w:rsidRPr="00DA52DA">
        <w:rPr>
          <w:rFonts w:ascii="Gotham" w:hAnsi="Gotham"/>
        </w:rPr>
        <w:t>revolutionised</w:t>
      </w:r>
      <w:proofErr w:type="spellEnd"/>
      <w:r w:rsidRPr="00DA52DA">
        <w:rPr>
          <w:rFonts w:ascii="Gotham" w:hAnsi="Gotham"/>
        </w:rPr>
        <w:t xml:space="preserve"> by Generative AI, which is enabling </w:t>
      </w:r>
      <w:proofErr w:type="spellStart"/>
      <w:r w:rsidRPr="00DA52DA">
        <w:rPr>
          <w:rFonts w:ascii="Gotham" w:hAnsi="Gotham"/>
        </w:rPr>
        <w:t>individualised</w:t>
      </w:r>
      <w:proofErr w:type="spellEnd"/>
      <w:r w:rsidRPr="00DA52DA">
        <w:rPr>
          <w:rFonts w:ascii="Gotham" w:hAnsi="Gotham"/>
        </w:rPr>
        <w:t xml:space="preserve"> exercise plans and performance data. These AI systems can create </w:t>
      </w:r>
      <w:proofErr w:type="spellStart"/>
      <w:r w:rsidRPr="00DA52DA">
        <w:rPr>
          <w:rFonts w:ascii="Gotham" w:hAnsi="Gotham"/>
        </w:rPr>
        <w:t>individualised</w:t>
      </w:r>
      <w:proofErr w:type="spellEnd"/>
      <w:r w:rsidRPr="00DA52DA">
        <w:rPr>
          <w:rFonts w:ascii="Gotham" w:hAnsi="Gotham"/>
        </w:rPr>
        <w:t xml:space="preserve"> workout plans, suggest tactics for preventing injuries, and improve mental conditioning by processing enormous volumes of data. This brings up fresh possibilities for pushing the limits of athletes' physical and mental capabilities. Gen AI has also made it simpler for competitive teams to </w:t>
      </w:r>
      <w:proofErr w:type="spellStart"/>
      <w:r w:rsidRPr="00DA52DA">
        <w:rPr>
          <w:rFonts w:ascii="Gotham" w:hAnsi="Gotham"/>
        </w:rPr>
        <w:t>analyse</w:t>
      </w:r>
      <w:proofErr w:type="spellEnd"/>
      <w:r w:rsidRPr="00DA52DA">
        <w:rPr>
          <w:rFonts w:ascii="Gotham" w:hAnsi="Gotham"/>
        </w:rPr>
        <w:t xml:space="preserve"> their opponents and obtain insight, which enhances both the gaming and viewing experiences.</w:t>
      </w:r>
    </w:p>
    <w:p w14:paraId="056C5525" w14:textId="77777777" w:rsidR="00DA52DA" w:rsidRPr="00DA52DA" w:rsidRDefault="00DA52DA" w:rsidP="00DA52DA">
      <w:pPr>
        <w:tabs>
          <w:tab w:val="left" w:pos="0"/>
        </w:tabs>
        <w:ind w:left="-360"/>
        <w:rPr>
          <w:rFonts w:ascii="Gotham" w:hAnsi="Gotham"/>
        </w:rPr>
      </w:pPr>
    </w:p>
    <w:p w14:paraId="280B2F81" w14:textId="77777777" w:rsidR="00DA52DA" w:rsidRPr="00DA52DA" w:rsidRDefault="00DA52DA" w:rsidP="00DA52DA">
      <w:pPr>
        <w:tabs>
          <w:tab w:val="left" w:pos="0"/>
        </w:tabs>
        <w:ind w:left="-360"/>
        <w:rPr>
          <w:rFonts w:ascii="Gotham" w:hAnsi="Gotham"/>
        </w:rPr>
      </w:pPr>
      <w:r w:rsidRPr="00DA52DA">
        <w:rPr>
          <w:rFonts w:ascii="Gotham" w:hAnsi="Gotham"/>
        </w:rPr>
        <w:t xml:space="preserve">Allied Market Research projects that by 2030, the sports industry's AI sector will be worth $19.2 billion. Artificial Intelligence is already being used by the sports business to assess player performance, prevent injuries, and improve refereeing. In this sense, generative AI is revolutionary. </w:t>
      </w:r>
      <w:proofErr w:type="gramStart"/>
      <w:r w:rsidRPr="00DA52DA">
        <w:rPr>
          <w:rFonts w:ascii="Gotham" w:hAnsi="Gotham"/>
        </w:rPr>
        <w:t>In order to</w:t>
      </w:r>
      <w:proofErr w:type="gramEnd"/>
      <w:r w:rsidRPr="00DA52DA">
        <w:rPr>
          <w:rFonts w:ascii="Gotham" w:hAnsi="Gotham"/>
        </w:rPr>
        <w:t xml:space="preserve"> satisfy the expanding content demands of fan bases that are becoming more and more diversified, generative AI is quickly increasing the pace and scale of content generation. Reports, player assessments, and game summaries are typically produced by sports </w:t>
      </w:r>
      <w:proofErr w:type="spellStart"/>
      <w:r w:rsidRPr="00DA52DA">
        <w:rPr>
          <w:rFonts w:ascii="Gotham" w:hAnsi="Gotham"/>
        </w:rPr>
        <w:t>organisations</w:t>
      </w:r>
      <w:proofErr w:type="spellEnd"/>
      <w:r w:rsidRPr="00DA52DA">
        <w:rPr>
          <w:rFonts w:ascii="Gotham" w:hAnsi="Gotham"/>
        </w:rPr>
        <w:t xml:space="preserve"> with a significant investment of time and resources. This procedure may be made more scalable and effective with the help of generative AI, which will also save time and money while increasing worker productivity.</w:t>
      </w:r>
    </w:p>
    <w:p w14:paraId="502A3124" w14:textId="77777777" w:rsidR="00DA52DA" w:rsidRDefault="00000000" w:rsidP="00DA52DA">
      <w:pPr>
        <w:tabs>
          <w:tab w:val="left" w:pos="0"/>
        </w:tabs>
        <w:ind w:left="-360"/>
        <w:rPr>
          <w:rFonts w:ascii="Gotham" w:hAnsi="Gotham"/>
        </w:rPr>
      </w:pPr>
      <w:r>
        <w:rPr>
          <w:rFonts w:ascii="Gotham" w:hAnsi="Gotham"/>
        </w:rPr>
        <w:pict w14:anchorId="260B8969">
          <v:rect id="_x0000_i1118" style="width:0;height:1.5pt" o:hralign="center" o:bullet="t" o:hrstd="t" o:hr="t" fillcolor="#a0a0a0" stroked="f"/>
        </w:pict>
      </w:r>
    </w:p>
    <w:p w14:paraId="135859E2" w14:textId="77777777" w:rsidR="00DE69C8" w:rsidRPr="00DE69C8" w:rsidRDefault="00DE69C8" w:rsidP="00DE69C8">
      <w:pPr>
        <w:tabs>
          <w:tab w:val="left" w:pos="0"/>
        </w:tabs>
        <w:ind w:left="-360"/>
        <w:rPr>
          <w:rFonts w:ascii="Gotham" w:hAnsi="Gotham"/>
        </w:rPr>
      </w:pPr>
      <w:r w:rsidRPr="00DE69C8">
        <w:rPr>
          <w:rFonts w:ascii="Gotham" w:hAnsi="Gotham"/>
          <w:b/>
          <w:bCs/>
        </w:rPr>
        <w:t>Problem Statement</w:t>
      </w:r>
      <w:r w:rsidRPr="00DE69C8">
        <w:rPr>
          <w:rFonts w:ascii="Gotham" w:hAnsi="Gotham"/>
        </w:rPr>
        <w:br/>
        <w:t xml:space="preserve">The sports and fitness industries are experiencing rapid technological advancements that can potentially enhance athlete performance, prevent injuries, and optimize training and recovery. However, traditional training methods may not always provide the necessary personalization and data-driven </w:t>
      </w:r>
      <w:r w:rsidRPr="00DE69C8">
        <w:rPr>
          <w:rFonts w:ascii="Gotham" w:hAnsi="Gotham"/>
        </w:rPr>
        <w:lastRenderedPageBreak/>
        <w:t>insights required to push the boundaries of physical and mental performance. Moreover, engaging with fans and ensuring inclusivity in fitness programs has become a challenge as technology continues to evolve. Generative AI offers solutions to these challenges, but its integration also brings up concerns regarding data privacy, reliance on technology, and potential inequalities in access to advanced tools. Therefore, the sector faces the challenge of effectively integrating GenAI while maintaining balance with human expertise, fairness, and inclusivity.</w:t>
      </w:r>
    </w:p>
    <w:p w14:paraId="3F7CEC59" w14:textId="77777777" w:rsidR="00DE69C8" w:rsidRDefault="00DE69C8" w:rsidP="00DE69C8">
      <w:pPr>
        <w:tabs>
          <w:tab w:val="left" w:pos="0"/>
        </w:tabs>
        <w:ind w:left="-360"/>
        <w:rPr>
          <w:rFonts w:ascii="Gotham" w:hAnsi="Gotham"/>
        </w:rPr>
      </w:pPr>
      <w:r w:rsidRPr="00DE69C8">
        <w:rPr>
          <w:rFonts w:ascii="Gotham" w:hAnsi="Gotham"/>
        </w:rPr>
        <w:t>This problem highlights the need for a responsible and ethical approach to integrating AI-driven tools into sports and fitness to maximize the benefits while mitigating potential risks.</w:t>
      </w:r>
    </w:p>
    <w:p w14:paraId="7B229943" w14:textId="3C0A810A" w:rsidR="0073445B" w:rsidRPr="00DE69C8" w:rsidRDefault="0073445B" w:rsidP="00DE69C8">
      <w:pPr>
        <w:tabs>
          <w:tab w:val="left" w:pos="0"/>
        </w:tabs>
        <w:ind w:left="-360"/>
        <w:rPr>
          <w:rFonts w:ascii="Gotham" w:hAnsi="Gotham"/>
        </w:rPr>
      </w:pPr>
      <w:r>
        <w:rPr>
          <w:rFonts w:ascii="Gotham" w:hAnsi="Gotham"/>
          <w:noProof/>
        </w:rPr>
        <w:drawing>
          <wp:inline distT="0" distB="0" distL="0" distR="0" wp14:anchorId="7A053412" wp14:editId="1D348183">
            <wp:extent cx="3499485" cy="2095500"/>
            <wp:effectExtent l="0" t="0" r="5715" b="0"/>
            <wp:docPr id="1243247459" name="Picture 28"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47459" name="Picture 28" descr="A diagram of workflow&#10;&#10;Description automatically generated"/>
                    <pic:cNvPicPr/>
                  </pic:nvPicPr>
                  <pic:blipFill rotWithShape="1">
                    <a:blip r:embed="rId53" cstate="print">
                      <a:extLst>
                        <a:ext uri="{28A0092B-C50C-407E-A947-70E740481C1C}">
                          <a14:useLocalDpi xmlns:a14="http://schemas.microsoft.com/office/drawing/2010/main" val="0"/>
                        </a:ext>
                      </a:extLst>
                    </a:blip>
                    <a:srcRect b="20155"/>
                    <a:stretch/>
                  </pic:blipFill>
                  <pic:spPr bwMode="auto">
                    <a:xfrm>
                      <a:off x="0" y="0"/>
                      <a:ext cx="3499485" cy="2095500"/>
                    </a:xfrm>
                    <a:prstGeom prst="rect">
                      <a:avLst/>
                    </a:prstGeom>
                    <a:ln>
                      <a:noFill/>
                    </a:ln>
                    <a:extLst>
                      <a:ext uri="{53640926-AAD7-44D8-BBD7-CCE9431645EC}">
                        <a14:shadowObscured xmlns:a14="http://schemas.microsoft.com/office/drawing/2010/main"/>
                      </a:ext>
                    </a:extLst>
                  </pic:spPr>
                </pic:pic>
              </a:graphicData>
            </a:graphic>
          </wp:inline>
        </w:drawing>
      </w:r>
    </w:p>
    <w:p w14:paraId="32F3EE7C" w14:textId="19266810" w:rsidR="00DE69C8" w:rsidRPr="00DA52DA" w:rsidRDefault="00000000" w:rsidP="00DA52DA">
      <w:pPr>
        <w:tabs>
          <w:tab w:val="left" w:pos="0"/>
        </w:tabs>
        <w:ind w:left="-360"/>
        <w:rPr>
          <w:rFonts w:ascii="Gotham" w:hAnsi="Gotham"/>
        </w:rPr>
      </w:pPr>
      <w:r>
        <w:rPr>
          <w:rFonts w:ascii="Gotham" w:hAnsi="Gotham"/>
        </w:rPr>
        <w:lastRenderedPageBreak/>
        <w:pict w14:anchorId="5FC16401">
          <v:rect id="_x0000_i1119" style="width:0;height:1.5pt" o:hralign="center" o:bullet="t" o:hrstd="t" o:hr="t" fillcolor="#a0a0a0" stroked="f"/>
        </w:pict>
      </w:r>
    </w:p>
    <w:p w14:paraId="7DAC24A4" w14:textId="77777777" w:rsidR="00DA52DA" w:rsidRPr="00DA52DA" w:rsidRDefault="00DA52DA" w:rsidP="00DA52DA">
      <w:pPr>
        <w:tabs>
          <w:tab w:val="left" w:pos="0"/>
        </w:tabs>
        <w:ind w:left="-360"/>
        <w:rPr>
          <w:rFonts w:ascii="Gotham" w:hAnsi="Gotham"/>
          <w:b/>
          <w:bCs/>
        </w:rPr>
      </w:pPr>
      <w:r w:rsidRPr="00DA52DA">
        <w:rPr>
          <w:rFonts w:ascii="Gotham" w:hAnsi="Gotham"/>
          <w:b/>
          <w:bCs/>
        </w:rPr>
        <w:t>Applications</w:t>
      </w:r>
    </w:p>
    <w:p w14:paraId="50069D5D" w14:textId="77777777" w:rsidR="00DA52DA" w:rsidRPr="00DA52DA" w:rsidRDefault="00DA52DA" w:rsidP="00DA52DA">
      <w:pPr>
        <w:tabs>
          <w:tab w:val="left" w:pos="0"/>
        </w:tabs>
        <w:ind w:left="-360"/>
        <w:rPr>
          <w:rFonts w:ascii="Gotham" w:hAnsi="Gotham"/>
        </w:rPr>
      </w:pPr>
      <w:r w:rsidRPr="00DA52DA">
        <w:rPr>
          <w:rFonts w:ascii="Gotham" w:hAnsi="Gotham"/>
        </w:rPr>
        <w:t>In general, the applications of Gen AI are as follows:</w:t>
      </w:r>
    </w:p>
    <w:p w14:paraId="28CFE74E" w14:textId="77777777" w:rsidR="00DA52DA" w:rsidRPr="00DA52DA" w:rsidRDefault="00DA52DA">
      <w:pPr>
        <w:numPr>
          <w:ilvl w:val="0"/>
          <w:numId w:val="70"/>
        </w:numPr>
        <w:tabs>
          <w:tab w:val="left" w:pos="0"/>
        </w:tabs>
        <w:rPr>
          <w:rFonts w:ascii="Gotham" w:hAnsi="Gotham"/>
        </w:rPr>
      </w:pPr>
      <w:proofErr w:type="spellStart"/>
      <w:r w:rsidRPr="00DA52DA">
        <w:rPr>
          <w:rFonts w:ascii="Gotham" w:hAnsi="Gotham"/>
          <w:b/>
          <w:bCs/>
        </w:rPr>
        <w:t>Personalised</w:t>
      </w:r>
      <w:proofErr w:type="spellEnd"/>
      <w:r w:rsidRPr="00DA52DA">
        <w:rPr>
          <w:rFonts w:ascii="Gotham" w:hAnsi="Gotham"/>
          <w:b/>
          <w:bCs/>
        </w:rPr>
        <w:t xml:space="preserve"> Training Programs</w:t>
      </w:r>
      <w:r w:rsidRPr="00DA52DA">
        <w:rPr>
          <w:rFonts w:ascii="Gotham" w:hAnsi="Gotham"/>
        </w:rPr>
        <w:t>:</w:t>
      </w:r>
      <w:r w:rsidRPr="00DA52DA">
        <w:rPr>
          <w:rFonts w:ascii="Gotham" w:hAnsi="Gotham"/>
        </w:rPr>
        <w:br/>
        <w:t xml:space="preserve">GenAI can design </w:t>
      </w:r>
      <w:proofErr w:type="spellStart"/>
      <w:r w:rsidRPr="00DA52DA">
        <w:rPr>
          <w:rFonts w:ascii="Gotham" w:hAnsi="Gotham"/>
        </w:rPr>
        <w:t>personalised</w:t>
      </w:r>
      <w:proofErr w:type="spellEnd"/>
      <w:r w:rsidRPr="00DA52DA">
        <w:rPr>
          <w:rFonts w:ascii="Gotham" w:hAnsi="Gotham"/>
        </w:rPr>
        <w:t xml:space="preserve"> training plans for athletes based on an analysis of their performance data, injury history, and personal objectives. This reduces the chance of injury while </w:t>
      </w:r>
      <w:proofErr w:type="spellStart"/>
      <w:r w:rsidRPr="00DA52DA">
        <w:rPr>
          <w:rFonts w:ascii="Gotham" w:hAnsi="Gotham"/>
        </w:rPr>
        <w:t>maximising</w:t>
      </w:r>
      <w:proofErr w:type="spellEnd"/>
      <w:r w:rsidRPr="00DA52DA">
        <w:rPr>
          <w:rFonts w:ascii="Gotham" w:hAnsi="Gotham"/>
        </w:rPr>
        <w:t xml:space="preserve"> performance. </w:t>
      </w:r>
    </w:p>
    <w:p w14:paraId="4AE9721A" w14:textId="77777777" w:rsidR="00DA52DA" w:rsidRPr="00DA52DA" w:rsidRDefault="00DA52DA" w:rsidP="00DA52DA">
      <w:pPr>
        <w:tabs>
          <w:tab w:val="left" w:pos="0"/>
        </w:tabs>
        <w:ind w:left="-360"/>
        <w:rPr>
          <w:rFonts w:ascii="Gotham" w:hAnsi="Gotham"/>
        </w:rPr>
      </w:pPr>
      <w:r w:rsidRPr="00DA52DA">
        <w:rPr>
          <w:rFonts w:ascii="Gotham" w:hAnsi="Gotham"/>
        </w:rPr>
        <w:t xml:space="preserve">GenAI may create </w:t>
      </w:r>
      <w:proofErr w:type="spellStart"/>
      <w:r w:rsidRPr="00DA52DA">
        <w:rPr>
          <w:rFonts w:ascii="Gotham" w:hAnsi="Gotham"/>
        </w:rPr>
        <w:t>customised</w:t>
      </w:r>
      <w:proofErr w:type="spellEnd"/>
      <w:r w:rsidRPr="00DA52DA">
        <w:rPr>
          <w:rFonts w:ascii="Gotham" w:hAnsi="Gotham"/>
        </w:rPr>
        <w:t xml:space="preserve"> exercise programs for fitness lovers based on their body metrics, personal objectives, and degree of fitness. This will help them maintain their fitness and make steady progress.</w:t>
      </w:r>
    </w:p>
    <w:p w14:paraId="78CB3652" w14:textId="77777777" w:rsidR="00DA52DA" w:rsidRPr="00DA52DA" w:rsidRDefault="00DA52DA">
      <w:pPr>
        <w:numPr>
          <w:ilvl w:val="0"/>
          <w:numId w:val="71"/>
        </w:numPr>
        <w:tabs>
          <w:tab w:val="left" w:pos="0"/>
        </w:tabs>
        <w:rPr>
          <w:rFonts w:ascii="Gotham" w:hAnsi="Gotham"/>
        </w:rPr>
      </w:pPr>
      <w:r w:rsidRPr="00DA52DA">
        <w:rPr>
          <w:rFonts w:ascii="Gotham" w:hAnsi="Gotham"/>
          <w:b/>
          <w:bCs/>
        </w:rPr>
        <w:t>Performance Analysis and Strategy</w:t>
      </w:r>
      <w:r w:rsidRPr="00DA52DA">
        <w:rPr>
          <w:rFonts w:ascii="Gotham" w:hAnsi="Gotham"/>
        </w:rPr>
        <w:t>:</w:t>
      </w:r>
      <w:r w:rsidRPr="00DA52DA">
        <w:rPr>
          <w:rFonts w:ascii="Gotham" w:hAnsi="Gotham"/>
        </w:rPr>
        <w:br/>
        <w:t>GenAI is capable of processing enormous volumes of data in professional sports to assess the tactics, advantages, and disadvantages of rival teams. This information can be used by coaches and players to create more efficient game plans and make tactical adjustments in real time.</w:t>
      </w:r>
    </w:p>
    <w:p w14:paraId="26EFD0B1" w14:textId="46B8C0F1" w:rsidR="00DA52DA" w:rsidRPr="00DA52DA" w:rsidRDefault="00DA52DA">
      <w:pPr>
        <w:numPr>
          <w:ilvl w:val="0"/>
          <w:numId w:val="72"/>
        </w:numPr>
        <w:tabs>
          <w:tab w:val="left" w:pos="0"/>
        </w:tabs>
        <w:rPr>
          <w:rFonts w:ascii="Gotham" w:hAnsi="Gotham"/>
        </w:rPr>
      </w:pPr>
      <w:r w:rsidRPr="00DA52DA">
        <w:rPr>
          <w:rFonts w:ascii="Gotham" w:hAnsi="Gotham"/>
          <w:b/>
          <w:bCs/>
        </w:rPr>
        <w:t>Injury Prevention and Rehabilitation</w:t>
      </w:r>
      <w:r w:rsidRPr="00DA52DA">
        <w:rPr>
          <w:rFonts w:ascii="Gotham" w:hAnsi="Gotham"/>
        </w:rPr>
        <w:t>:</w:t>
      </w:r>
      <w:r w:rsidRPr="00DA52DA">
        <w:rPr>
          <w:rFonts w:ascii="Gotham" w:hAnsi="Gotham"/>
        </w:rPr>
        <w:br/>
        <w:t xml:space="preserve">By examining movement patterns and degrees of physical stress, GenAI can create </w:t>
      </w:r>
      <w:r w:rsidRPr="00DA52DA">
        <w:rPr>
          <w:rFonts w:ascii="Gotham" w:hAnsi="Gotham"/>
        </w:rPr>
        <w:lastRenderedPageBreak/>
        <w:t xml:space="preserve">models that forecast the likelihood of injuries. This information can help athletes avoid injuries, and fitness lovers can use it to create </w:t>
      </w:r>
      <w:proofErr w:type="spellStart"/>
      <w:r w:rsidRPr="00DA52DA">
        <w:rPr>
          <w:rFonts w:ascii="Gotham" w:hAnsi="Gotham"/>
        </w:rPr>
        <w:t>customised</w:t>
      </w:r>
      <w:proofErr w:type="spellEnd"/>
      <w:r w:rsidRPr="00DA52DA">
        <w:rPr>
          <w:rFonts w:ascii="Gotham" w:hAnsi="Gotham"/>
        </w:rPr>
        <w:t xml:space="preserve"> recuperation schedules. AI for rehabilitation modifies treatment plans in response to individual progress, guaranteeing a quicker and more complete recovery for all.</w:t>
      </w:r>
    </w:p>
    <w:p w14:paraId="5925D52A" w14:textId="77777777" w:rsidR="00DA52DA" w:rsidRPr="00DA52DA" w:rsidRDefault="00DA52DA">
      <w:pPr>
        <w:numPr>
          <w:ilvl w:val="0"/>
          <w:numId w:val="73"/>
        </w:numPr>
        <w:tabs>
          <w:tab w:val="left" w:pos="0"/>
        </w:tabs>
        <w:rPr>
          <w:rFonts w:ascii="Gotham" w:hAnsi="Gotham"/>
        </w:rPr>
      </w:pPr>
      <w:r w:rsidRPr="00DA52DA">
        <w:rPr>
          <w:rFonts w:ascii="Gotham" w:hAnsi="Gotham"/>
          <w:b/>
          <w:bCs/>
        </w:rPr>
        <w:t>Fan Engagement and Virtual Experiences</w:t>
      </w:r>
      <w:r w:rsidRPr="00DA52DA">
        <w:rPr>
          <w:rFonts w:ascii="Gotham" w:hAnsi="Gotham"/>
        </w:rPr>
        <w:t>:</w:t>
      </w:r>
      <w:r w:rsidRPr="00DA52DA">
        <w:rPr>
          <w:rFonts w:ascii="Gotham" w:hAnsi="Gotham"/>
        </w:rPr>
        <w:br/>
        <w:t xml:space="preserve">By creating lifelike simulations, </w:t>
      </w:r>
      <w:proofErr w:type="spellStart"/>
      <w:r w:rsidRPr="00DA52DA">
        <w:rPr>
          <w:rFonts w:ascii="Gotham" w:hAnsi="Gotham"/>
        </w:rPr>
        <w:t>customised</w:t>
      </w:r>
      <w:proofErr w:type="spellEnd"/>
      <w:r w:rsidRPr="00DA52DA">
        <w:rPr>
          <w:rFonts w:ascii="Gotham" w:hAnsi="Gotham"/>
        </w:rPr>
        <w:t xml:space="preserve"> highlight reels, or even virtual meet-and-greet sessions, GenAI may help athletes increase fan engagement. Athletes and their fans develop stronger bonds as a result, encouraging fan loyalty and increasing sports marketing potential. </w:t>
      </w:r>
      <w:r w:rsidRPr="00DA52DA">
        <w:rPr>
          <w:rFonts w:ascii="Gotham" w:hAnsi="Gotham"/>
        </w:rPr>
        <w:br/>
        <w:t>Exercises can become more dynamic and interesting with the help of GenAI, which can provide virtual experiences like immersive fitness environments or sports simulations for everyone.</w:t>
      </w:r>
    </w:p>
    <w:p w14:paraId="1B6F954F" w14:textId="77777777" w:rsidR="00DA52DA" w:rsidRPr="00DA52DA" w:rsidRDefault="00DA52DA">
      <w:pPr>
        <w:numPr>
          <w:ilvl w:val="0"/>
          <w:numId w:val="74"/>
        </w:numPr>
        <w:tabs>
          <w:tab w:val="left" w:pos="0"/>
        </w:tabs>
        <w:rPr>
          <w:rFonts w:ascii="Gotham" w:hAnsi="Gotham"/>
        </w:rPr>
      </w:pPr>
      <w:r w:rsidRPr="00DA52DA">
        <w:rPr>
          <w:rFonts w:ascii="Gotham" w:hAnsi="Gotham"/>
          <w:b/>
          <w:bCs/>
        </w:rPr>
        <w:t>Nutritional Planning</w:t>
      </w:r>
      <w:r w:rsidRPr="00DA52DA">
        <w:rPr>
          <w:rFonts w:ascii="Gotham" w:hAnsi="Gotham"/>
        </w:rPr>
        <w:t>:</w:t>
      </w:r>
      <w:r w:rsidRPr="00DA52DA">
        <w:rPr>
          <w:rFonts w:ascii="Gotham" w:hAnsi="Gotham"/>
        </w:rPr>
        <w:br/>
        <w:t xml:space="preserve">Based on a person's dietary requirements and training regimen, GenAI may create </w:t>
      </w:r>
      <w:proofErr w:type="spellStart"/>
      <w:r w:rsidRPr="00DA52DA">
        <w:rPr>
          <w:rFonts w:ascii="Gotham" w:hAnsi="Gotham"/>
        </w:rPr>
        <w:t>customised</w:t>
      </w:r>
      <w:proofErr w:type="spellEnd"/>
      <w:r w:rsidRPr="00DA52DA">
        <w:rPr>
          <w:rFonts w:ascii="Gotham" w:hAnsi="Gotham"/>
        </w:rPr>
        <w:t xml:space="preserve"> meal plans. These programs aid athletes in </w:t>
      </w:r>
      <w:proofErr w:type="spellStart"/>
      <w:r w:rsidRPr="00DA52DA">
        <w:rPr>
          <w:rFonts w:ascii="Gotham" w:hAnsi="Gotham"/>
        </w:rPr>
        <w:t>maximising</w:t>
      </w:r>
      <w:proofErr w:type="spellEnd"/>
      <w:r w:rsidRPr="00DA52DA">
        <w:rPr>
          <w:rFonts w:ascii="Gotham" w:hAnsi="Gotham"/>
        </w:rPr>
        <w:t xml:space="preserve"> their energy and speeding up their recuperation periods. AI-generated meal plans can help fitness enthusiasts reach their health and fitness </w:t>
      </w:r>
      <w:r w:rsidRPr="00DA52DA">
        <w:rPr>
          <w:rFonts w:ascii="Gotham" w:hAnsi="Gotham"/>
        </w:rPr>
        <w:lastRenderedPageBreak/>
        <w:t>objectives by coordinating their diet with their daily schedules and fitness routines.</w:t>
      </w:r>
    </w:p>
    <w:p w14:paraId="22BFC481" w14:textId="77777777" w:rsidR="00DA52DA" w:rsidRPr="00DA52DA" w:rsidRDefault="00DA52DA">
      <w:pPr>
        <w:numPr>
          <w:ilvl w:val="0"/>
          <w:numId w:val="75"/>
        </w:numPr>
        <w:tabs>
          <w:tab w:val="left" w:pos="0"/>
        </w:tabs>
        <w:rPr>
          <w:rFonts w:ascii="Gotham" w:hAnsi="Gotham"/>
        </w:rPr>
      </w:pPr>
      <w:r w:rsidRPr="00DA52DA">
        <w:rPr>
          <w:rFonts w:ascii="Gotham" w:hAnsi="Gotham"/>
          <w:b/>
          <w:bCs/>
        </w:rPr>
        <w:t>Sleep Optimization</w:t>
      </w:r>
      <w:r w:rsidRPr="00DA52DA">
        <w:rPr>
          <w:rFonts w:ascii="Gotham" w:hAnsi="Gotham"/>
        </w:rPr>
        <w:t>:</w:t>
      </w:r>
      <w:r w:rsidRPr="00DA52DA">
        <w:rPr>
          <w:rFonts w:ascii="Gotham" w:hAnsi="Gotham"/>
        </w:rPr>
        <w:br/>
        <w:t xml:space="preserve">GenAI can </w:t>
      </w:r>
      <w:proofErr w:type="spellStart"/>
      <w:r w:rsidRPr="00DA52DA">
        <w:rPr>
          <w:rFonts w:ascii="Gotham" w:hAnsi="Gotham"/>
        </w:rPr>
        <w:t>analyse</w:t>
      </w:r>
      <w:proofErr w:type="spellEnd"/>
      <w:r w:rsidRPr="00DA52DA">
        <w:rPr>
          <w:rFonts w:ascii="Gotham" w:hAnsi="Gotham"/>
        </w:rPr>
        <w:t xml:space="preserve"> sleep patterns and suggest </w:t>
      </w:r>
      <w:proofErr w:type="spellStart"/>
      <w:r w:rsidRPr="00DA52DA">
        <w:rPr>
          <w:rFonts w:ascii="Gotham" w:hAnsi="Gotham"/>
        </w:rPr>
        <w:t>personalised</w:t>
      </w:r>
      <w:proofErr w:type="spellEnd"/>
      <w:r w:rsidRPr="00DA52DA">
        <w:rPr>
          <w:rFonts w:ascii="Gotham" w:hAnsi="Gotham"/>
        </w:rPr>
        <w:t xml:space="preserve"> recommendations for improving sleep quality, which is critical for recovery and performance. For athletes, </w:t>
      </w:r>
      <w:proofErr w:type="spellStart"/>
      <w:r w:rsidRPr="00DA52DA">
        <w:rPr>
          <w:rFonts w:ascii="Gotham" w:hAnsi="Gotham"/>
        </w:rPr>
        <w:t>optimised</w:t>
      </w:r>
      <w:proofErr w:type="spellEnd"/>
      <w:r w:rsidRPr="00DA52DA">
        <w:rPr>
          <w:rFonts w:ascii="Gotham" w:hAnsi="Gotham"/>
        </w:rPr>
        <w:t xml:space="preserve"> sleep schedules can enhance recovery times and overall performance, while for fitness enthusiasts, improving sleep can lead to better energy levels and consistency in their fitness routines.</w:t>
      </w:r>
    </w:p>
    <w:p w14:paraId="31E2434F" w14:textId="77777777" w:rsidR="00DA52DA" w:rsidRPr="00DA52DA" w:rsidRDefault="00000000" w:rsidP="00DA52DA">
      <w:pPr>
        <w:tabs>
          <w:tab w:val="left" w:pos="0"/>
        </w:tabs>
        <w:ind w:left="-360"/>
        <w:rPr>
          <w:rFonts w:ascii="Gotham" w:hAnsi="Gotham"/>
        </w:rPr>
      </w:pPr>
      <w:r>
        <w:rPr>
          <w:rFonts w:ascii="Gotham" w:hAnsi="Gotham"/>
        </w:rPr>
        <w:pict w14:anchorId="23A33752">
          <v:rect id="_x0000_i1120" style="width:0;height:1.5pt" o:hralign="center" o:hrstd="t" o:hr="t" fillcolor="#a0a0a0" stroked="f"/>
        </w:pict>
      </w:r>
    </w:p>
    <w:p w14:paraId="503CFB40" w14:textId="77777777" w:rsidR="00DA52DA" w:rsidRPr="00DA52DA" w:rsidRDefault="00DA52DA" w:rsidP="00DA52DA">
      <w:pPr>
        <w:tabs>
          <w:tab w:val="left" w:pos="0"/>
        </w:tabs>
        <w:ind w:left="-360"/>
        <w:rPr>
          <w:rFonts w:ascii="Gotham" w:hAnsi="Gotham"/>
          <w:b/>
          <w:bCs/>
        </w:rPr>
      </w:pPr>
      <w:r w:rsidRPr="00DA52DA">
        <w:rPr>
          <w:rFonts w:ascii="Gotham" w:hAnsi="Gotham"/>
          <w:b/>
          <w:bCs/>
        </w:rPr>
        <w:t>Real-Life Examples</w:t>
      </w:r>
    </w:p>
    <w:p w14:paraId="4E7FA003" w14:textId="77777777" w:rsidR="00DA52DA" w:rsidRPr="00DA52DA" w:rsidRDefault="00DA52DA" w:rsidP="00DA52DA">
      <w:pPr>
        <w:tabs>
          <w:tab w:val="left" w:pos="0"/>
        </w:tabs>
        <w:ind w:left="-360"/>
        <w:rPr>
          <w:rFonts w:ascii="Gotham" w:hAnsi="Gotham"/>
        </w:rPr>
      </w:pPr>
      <w:r w:rsidRPr="00DA52DA">
        <w:rPr>
          <w:rFonts w:ascii="Gotham" w:hAnsi="Gotham"/>
        </w:rPr>
        <w:t>Many of these applications have been implemented in real-life scenarios, and are as follows:</w:t>
      </w:r>
    </w:p>
    <w:p w14:paraId="112A8429" w14:textId="77777777" w:rsidR="00DA52DA" w:rsidRPr="00DA52DA" w:rsidRDefault="00DA52DA">
      <w:pPr>
        <w:numPr>
          <w:ilvl w:val="0"/>
          <w:numId w:val="76"/>
        </w:numPr>
        <w:tabs>
          <w:tab w:val="left" w:pos="0"/>
        </w:tabs>
        <w:rPr>
          <w:rFonts w:ascii="Gotham" w:hAnsi="Gotham"/>
        </w:rPr>
      </w:pPr>
      <w:r w:rsidRPr="00DA52DA">
        <w:rPr>
          <w:rFonts w:ascii="Gotham" w:hAnsi="Gotham"/>
          <w:b/>
          <w:bCs/>
        </w:rPr>
        <w:t>IBM Watson and Tennis</w:t>
      </w:r>
      <w:r w:rsidRPr="00DA52DA">
        <w:rPr>
          <w:rFonts w:ascii="Gotham" w:hAnsi="Gotham"/>
        </w:rPr>
        <w:t>:</w:t>
      </w:r>
      <w:r w:rsidRPr="00DA52DA">
        <w:rPr>
          <w:rFonts w:ascii="Gotham" w:hAnsi="Gotham"/>
        </w:rPr>
        <w:br/>
        <w:t xml:space="preserve">Wimbledon and other major tennis events have been significantly impacted by IBM's Watson. Through the analysis of real-time data, including audience reactions, player emotions, and crucial times in matches, Watson creates highlight reels that improve fan engagement and give broadcasters useful information. This AI-powered </w:t>
      </w:r>
      <w:r w:rsidRPr="00DA52DA">
        <w:rPr>
          <w:rFonts w:ascii="Gotham" w:hAnsi="Gotham"/>
        </w:rPr>
        <w:lastRenderedPageBreak/>
        <w:t>method gives viewers a more engaging experience and creates new opportunities for sports broadcasting content creators.</w:t>
      </w:r>
    </w:p>
    <w:p w14:paraId="271CD00B" w14:textId="77777777" w:rsidR="00DA52DA" w:rsidRPr="00DA52DA" w:rsidRDefault="00DA52DA">
      <w:pPr>
        <w:numPr>
          <w:ilvl w:val="0"/>
          <w:numId w:val="76"/>
        </w:numPr>
        <w:tabs>
          <w:tab w:val="left" w:pos="0"/>
        </w:tabs>
        <w:rPr>
          <w:rFonts w:ascii="Gotham" w:hAnsi="Gotham"/>
        </w:rPr>
      </w:pPr>
      <w:r w:rsidRPr="00DA52DA">
        <w:rPr>
          <w:rFonts w:ascii="Gotham" w:hAnsi="Gotham"/>
          <w:b/>
          <w:bCs/>
        </w:rPr>
        <w:t>AI-Generated Virtual Athletes</w:t>
      </w:r>
      <w:r w:rsidRPr="00DA52DA">
        <w:rPr>
          <w:rFonts w:ascii="Gotham" w:hAnsi="Gotham"/>
        </w:rPr>
        <w:t>:</w:t>
      </w:r>
      <w:r w:rsidRPr="00DA52DA">
        <w:rPr>
          <w:rFonts w:ascii="Gotham" w:hAnsi="Gotham"/>
        </w:rPr>
        <w:br/>
        <w:t xml:space="preserve">Virtual athletes may now be created for training and simulation thanks to generative AI. Athletes can </w:t>
      </w:r>
      <w:proofErr w:type="spellStart"/>
      <w:r w:rsidRPr="00DA52DA">
        <w:rPr>
          <w:rFonts w:ascii="Gotham" w:hAnsi="Gotham"/>
        </w:rPr>
        <w:t>practise</w:t>
      </w:r>
      <w:proofErr w:type="spellEnd"/>
      <w:r w:rsidRPr="00DA52DA">
        <w:rPr>
          <w:rFonts w:ascii="Gotham" w:hAnsi="Gotham"/>
        </w:rPr>
        <w:t xml:space="preserve"> against AI-generated opponents in virtual reality environments like </w:t>
      </w:r>
      <w:proofErr w:type="spellStart"/>
      <w:r w:rsidRPr="00DA52DA">
        <w:rPr>
          <w:rFonts w:ascii="Gotham" w:hAnsi="Gotham"/>
        </w:rPr>
        <w:t>Rezzil</w:t>
      </w:r>
      <w:proofErr w:type="spellEnd"/>
      <w:r w:rsidRPr="00DA52DA">
        <w:rPr>
          <w:rFonts w:ascii="Gotham" w:hAnsi="Gotham"/>
        </w:rPr>
        <w:t>, which helps them improve their skills in a low-risk, intensely immersive environment. This enhances skill development and offers a useful tool for tactical training and injury prevention.</w:t>
      </w:r>
    </w:p>
    <w:p w14:paraId="176603D9" w14:textId="77777777" w:rsidR="00DA52DA" w:rsidRPr="00DA52DA" w:rsidRDefault="00DA52DA">
      <w:pPr>
        <w:numPr>
          <w:ilvl w:val="0"/>
          <w:numId w:val="76"/>
        </w:numPr>
        <w:tabs>
          <w:tab w:val="left" w:pos="0"/>
        </w:tabs>
        <w:rPr>
          <w:rFonts w:ascii="Gotham" w:hAnsi="Gotham"/>
        </w:rPr>
      </w:pPr>
      <w:r w:rsidRPr="00DA52DA">
        <w:rPr>
          <w:rFonts w:ascii="Gotham" w:hAnsi="Gotham"/>
          <w:b/>
          <w:bCs/>
        </w:rPr>
        <w:t>Personalized Nutrition with Lumen</w:t>
      </w:r>
      <w:r w:rsidRPr="00DA52DA">
        <w:rPr>
          <w:rFonts w:ascii="Gotham" w:hAnsi="Gotham"/>
        </w:rPr>
        <w:t>:</w:t>
      </w:r>
      <w:r w:rsidRPr="00DA52DA">
        <w:rPr>
          <w:rFonts w:ascii="Gotham" w:hAnsi="Gotham"/>
        </w:rPr>
        <w:br/>
        <w:t xml:space="preserve">Lumen is </w:t>
      </w:r>
      <w:proofErr w:type="spellStart"/>
      <w:r w:rsidRPr="00DA52DA">
        <w:rPr>
          <w:rFonts w:ascii="Gotham" w:hAnsi="Gotham"/>
        </w:rPr>
        <w:t>utilising</w:t>
      </w:r>
      <w:proofErr w:type="spellEnd"/>
      <w:r w:rsidRPr="00DA52DA">
        <w:rPr>
          <w:rFonts w:ascii="Gotham" w:hAnsi="Gotham"/>
        </w:rPr>
        <w:t xml:space="preserve"> artificial intelligence (AI) to provide </w:t>
      </w:r>
      <w:proofErr w:type="spellStart"/>
      <w:r w:rsidRPr="00DA52DA">
        <w:rPr>
          <w:rFonts w:ascii="Gotham" w:hAnsi="Gotham"/>
        </w:rPr>
        <w:t>customised</w:t>
      </w:r>
      <w:proofErr w:type="spellEnd"/>
      <w:r w:rsidRPr="00DA52DA">
        <w:rPr>
          <w:rFonts w:ascii="Gotham" w:hAnsi="Gotham"/>
        </w:rPr>
        <w:t xml:space="preserve"> dietary recommendations by evaluating breath samples for metabolism. By </w:t>
      </w:r>
      <w:proofErr w:type="spellStart"/>
      <w:r w:rsidRPr="00DA52DA">
        <w:rPr>
          <w:rFonts w:ascii="Gotham" w:hAnsi="Gotham"/>
        </w:rPr>
        <w:t>analysing</w:t>
      </w:r>
      <w:proofErr w:type="spellEnd"/>
      <w:r w:rsidRPr="00DA52DA">
        <w:rPr>
          <w:rFonts w:ascii="Gotham" w:hAnsi="Gotham"/>
        </w:rPr>
        <w:t xml:space="preserve"> metabolic data, the AI generates meal recommendations that </w:t>
      </w:r>
      <w:proofErr w:type="spellStart"/>
      <w:r w:rsidRPr="00DA52DA">
        <w:rPr>
          <w:rFonts w:ascii="Gotham" w:hAnsi="Gotham"/>
        </w:rPr>
        <w:t>maximise</w:t>
      </w:r>
      <w:proofErr w:type="spellEnd"/>
      <w:r w:rsidRPr="00DA52DA">
        <w:rPr>
          <w:rFonts w:ascii="Gotham" w:hAnsi="Gotham"/>
        </w:rPr>
        <w:t xml:space="preserve"> energy, enhance recuperation, and promote fitness objectives. This software is helpful to fitness enthusiasts looking for balanced meal plans for overall health as well as athletes who </w:t>
      </w:r>
      <w:r w:rsidRPr="00DA52DA">
        <w:rPr>
          <w:rFonts w:ascii="Gotham" w:hAnsi="Gotham"/>
        </w:rPr>
        <w:lastRenderedPageBreak/>
        <w:t>need precise nutrition for optimal performance.</w:t>
      </w:r>
    </w:p>
    <w:p w14:paraId="3FAE6B1B" w14:textId="77777777" w:rsidR="00DA52DA" w:rsidRPr="00DA52DA" w:rsidRDefault="00DA52DA">
      <w:pPr>
        <w:numPr>
          <w:ilvl w:val="0"/>
          <w:numId w:val="76"/>
        </w:numPr>
        <w:tabs>
          <w:tab w:val="left" w:pos="0"/>
        </w:tabs>
        <w:rPr>
          <w:rFonts w:ascii="Gotham" w:hAnsi="Gotham"/>
        </w:rPr>
      </w:pPr>
      <w:r w:rsidRPr="00DA52DA">
        <w:rPr>
          <w:rFonts w:ascii="Gotham" w:hAnsi="Gotham"/>
          <w:b/>
          <w:bCs/>
        </w:rPr>
        <w:t xml:space="preserve">Player Performance Analysis by </w:t>
      </w:r>
      <w:proofErr w:type="spellStart"/>
      <w:r w:rsidRPr="00DA52DA">
        <w:rPr>
          <w:rFonts w:ascii="Gotham" w:hAnsi="Gotham"/>
          <w:b/>
          <w:bCs/>
        </w:rPr>
        <w:t>StatsPerform</w:t>
      </w:r>
      <w:proofErr w:type="spellEnd"/>
      <w:r w:rsidRPr="00DA52DA">
        <w:rPr>
          <w:rFonts w:ascii="Gotham" w:hAnsi="Gotham"/>
        </w:rPr>
        <w:t>:</w:t>
      </w:r>
      <w:r w:rsidRPr="00DA52DA">
        <w:rPr>
          <w:rFonts w:ascii="Gotham" w:hAnsi="Gotham"/>
        </w:rPr>
        <w:br/>
        <w:t xml:space="preserve">Massive volumes of game data are </w:t>
      </w:r>
      <w:proofErr w:type="spellStart"/>
      <w:r w:rsidRPr="00DA52DA">
        <w:rPr>
          <w:rFonts w:ascii="Gotham" w:hAnsi="Gotham"/>
        </w:rPr>
        <w:t>analysed</w:t>
      </w:r>
      <w:proofErr w:type="spellEnd"/>
      <w:r w:rsidRPr="00DA52DA">
        <w:rPr>
          <w:rFonts w:ascii="Gotham" w:hAnsi="Gotham"/>
        </w:rPr>
        <w:t xml:space="preserve"> by </w:t>
      </w:r>
      <w:proofErr w:type="spellStart"/>
      <w:r w:rsidRPr="00DA52DA">
        <w:rPr>
          <w:rFonts w:ascii="Gotham" w:hAnsi="Gotham"/>
        </w:rPr>
        <w:t>StatsPerform</w:t>
      </w:r>
      <w:proofErr w:type="spellEnd"/>
      <w:r w:rsidRPr="00DA52DA">
        <w:rPr>
          <w:rFonts w:ascii="Gotham" w:hAnsi="Gotham"/>
        </w:rPr>
        <w:t xml:space="preserve"> using AI, which provides insights into opponent vulnerabilities, player performance, and strategy. Better decision-making and tactical modifications may be made in real-time by coaches and athletes, which improves performance on the pitch. GenAI enables teams to use both historical data and current performance indicators to spot trends and </w:t>
      </w:r>
      <w:proofErr w:type="spellStart"/>
      <w:r w:rsidRPr="00DA52DA">
        <w:rPr>
          <w:rFonts w:ascii="Gotham" w:hAnsi="Gotham"/>
        </w:rPr>
        <w:t>optimise</w:t>
      </w:r>
      <w:proofErr w:type="spellEnd"/>
      <w:r w:rsidRPr="00DA52DA">
        <w:rPr>
          <w:rFonts w:ascii="Gotham" w:hAnsi="Gotham"/>
        </w:rPr>
        <w:t xml:space="preserve"> strategy. </w:t>
      </w:r>
      <w:r w:rsidRPr="00DA52DA">
        <w:rPr>
          <w:rFonts w:ascii="Gotham" w:hAnsi="Gotham"/>
        </w:rPr>
        <w:br/>
      </w:r>
      <w:r w:rsidRPr="00DA52DA">
        <w:rPr>
          <w:rFonts w:ascii="Gotham" w:hAnsi="Gotham"/>
        </w:rPr>
        <w:br/>
        <w:t xml:space="preserve">Gen AI is being applied to football </w:t>
      </w:r>
      <w:proofErr w:type="gramStart"/>
      <w:r w:rsidRPr="00DA52DA">
        <w:rPr>
          <w:rFonts w:ascii="Gotham" w:hAnsi="Gotham"/>
        </w:rPr>
        <w:t>in order to</w:t>
      </w:r>
      <w:proofErr w:type="gramEnd"/>
      <w:r w:rsidRPr="00DA52DA">
        <w:rPr>
          <w:rFonts w:ascii="Gotham" w:hAnsi="Gotham"/>
        </w:rPr>
        <w:t xml:space="preserve"> improve player performance by means of real-time monitoring and tailored data collection. Clubs collect information on player movements and physical conditions during training and matches using Electronic Performance and Tracking Systems (EPTS) that have been approved by FIFA. By monitoring variables like player weariness using wearable sensors and computer vision, coaches can make intelligent </w:t>
      </w:r>
      <w:r w:rsidRPr="00DA52DA">
        <w:rPr>
          <w:rFonts w:ascii="Gotham" w:hAnsi="Gotham"/>
        </w:rPr>
        <w:lastRenderedPageBreak/>
        <w:t xml:space="preserve">substitutions to avoid injuries or errors. AI-driven tools also </w:t>
      </w:r>
      <w:proofErr w:type="spellStart"/>
      <w:r w:rsidRPr="00DA52DA">
        <w:rPr>
          <w:rFonts w:ascii="Gotham" w:hAnsi="Gotham"/>
        </w:rPr>
        <w:t>analyse</w:t>
      </w:r>
      <w:proofErr w:type="spellEnd"/>
      <w:r w:rsidRPr="00DA52DA">
        <w:rPr>
          <w:rFonts w:ascii="Gotham" w:hAnsi="Gotham"/>
        </w:rPr>
        <w:t xml:space="preserve"> biomechanics, allowing players to compare their techniques with those of top professionals and receive </w:t>
      </w:r>
      <w:proofErr w:type="spellStart"/>
      <w:r w:rsidRPr="00DA52DA">
        <w:rPr>
          <w:rFonts w:ascii="Gotham" w:hAnsi="Gotham"/>
        </w:rPr>
        <w:t>personalised</w:t>
      </w:r>
      <w:proofErr w:type="spellEnd"/>
      <w:r w:rsidRPr="00DA52DA">
        <w:rPr>
          <w:rFonts w:ascii="Gotham" w:hAnsi="Gotham"/>
        </w:rPr>
        <w:t xml:space="preserve"> feedback to improve their skills. </w:t>
      </w:r>
      <w:r w:rsidRPr="00DA52DA">
        <w:rPr>
          <w:rFonts w:ascii="Gotham" w:hAnsi="Gotham"/>
        </w:rPr>
        <w:br/>
        <w:t>Well-renowned football teams like Manchester City and FC Barcelona have embraced AI-driven solutions to improve player performance and reduce injuries. Their medical and coaching staff can monitor athletes' physical effort levels, spot any injury concerns, and make proactive training regimen adjustments by combining AI with wearable technologies. This strategy has been essential for preserving player health and lowering the number of injuries sustained during the hard football season.</w:t>
      </w:r>
    </w:p>
    <w:p w14:paraId="214FCB65" w14:textId="77777777" w:rsidR="00DA52DA" w:rsidRPr="00DA52DA" w:rsidRDefault="00DA52DA">
      <w:pPr>
        <w:numPr>
          <w:ilvl w:val="0"/>
          <w:numId w:val="76"/>
        </w:numPr>
        <w:tabs>
          <w:tab w:val="left" w:pos="0"/>
        </w:tabs>
        <w:rPr>
          <w:rFonts w:ascii="Gotham" w:hAnsi="Gotham"/>
        </w:rPr>
      </w:pPr>
      <w:r w:rsidRPr="00DA52DA">
        <w:rPr>
          <w:rFonts w:ascii="Gotham" w:hAnsi="Gotham"/>
          <w:b/>
          <w:bCs/>
        </w:rPr>
        <w:t>Scouting</w:t>
      </w:r>
      <w:r w:rsidRPr="00DA52DA">
        <w:rPr>
          <w:rFonts w:ascii="Gotham" w:hAnsi="Gotham"/>
        </w:rPr>
        <w:t>:</w:t>
      </w:r>
      <w:r w:rsidRPr="00DA52DA">
        <w:rPr>
          <w:rFonts w:ascii="Gotham" w:hAnsi="Gotham"/>
        </w:rPr>
        <w:br/>
        <w:t xml:space="preserve">The automatic creation of written scout reports from player statistics and video footage is another use for generative AI. Currently, hours are spent by sports analysts dissecting video footage and calculating statistics </w:t>
      </w:r>
      <w:proofErr w:type="gramStart"/>
      <w:r w:rsidRPr="00DA52DA">
        <w:rPr>
          <w:rFonts w:ascii="Gotham" w:hAnsi="Gotham"/>
        </w:rPr>
        <w:t>in an attempt to</w:t>
      </w:r>
      <w:proofErr w:type="gramEnd"/>
      <w:r w:rsidRPr="00DA52DA">
        <w:rPr>
          <w:rFonts w:ascii="Gotham" w:hAnsi="Gotham"/>
        </w:rPr>
        <w:t xml:space="preserve"> profile players. Large language models </w:t>
      </w:r>
      <w:r w:rsidRPr="00DA52DA">
        <w:rPr>
          <w:rFonts w:ascii="Gotham" w:hAnsi="Gotham"/>
        </w:rPr>
        <w:lastRenderedPageBreak/>
        <w:t xml:space="preserve">(LLM), a type of generative AI model, can be trained on historical scout reports to produce draft reports automatically from the data inputs provided by the analyst. Teams may be able to increase the scope of their scouting activities as a </w:t>
      </w:r>
      <w:proofErr w:type="gramStart"/>
      <w:r w:rsidRPr="00DA52DA">
        <w:rPr>
          <w:rFonts w:ascii="Gotham" w:hAnsi="Gotham"/>
        </w:rPr>
        <w:t>result, and</w:t>
      </w:r>
      <w:proofErr w:type="gramEnd"/>
      <w:r w:rsidRPr="00DA52DA">
        <w:rPr>
          <w:rFonts w:ascii="Gotham" w:hAnsi="Gotham"/>
        </w:rPr>
        <w:t xml:space="preserve"> conduct more qualitative assessments of the talent they have already found.</w:t>
      </w:r>
    </w:p>
    <w:p w14:paraId="4315BC59" w14:textId="0BC74B33" w:rsidR="0073445B" w:rsidRPr="0073445B" w:rsidRDefault="00DA52DA">
      <w:pPr>
        <w:numPr>
          <w:ilvl w:val="0"/>
          <w:numId w:val="76"/>
        </w:numPr>
        <w:tabs>
          <w:tab w:val="left" w:pos="0"/>
        </w:tabs>
        <w:rPr>
          <w:rFonts w:ascii="Gotham" w:hAnsi="Gotham"/>
        </w:rPr>
      </w:pPr>
      <w:r w:rsidRPr="00DA52DA">
        <w:rPr>
          <w:rFonts w:ascii="Gotham" w:hAnsi="Gotham"/>
          <w:b/>
          <w:bCs/>
        </w:rPr>
        <w:t>AI-Driven Personalized Fitness Plans Tailored to Body Composition:</w:t>
      </w:r>
      <w:r w:rsidRPr="00DA52DA">
        <w:rPr>
          <w:rFonts w:ascii="Gotham" w:hAnsi="Gotham"/>
          <w:b/>
          <w:bCs/>
        </w:rPr>
        <w:br/>
      </w:r>
      <w:r w:rsidRPr="00DA52DA">
        <w:rPr>
          <w:rFonts w:ascii="Gotham" w:hAnsi="Gotham"/>
        </w:rPr>
        <w:t xml:space="preserve">Fitness enthusiasts can now obtain </w:t>
      </w:r>
      <w:proofErr w:type="spellStart"/>
      <w:r w:rsidRPr="00DA52DA">
        <w:rPr>
          <w:rFonts w:ascii="Gotham" w:hAnsi="Gotham"/>
        </w:rPr>
        <w:t>personalised</w:t>
      </w:r>
      <w:proofErr w:type="spellEnd"/>
      <w:r w:rsidRPr="00DA52DA">
        <w:rPr>
          <w:rFonts w:ascii="Gotham" w:hAnsi="Gotham"/>
        </w:rPr>
        <w:t xml:space="preserve"> workout routines thanks to cutting-edge body scanning technology powered by AI, such as those created by 3DLOOK. The way the technology operates is that body scans are taken with any smartphone camera, which the AI then processes to determine measurements, composition, and contour of the body. Whether the objective is to reduce fat, build muscle, or tone the entire body, this data is </w:t>
      </w:r>
      <w:proofErr w:type="spellStart"/>
      <w:r w:rsidRPr="00DA52DA">
        <w:rPr>
          <w:rFonts w:ascii="Gotham" w:hAnsi="Gotham"/>
        </w:rPr>
        <w:t>utilised</w:t>
      </w:r>
      <w:proofErr w:type="spellEnd"/>
      <w:r w:rsidRPr="00DA52DA">
        <w:rPr>
          <w:rFonts w:ascii="Gotham" w:hAnsi="Gotham"/>
        </w:rPr>
        <w:t xml:space="preserve"> to create </w:t>
      </w:r>
      <w:proofErr w:type="spellStart"/>
      <w:r w:rsidRPr="00DA52DA">
        <w:rPr>
          <w:rFonts w:ascii="Gotham" w:hAnsi="Gotham"/>
        </w:rPr>
        <w:t>customised</w:t>
      </w:r>
      <w:proofErr w:type="spellEnd"/>
      <w:r w:rsidRPr="00DA52DA">
        <w:rPr>
          <w:rFonts w:ascii="Gotham" w:hAnsi="Gotham"/>
        </w:rPr>
        <w:t xml:space="preserve"> exercise programs that focus on </w:t>
      </w:r>
      <w:proofErr w:type="gramStart"/>
      <w:r w:rsidRPr="00DA52DA">
        <w:rPr>
          <w:rFonts w:ascii="Gotham" w:hAnsi="Gotham"/>
        </w:rPr>
        <w:t>particular areas</w:t>
      </w:r>
      <w:proofErr w:type="gramEnd"/>
      <w:r w:rsidRPr="00DA52DA">
        <w:rPr>
          <w:rFonts w:ascii="Gotham" w:hAnsi="Gotham"/>
        </w:rPr>
        <w:t xml:space="preserve">. The scanning procedure offers a dynamic, data-driven approach to increasing fitness by giving consumers accurate measures and the ability to </w:t>
      </w:r>
      <w:r w:rsidRPr="00DA52DA">
        <w:rPr>
          <w:rFonts w:ascii="Gotham" w:hAnsi="Gotham"/>
        </w:rPr>
        <w:lastRenderedPageBreak/>
        <w:t>monitor their progress over time. With the help of this state-of-the-art technology, workouts may be tailored to a person's body type, which increases their effectiveness in reaching fitness objectives.</w:t>
      </w:r>
    </w:p>
    <w:p w14:paraId="4DBE6E82" w14:textId="7779CD96" w:rsidR="0073445B" w:rsidRDefault="0073445B" w:rsidP="00DA52DA">
      <w:pPr>
        <w:tabs>
          <w:tab w:val="left" w:pos="0"/>
        </w:tabs>
        <w:ind w:left="-360"/>
        <w:rPr>
          <w:rFonts w:ascii="Gotham" w:hAnsi="Gotham"/>
        </w:rPr>
      </w:pPr>
      <w:r>
        <w:rPr>
          <w:rFonts w:ascii="Gotham" w:hAnsi="Gotham"/>
          <w:noProof/>
        </w:rPr>
        <w:drawing>
          <wp:inline distT="0" distB="0" distL="0" distR="0" wp14:anchorId="16D0D953" wp14:editId="12D8AB68">
            <wp:extent cx="3499485" cy="2240280"/>
            <wp:effectExtent l="0" t="0" r="5715" b="7620"/>
            <wp:docPr id="1980323183" name="Picture 29" descr="A diagram of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23183" name="Picture 29" descr="A diagram of workflow&#10;&#10;Description automatically generated"/>
                    <pic:cNvPicPr/>
                  </pic:nvPicPr>
                  <pic:blipFill rotWithShape="1">
                    <a:blip r:embed="rId54" cstate="print">
                      <a:extLst>
                        <a:ext uri="{28A0092B-C50C-407E-A947-70E740481C1C}">
                          <a14:useLocalDpi xmlns:a14="http://schemas.microsoft.com/office/drawing/2010/main" val="0"/>
                        </a:ext>
                      </a:extLst>
                    </a:blip>
                    <a:srcRect b="14638"/>
                    <a:stretch/>
                  </pic:blipFill>
                  <pic:spPr bwMode="auto">
                    <a:xfrm>
                      <a:off x="0" y="0"/>
                      <a:ext cx="3499485" cy="2240280"/>
                    </a:xfrm>
                    <a:prstGeom prst="rect">
                      <a:avLst/>
                    </a:prstGeom>
                    <a:ln>
                      <a:noFill/>
                    </a:ln>
                    <a:extLst>
                      <a:ext uri="{53640926-AAD7-44D8-BBD7-CCE9431645EC}">
                        <a14:shadowObscured xmlns:a14="http://schemas.microsoft.com/office/drawing/2010/main"/>
                      </a:ext>
                    </a:extLst>
                  </pic:spPr>
                </pic:pic>
              </a:graphicData>
            </a:graphic>
          </wp:inline>
        </w:drawing>
      </w:r>
    </w:p>
    <w:p w14:paraId="1C3FBB5F" w14:textId="779C999F" w:rsidR="00DA52DA" w:rsidRPr="00DA52DA" w:rsidRDefault="00000000" w:rsidP="00DA52DA">
      <w:pPr>
        <w:tabs>
          <w:tab w:val="left" w:pos="0"/>
        </w:tabs>
        <w:ind w:left="-360"/>
        <w:rPr>
          <w:rFonts w:ascii="Gotham" w:hAnsi="Gotham"/>
        </w:rPr>
      </w:pPr>
      <w:r>
        <w:rPr>
          <w:rFonts w:ascii="Gotham" w:hAnsi="Gotham"/>
        </w:rPr>
        <w:pict w14:anchorId="478E04C7">
          <v:rect id="_x0000_i1121" style="width:0;height:1.5pt" o:hralign="center" o:hrstd="t" o:hr="t" fillcolor="#a0a0a0" stroked="f"/>
        </w:pict>
      </w:r>
    </w:p>
    <w:p w14:paraId="5403F517" w14:textId="77777777" w:rsidR="00DA52DA" w:rsidRPr="00DA52DA" w:rsidRDefault="00DA52DA" w:rsidP="00DA52DA">
      <w:pPr>
        <w:tabs>
          <w:tab w:val="left" w:pos="0"/>
        </w:tabs>
        <w:ind w:left="-360"/>
        <w:rPr>
          <w:rFonts w:ascii="Gotham" w:hAnsi="Gotham"/>
          <w:b/>
          <w:bCs/>
        </w:rPr>
      </w:pPr>
      <w:r w:rsidRPr="00DA52DA">
        <w:rPr>
          <w:rFonts w:ascii="Gotham" w:hAnsi="Gotham"/>
          <w:b/>
          <w:bCs/>
        </w:rPr>
        <w:t>Challenges</w:t>
      </w:r>
    </w:p>
    <w:p w14:paraId="36DE5B6F" w14:textId="77777777" w:rsidR="00DA52DA" w:rsidRPr="00DA52DA" w:rsidRDefault="00DA52DA" w:rsidP="00DA52DA">
      <w:pPr>
        <w:tabs>
          <w:tab w:val="left" w:pos="0"/>
        </w:tabs>
        <w:ind w:left="-360"/>
        <w:rPr>
          <w:rFonts w:ascii="Gotham" w:hAnsi="Gotham"/>
        </w:rPr>
      </w:pPr>
      <w:r w:rsidRPr="00DA52DA">
        <w:rPr>
          <w:rFonts w:ascii="Gotham" w:hAnsi="Gotham"/>
        </w:rPr>
        <w:t>Along with the many advantages, there are also several disadvantages that come with the use of Generative AI in sports and fitness:</w:t>
      </w:r>
    </w:p>
    <w:p w14:paraId="0B667044" w14:textId="77777777" w:rsidR="00DA52DA" w:rsidRPr="00DA52DA" w:rsidRDefault="00DA52DA">
      <w:pPr>
        <w:numPr>
          <w:ilvl w:val="0"/>
          <w:numId w:val="77"/>
        </w:numPr>
        <w:tabs>
          <w:tab w:val="left" w:pos="0"/>
        </w:tabs>
        <w:rPr>
          <w:rFonts w:ascii="Gotham" w:hAnsi="Gotham"/>
        </w:rPr>
      </w:pPr>
      <w:r w:rsidRPr="00DA52DA">
        <w:rPr>
          <w:rFonts w:ascii="Gotham" w:hAnsi="Gotham"/>
          <w:b/>
          <w:bCs/>
        </w:rPr>
        <w:t>Data Privacy and Security</w:t>
      </w:r>
      <w:r w:rsidRPr="00DA52DA">
        <w:rPr>
          <w:rFonts w:ascii="Gotham" w:hAnsi="Gotham"/>
        </w:rPr>
        <w:t>:</w:t>
      </w:r>
      <w:r w:rsidRPr="00DA52DA">
        <w:rPr>
          <w:rFonts w:ascii="Gotham" w:hAnsi="Gotham"/>
        </w:rPr>
        <w:br/>
        <w:t xml:space="preserve">The application of sensitive and personal data in the integration of AI in sports and fitness poses serious privacy </w:t>
      </w:r>
      <w:r w:rsidRPr="00DA52DA">
        <w:rPr>
          <w:rFonts w:ascii="Gotham" w:hAnsi="Gotham"/>
        </w:rPr>
        <w:lastRenderedPageBreak/>
        <w:t xml:space="preserve">and security issues. Such data misuse or </w:t>
      </w:r>
      <w:proofErr w:type="spellStart"/>
      <w:r w:rsidRPr="00DA52DA">
        <w:rPr>
          <w:rFonts w:ascii="Gotham" w:hAnsi="Gotham"/>
        </w:rPr>
        <w:t>unauthorised</w:t>
      </w:r>
      <w:proofErr w:type="spellEnd"/>
      <w:r w:rsidRPr="00DA52DA">
        <w:rPr>
          <w:rFonts w:ascii="Gotham" w:hAnsi="Gotham"/>
        </w:rPr>
        <w:t xml:space="preserve"> access may have major repercussions, such as identity theft, harm to one's reputation, or exploitation by other parties. To secure athletes' and users' personal information, it is imperative to deploy robust data encryption, </w:t>
      </w:r>
      <w:proofErr w:type="spellStart"/>
      <w:r w:rsidRPr="00DA52DA">
        <w:rPr>
          <w:rFonts w:ascii="Gotham" w:hAnsi="Gotham"/>
        </w:rPr>
        <w:t>anonymisation</w:t>
      </w:r>
      <w:proofErr w:type="spellEnd"/>
      <w:r w:rsidRPr="00DA52DA">
        <w:rPr>
          <w:rFonts w:ascii="Gotham" w:hAnsi="Gotham"/>
        </w:rPr>
        <w:t xml:space="preserve"> techniques, and compliance with data protection legislation.</w:t>
      </w:r>
    </w:p>
    <w:p w14:paraId="73EDAA5B" w14:textId="77777777" w:rsidR="00DA52DA" w:rsidRPr="00DA52DA" w:rsidRDefault="00DA52DA">
      <w:pPr>
        <w:numPr>
          <w:ilvl w:val="0"/>
          <w:numId w:val="77"/>
        </w:numPr>
        <w:tabs>
          <w:tab w:val="left" w:pos="0"/>
        </w:tabs>
        <w:rPr>
          <w:rFonts w:ascii="Gotham" w:hAnsi="Gotham"/>
        </w:rPr>
      </w:pPr>
      <w:r w:rsidRPr="00DA52DA">
        <w:rPr>
          <w:rFonts w:ascii="Gotham" w:hAnsi="Gotham"/>
          <w:b/>
          <w:bCs/>
        </w:rPr>
        <w:t>Over-reliance on Technology</w:t>
      </w:r>
      <w:r w:rsidRPr="00DA52DA">
        <w:rPr>
          <w:rFonts w:ascii="Gotham" w:hAnsi="Gotham"/>
        </w:rPr>
        <w:t>:</w:t>
      </w:r>
      <w:r w:rsidRPr="00DA52DA">
        <w:rPr>
          <w:rFonts w:ascii="Gotham" w:hAnsi="Gotham"/>
        </w:rPr>
        <w:br/>
        <w:t>Even while AI provides effective tools for improving performance and training, an over reliance on technology is a problem. This can result in a loss of human expertise, intuition, and conventional coaching methods. Coaches and players risk undervaluing human judgement, instinct, and the personal touch that have traditionally been essential components of sports training if they only rely on AI-driven insights.</w:t>
      </w:r>
    </w:p>
    <w:p w14:paraId="7FAD5419" w14:textId="77777777" w:rsidR="00DA52DA" w:rsidRPr="00DA52DA" w:rsidRDefault="00DA52DA">
      <w:pPr>
        <w:numPr>
          <w:ilvl w:val="0"/>
          <w:numId w:val="77"/>
        </w:numPr>
        <w:tabs>
          <w:tab w:val="left" w:pos="0"/>
        </w:tabs>
        <w:rPr>
          <w:rFonts w:ascii="Gotham" w:hAnsi="Gotham"/>
        </w:rPr>
      </w:pPr>
      <w:r w:rsidRPr="00DA52DA">
        <w:rPr>
          <w:rFonts w:ascii="Gotham" w:hAnsi="Gotham"/>
          <w:b/>
          <w:bCs/>
        </w:rPr>
        <w:t>Accessibility and Inequality</w:t>
      </w:r>
      <w:r w:rsidRPr="00DA52DA">
        <w:rPr>
          <w:rFonts w:ascii="Gotham" w:hAnsi="Gotham"/>
        </w:rPr>
        <w:t>:</w:t>
      </w:r>
      <w:r w:rsidRPr="00DA52DA">
        <w:rPr>
          <w:rFonts w:ascii="Gotham" w:hAnsi="Gotham"/>
        </w:rPr>
        <w:br/>
        <w:t xml:space="preserve">Although </w:t>
      </w:r>
      <w:proofErr w:type="spellStart"/>
      <w:r w:rsidRPr="00DA52DA">
        <w:rPr>
          <w:rFonts w:ascii="Gotham" w:hAnsi="Gotham"/>
        </w:rPr>
        <w:t>democratising</w:t>
      </w:r>
      <w:proofErr w:type="spellEnd"/>
      <w:r w:rsidRPr="00DA52DA">
        <w:rPr>
          <w:rFonts w:ascii="Gotham" w:hAnsi="Gotham"/>
        </w:rPr>
        <w:t xml:space="preserve"> access to cutting-edge training and fitness technologies is one of the possible benefits of generative AI, there is also a risk that inequality may rise. People </w:t>
      </w:r>
      <w:r w:rsidRPr="00DA52DA">
        <w:rPr>
          <w:rFonts w:ascii="Gotham" w:hAnsi="Gotham"/>
        </w:rPr>
        <w:lastRenderedPageBreak/>
        <w:t>without access to cutting-edge technology can fall behind and miss out on the advantages of performance analysis or AI-driven training. This could lead to unequal possibilities in amateur and professional sports by widening the gap between fitness enthusiasts and athletes from various socioeconomic origins.</w:t>
      </w:r>
    </w:p>
    <w:p w14:paraId="37804AC7" w14:textId="77777777" w:rsidR="00DA52DA" w:rsidRPr="00DA52DA" w:rsidRDefault="00DA52DA">
      <w:pPr>
        <w:numPr>
          <w:ilvl w:val="0"/>
          <w:numId w:val="77"/>
        </w:numPr>
        <w:tabs>
          <w:tab w:val="left" w:pos="0"/>
        </w:tabs>
        <w:rPr>
          <w:rFonts w:ascii="Gotham" w:hAnsi="Gotham"/>
        </w:rPr>
      </w:pPr>
      <w:r w:rsidRPr="00DA52DA">
        <w:rPr>
          <w:rFonts w:ascii="Gotham" w:hAnsi="Gotham"/>
          <w:b/>
          <w:bCs/>
        </w:rPr>
        <w:t>Technical Limitations</w:t>
      </w:r>
      <w:r w:rsidRPr="00DA52DA">
        <w:rPr>
          <w:rFonts w:ascii="Gotham" w:hAnsi="Gotham"/>
        </w:rPr>
        <w:t>:</w:t>
      </w:r>
      <w:r w:rsidRPr="00DA52DA">
        <w:rPr>
          <w:rFonts w:ascii="Gotham" w:hAnsi="Gotham"/>
        </w:rPr>
        <w:br/>
        <w:t>The effectiveness of AI models is dependent upon the quality of the training data. Incomplete, erroneous, or biassed data can produce outputs that are not ideal for providing performance insights or training recommendations. Furthermore, real-time accuracy may be a challenge for some AI systems, particularly in dynamic sports contexts. For this reason, it is critical to continuously improve and evaluate AI models to guarantee accuracy and fairness.</w:t>
      </w:r>
    </w:p>
    <w:p w14:paraId="4FC18C55" w14:textId="77777777" w:rsidR="00DA52DA" w:rsidRPr="00DA52DA" w:rsidRDefault="00DA52DA">
      <w:pPr>
        <w:numPr>
          <w:ilvl w:val="0"/>
          <w:numId w:val="77"/>
        </w:numPr>
        <w:tabs>
          <w:tab w:val="left" w:pos="0"/>
        </w:tabs>
        <w:rPr>
          <w:rFonts w:ascii="Gotham" w:hAnsi="Gotham"/>
        </w:rPr>
      </w:pPr>
      <w:r w:rsidRPr="00DA52DA">
        <w:rPr>
          <w:rFonts w:ascii="Gotham" w:hAnsi="Gotham"/>
          <w:b/>
          <w:bCs/>
        </w:rPr>
        <w:t>Reduced human interaction and emotional support</w:t>
      </w:r>
      <w:r w:rsidRPr="00DA52DA">
        <w:rPr>
          <w:rFonts w:ascii="Gotham" w:hAnsi="Gotham"/>
        </w:rPr>
        <w:t>:</w:t>
      </w:r>
      <w:r w:rsidRPr="00DA52DA">
        <w:rPr>
          <w:rFonts w:ascii="Gotham" w:hAnsi="Gotham"/>
        </w:rPr>
        <w:br/>
        <w:t xml:space="preserve">Artificial intelligence (AI) technologies are capable of data analysis, </w:t>
      </w:r>
      <w:proofErr w:type="spellStart"/>
      <w:r w:rsidRPr="00DA52DA">
        <w:rPr>
          <w:rFonts w:ascii="Gotham" w:hAnsi="Gotham"/>
        </w:rPr>
        <w:t>personalised</w:t>
      </w:r>
      <w:proofErr w:type="spellEnd"/>
      <w:r w:rsidRPr="00DA52DA">
        <w:rPr>
          <w:rFonts w:ascii="Gotham" w:hAnsi="Gotham"/>
        </w:rPr>
        <w:t xml:space="preserve"> recommendations, and even real-time feedback, but they are </w:t>
      </w:r>
      <w:r w:rsidRPr="00DA52DA">
        <w:rPr>
          <w:rFonts w:ascii="Gotham" w:hAnsi="Gotham"/>
        </w:rPr>
        <w:lastRenderedPageBreak/>
        <w:t xml:space="preserve">devoid of the human element, which is what many fitness enthusiasts and athletes depend on for emotional support and motivation. Beyond what data-driven insights can provide in terms of direction, moral support, and trust-building, coaches are indispensable. This human connection, which is frequently necessary for long-term success in sports and fitness, may be weakened by an over-reliance on AI. </w:t>
      </w:r>
      <w:r w:rsidRPr="00DA52DA">
        <w:rPr>
          <w:rFonts w:ascii="Gotham" w:hAnsi="Gotham"/>
        </w:rPr>
        <w:br/>
        <w:t>This drawback is particularly significant in high-stress situations where athletes or fitness fanatics might require more than just technical feedback—they might also need emotional support. Therefore, it is essential for a holistic strategy to maintain a balance between human engagement and AI-driven insights.</w:t>
      </w:r>
    </w:p>
    <w:p w14:paraId="4F318320" w14:textId="77777777" w:rsidR="00DA52DA" w:rsidRPr="00DA52DA" w:rsidRDefault="00000000" w:rsidP="00DA52DA">
      <w:pPr>
        <w:tabs>
          <w:tab w:val="left" w:pos="0"/>
        </w:tabs>
        <w:ind w:left="-360"/>
        <w:rPr>
          <w:rFonts w:ascii="Gotham" w:hAnsi="Gotham"/>
        </w:rPr>
      </w:pPr>
      <w:r>
        <w:rPr>
          <w:rFonts w:ascii="Gotham" w:hAnsi="Gotham"/>
        </w:rPr>
        <w:pict w14:anchorId="2E5A24C7">
          <v:rect id="_x0000_i1122" style="width:0;height:1.5pt" o:hralign="center" o:hrstd="t" o:hr="t" fillcolor="#a0a0a0" stroked="f"/>
        </w:pict>
      </w:r>
    </w:p>
    <w:p w14:paraId="39805232" w14:textId="77777777" w:rsidR="00DA52DA" w:rsidRPr="00DA52DA" w:rsidRDefault="00DA52DA" w:rsidP="00DA52DA">
      <w:pPr>
        <w:tabs>
          <w:tab w:val="left" w:pos="0"/>
        </w:tabs>
        <w:ind w:left="-360"/>
        <w:rPr>
          <w:rFonts w:ascii="Gotham" w:hAnsi="Gotham"/>
          <w:b/>
          <w:bCs/>
        </w:rPr>
      </w:pPr>
      <w:proofErr w:type="gramStart"/>
      <w:r w:rsidRPr="00DA52DA">
        <w:rPr>
          <w:rFonts w:ascii="Gotham" w:hAnsi="Gotham"/>
          <w:b/>
          <w:bCs/>
        </w:rPr>
        <w:t>Future Prospects</w:t>
      </w:r>
      <w:proofErr w:type="gramEnd"/>
    </w:p>
    <w:p w14:paraId="0ADE0D67" w14:textId="77777777" w:rsidR="00DA52DA" w:rsidRPr="00DA52DA" w:rsidRDefault="00DA52DA" w:rsidP="00DA52DA">
      <w:pPr>
        <w:tabs>
          <w:tab w:val="left" w:pos="0"/>
        </w:tabs>
        <w:ind w:left="-360"/>
        <w:rPr>
          <w:rFonts w:ascii="Gotham" w:hAnsi="Gotham"/>
        </w:rPr>
      </w:pPr>
      <w:r w:rsidRPr="00DA52DA">
        <w:rPr>
          <w:rFonts w:ascii="Gotham" w:hAnsi="Gotham"/>
        </w:rPr>
        <w:t xml:space="preserve">Some of the </w:t>
      </w:r>
      <w:proofErr w:type="gramStart"/>
      <w:r w:rsidRPr="00DA52DA">
        <w:rPr>
          <w:rFonts w:ascii="Gotham" w:hAnsi="Gotham"/>
        </w:rPr>
        <w:t>future prospects</w:t>
      </w:r>
      <w:proofErr w:type="gramEnd"/>
      <w:r w:rsidRPr="00DA52DA">
        <w:rPr>
          <w:rFonts w:ascii="Gotham" w:hAnsi="Gotham"/>
        </w:rPr>
        <w:t xml:space="preserve"> in fitness are as follows:</w:t>
      </w:r>
    </w:p>
    <w:p w14:paraId="03B4D59B" w14:textId="77777777" w:rsidR="00DA52DA" w:rsidRPr="00DA52DA" w:rsidRDefault="00DA52DA">
      <w:pPr>
        <w:numPr>
          <w:ilvl w:val="0"/>
          <w:numId w:val="78"/>
        </w:numPr>
        <w:tabs>
          <w:tab w:val="left" w:pos="0"/>
        </w:tabs>
        <w:rPr>
          <w:rFonts w:ascii="Gotham" w:hAnsi="Gotham"/>
        </w:rPr>
      </w:pPr>
      <w:r w:rsidRPr="00DA52DA">
        <w:rPr>
          <w:rFonts w:ascii="Gotham" w:hAnsi="Gotham"/>
          <w:b/>
          <w:bCs/>
        </w:rPr>
        <w:t xml:space="preserve">Virtual Personal Trainers with Emotional Intelligence: </w:t>
      </w:r>
      <w:r w:rsidRPr="00DA52DA">
        <w:rPr>
          <w:rFonts w:ascii="Gotham" w:hAnsi="Gotham"/>
          <w:b/>
          <w:bCs/>
        </w:rPr>
        <w:br/>
      </w:r>
      <w:r w:rsidRPr="00DA52DA">
        <w:rPr>
          <w:rFonts w:ascii="Gotham" w:hAnsi="Gotham"/>
        </w:rPr>
        <w:t xml:space="preserve">The next step in AI's development for the fitness industry may feature </w:t>
      </w:r>
      <w:r w:rsidRPr="00DA52DA">
        <w:rPr>
          <w:rFonts w:ascii="Gotham" w:hAnsi="Gotham"/>
        </w:rPr>
        <w:lastRenderedPageBreak/>
        <w:t xml:space="preserve">emotionally intelligent virtual trainers. These trainers would be able to </w:t>
      </w:r>
      <w:proofErr w:type="spellStart"/>
      <w:r w:rsidRPr="00DA52DA">
        <w:rPr>
          <w:rFonts w:ascii="Gotham" w:hAnsi="Gotham"/>
        </w:rPr>
        <w:t>analyse</w:t>
      </w:r>
      <w:proofErr w:type="spellEnd"/>
      <w:r w:rsidRPr="00DA52DA">
        <w:rPr>
          <w:rFonts w:ascii="Gotham" w:hAnsi="Gotham"/>
        </w:rPr>
        <w:t xml:space="preserve"> sentiment analysis and speech recognition in addition to physical data. This would enable more human-like engagement during exercises by providing </w:t>
      </w:r>
      <w:proofErr w:type="spellStart"/>
      <w:r w:rsidRPr="00DA52DA">
        <w:rPr>
          <w:rFonts w:ascii="Gotham" w:hAnsi="Gotham"/>
        </w:rPr>
        <w:t>individualised</w:t>
      </w:r>
      <w:proofErr w:type="spellEnd"/>
      <w:r w:rsidRPr="00DA52DA">
        <w:rPr>
          <w:rFonts w:ascii="Gotham" w:hAnsi="Gotham"/>
        </w:rPr>
        <w:t xml:space="preserve"> motivation and feedback based on the user's emotional state.</w:t>
      </w:r>
    </w:p>
    <w:p w14:paraId="4B733CBA" w14:textId="77777777" w:rsidR="00DA52DA" w:rsidRPr="00DA52DA" w:rsidRDefault="00DA52DA">
      <w:pPr>
        <w:numPr>
          <w:ilvl w:val="0"/>
          <w:numId w:val="78"/>
        </w:numPr>
        <w:tabs>
          <w:tab w:val="left" w:pos="0"/>
        </w:tabs>
        <w:rPr>
          <w:rFonts w:ascii="Gotham" w:hAnsi="Gotham"/>
        </w:rPr>
      </w:pPr>
      <w:r w:rsidRPr="00DA52DA">
        <w:rPr>
          <w:rFonts w:ascii="Gotham" w:hAnsi="Gotham"/>
          <w:b/>
          <w:bCs/>
        </w:rPr>
        <w:t>AI-Driven Community Fitness Programs:</w:t>
      </w:r>
      <w:r w:rsidRPr="00DA52DA">
        <w:rPr>
          <w:rFonts w:ascii="Gotham" w:hAnsi="Gotham"/>
          <w:b/>
          <w:bCs/>
        </w:rPr>
        <w:br/>
      </w:r>
      <w:r w:rsidRPr="00DA52DA">
        <w:rPr>
          <w:rFonts w:ascii="Gotham" w:hAnsi="Gotham"/>
        </w:rPr>
        <w:t xml:space="preserve">Community-based fitness platforms that allow users to be grouped according to their goals and receive </w:t>
      </w:r>
      <w:proofErr w:type="spellStart"/>
      <w:r w:rsidRPr="00DA52DA">
        <w:rPr>
          <w:rFonts w:ascii="Gotham" w:hAnsi="Gotham"/>
        </w:rPr>
        <w:t>individualised</w:t>
      </w:r>
      <w:proofErr w:type="spellEnd"/>
      <w:r w:rsidRPr="00DA52DA">
        <w:rPr>
          <w:rFonts w:ascii="Gotham" w:hAnsi="Gotham"/>
        </w:rPr>
        <w:t xml:space="preserve"> advice can be powered by artificial intelligence (GenAI). AI could enhance group exercise programs such that everyone gains while monitoring individual development and modifying group dynamics to increase participation.</w:t>
      </w:r>
    </w:p>
    <w:p w14:paraId="1EED85DC" w14:textId="77777777" w:rsidR="00DA52DA" w:rsidRPr="00DA52DA" w:rsidRDefault="00DA52DA">
      <w:pPr>
        <w:numPr>
          <w:ilvl w:val="0"/>
          <w:numId w:val="78"/>
        </w:numPr>
        <w:tabs>
          <w:tab w:val="left" w:pos="0"/>
        </w:tabs>
        <w:rPr>
          <w:rFonts w:ascii="Gotham" w:hAnsi="Gotham"/>
        </w:rPr>
      </w:pPr>
      <w:r w:rsidRPr="00DA52DA">
        <w:rPr>
          <w:rFonts w:ascii="Gotham" w:hAnsi="Gotham"/>
          <w:b/>
          <w:bCs/>
        </w:rPr>
        <w:t xml:space="preserve">AI-Powered Preventive Health: </w:t>
      </w:r>
      <w:r w:rsidRPr="00DA52DA">
        <w:rPr>
          <w:rFonts w:ascii="Gotham" w:hAnsi="Gotham"/>
          <w:b/>
          <w:bCs/>
        </w:rPr>
        <w:br/>
      </w:r>
      <w:r w:rsidRPr="00DA52DA">
        <w:rPr>
          <w:rFonts w:ascii="Gotham" w:hAnsi="Gotham"/>
        </w:rPr>
        <w:t xml:space="preserve">Beyond fitness routines, GenAI will be essential to preventive healthcare by evaluating wearables' long-term data to spot health issues before they become serious. It could identify early indicators of diseases linked to a lifestyle, assisting </w:t>
      </w:r>
      <w:r w:rsidRPr="00DA52DA">
        <w:rPr>
          <w:rFonts w:ascii="Gotham" w:hAnsi="Gotham"/>
        </w:rPr>
        <w:lastRenderedPageBreak/>
        <w:t>people in changing their daily habits to preserve general health.</w:t>
      </w:r>
    </w:p>
    <w:p w14:paraId="19351E0B" w14:textId="77777777" w:rsidR="00DA52DA" w:rsidRPr="00DA52DA" w:rsidRDefault="00DA52DA" w:rsidP="00DA52DA">
      <w:pPr>
        <w:tabs>
          <w:tab w:val="left" w:pos="0"/>
        </w:tabs>
        <w:ind w:left="-360"/>
        <w:rPr>
          <w:rFonts w:ascii="Gotham" w:hAnsi="Gotham"/>
        </w:rPr>
      </w:pPr>
      <w:r w:rsidRPr="00DA52DA">
        <w:rPr>
          <w:rFonts w:ascii="Gotham" w:hAnsi="Gotham"/>
        </w:rPr>
        <w:t>And in sports, we can also see these innovations shaping in the future:</w:t>
      </w:r>
    </w:p>
    <w:p w14:paraId="25CE4CA9" w14:textId="77777777" w:rsidR="00DA52DA" w:rsidRPr="00DA52DA" w:rsidRDefault="00DA52DA">
      <w:pPr>
        <w:numPr>
          <w:ilvl w:val="0"/>
          <w:numId w:val="79"/>
        </w:numPr>
        <w:tabs>
          <w:tab w:val="left" w:pos="0"/>
        </w:tabs>
        <w:rPr>
          <w:rFonts w:ascii="Gotham" w:hAnsi="Gotham"/>
        </w:rPr>
      </w:pPr>
      <w:r w:rsidRPr="00DA52DA">
        <w:rPr>
          <w:rFonts w:ascii="Gotham" w:hAnsi="Gotham"/>
          <w:b/>
          <w:bCs/>
        </w:rPr>
        <w:t>CAI-Generated Sports Narratives:</w:t>
      </w:r>
      <w:r w:rsidRPr="00DA52DA">
        <w:rPr>
          <w:rFonts w:ascii="Gotham" w:hAnsi="Gotham"/>
          <w:b/>
          <w:bCs/>
        </w:rPr>
        <w:br/>
      </w:r>
      <w:r w:rsidRPr="00DA52DA">
        <w:rPr>
          <w:rFonts w:ascii="Gotham" w:hAnsi="Gotham"/>
        </w:rPr>
        <w:t xml:space="preserve">In the future, fans may be able to immerse themselves in immersive, </w:t>
      </w:r>
      <w:proofErr w:type="spellStart"/>
      <w:r w:rsidRPr="00DA52DA">
        <w:rPr>
          <w:rFonts w:ascii="Gotham" w:hAnsi="Gotham"/>
        </w:rPr>
        <w:t>customised</w:t>
      </w:r>
      <w:proofErr w:type="spellEnd"/>
      <w:r w:rsidRPr="00DA52DA">
        <w:rPr>
          <w:rFonts w:ascii="Gotham" w:hAnsi="Gotham"/>
        </w:rPr>
        <w:t xml:space="preserve"> sports storylines with AI-generated commentary catered to their specific tastes. To improve their watching experience, a football fan, for example, could get match details tailored to their preferred players, teams, or strategies.</w:t>
      </w:r>
    </w:p>
    <w:p w14:paraId="765FBFDD" w14:textId="77777777" w:rsidR="00DA52DA" w:rsidRPr="00DA52DA" w:rsidRDefault="00DA52DA">
      <w:pPr>
        <w:numPr>
          <w:ilvl w:val="0"/>
          <w:numId w:val="79"/>
        </w:numPr>
        <w:tabs>
          <w:tab w:val="left" w:pos="0"/>
        </w:tabs>
        <w:rPr>
          <w:rFonts w:ascii="Gotham" w:hAnsi="Gotham"/>
        </w:rPr>
      </w:pPr>
      <w:r w:rsidRPr="00DA52DA">
        <w:rPr>
          <w:rFonts w:ascii="Gotham" w:hAnsi="Gotham"/>
          <w:b/>
          <w:bCs/>
        </w:rPr>
        <w:t>AI-Aided Talent Scouting on a Global Scale:</w:t>
      </w:r>
      <w:r w:rsidRPr="00DA52DA">
        <w:rPr>
          <w:rFonts w:ascii="Gotham" w:hAnsi="Gotham"/>
          <w:b/>
          <w:bCs/>
        </w:rPr>
        <w:br/>
      </w:r>
      <w:r w:rsidRPr="00DA52DA">
        <w:rPr>
          <w:rFonts w:ascii="Gotham" w:hAnsi="Gotham"/>
        </w:rPr>
        <w:t xml:space="preserve">AI has the potential to </w:t>
      </w:r>
      <w:proofErr w:type="spellStart"/>
      <w:r w:rsidRPr="00DA52DA">
        <w:rPr>
          <w:rFonts w:ascii="Gotham" w:hAnsi="Gotham"/>
        </w:rPr>
        <w:t>revolutionise</w:t>
      </w:r>
      <w:proofErr w:type="spellEnd"/>
      <w:r w:rsidRPr="00DA52DA">
        <w:rPr>
          <w:rFonts w:ascii="Gotham" w:hAnsi="Gotham"/>
        </w:rPr>
        <w:t xml:space="preserve"> talent scouting by </w:t>
      </w:r>
      <w:proofErr w:type="spellStart"/>
      <w:r w:rsidRPr="00DA52DA">
        <w:rPr>
          <w:rFonts w:ascii="Gotham" w:hAnsi="Gotham"/>
        </w:rPr>
        <w:t>recognising</w:t>
      </w:r>
      <w:proofErr w:type="spellEnd"/>
      <w:r w:rsidRPr="00DA52DA">
        <w:rPr>
          <w:rFonts w:ascii="Gotham" w:hAnsi="Gotham"/>
        </w:rPr>
        <w:t xml:space="preserve"> talented athletes everywhere, even in far-off places. AI could find untapped talent and eliminate scouting prejudices and geographical restrictions by evaluating a broad variety of data points, including physical characteristics, performance metrics, and growth potential.</w:t>
      </w:r>
    </w:p>
    <w:p w14:paraId="525084A2" w14:textId="77777777" w:rsidR="00DA52DA" w:rsidRPr="00DA52DA" w:rsidRDefault="00DA52DA">
      <w:pPr>
        <w:numPr>
          <w:ilvl w:val="0"/>
          <w:numId w:val="79"/>
        </w:numPr>
        <w:tabs>
          <w:tab w:val="left" w:pos="0"/>
        </w:tabs>
        <w:rPr>
          <w:rFonts w:ascii="Gotham" w:hAnsi="Gotham"/>
          <w:b/>
          <w:bCs/>
        </w:rPr>
      </w:pPr>
      <w:r w:rsidRPr="00DA52DA">
        <w:rPr>
          <w:rFonts w:ascii="Gotham" w:hAnsi="Gotham"/>
          <w:b/>
          <w:bCs/>
        </w:rPr>
        <w:t>AI-Assisted Match Refereeing:</w:t>
      </w:r>
      <w:r w:rsidRPr="00DA52DA">
        <w:rPr>
          <w:rFonts w:ascii="Gotham" w:hAnsi="Gotham"/>
          <w:b/>
          <w:bCs/>
        </w:rPr>
        <w:br/>
      </w:r>
      <w:r w:rsidRPr="00DA52DA">
        <w:rPr>
          <w:rFonts w:ascii="Gotham" w:hAnsi="Gotham"/>
        </w:rPr>
        <w:t xml:space="preserve">GenAI would also be helpful in assisting referees, which would make </w:t>
      </w:r>
      <w:r w:rsidRPr="00DA52DA">
        <w:rPr>
          <w:rFonts w:ascii="Gotham" w:hAnsi="Gotham"/>
        </w:rPr>
        <w:lastRenderedPageBreak/>
        <w:t xml:space="preserve">recommendations for penalty calls in real time based on player </w:t>
      </w:r>
      <w:proofErr w:type="spellStart"/>
      <w:r w:rsidRPr="00DA52DA">
        <w:rPr>
          <w:rFonts w:ascii="Gotham" w:hAnsi="Gotham"/>
        </w:rPr>
        <w:t>behaviour</w:t>
      </w:r>
      <w:proofErr w:type="spellEnd"/>
      <w:r w:rsidRPr="00DA52DA">
        <w:rPr>
          <w:rFonts w:ascii="Gotham" w:hAnsi="Gotham"/>
        </w:rPr>
        <w:t>, past match data, and game flow. By reducing human error, this technology could raise the overall level of game fairness.</w:t>
      </w:r>
    </w:p>
    <w:p w14:paraId="75FD24B9" w14:textId="77777777" w:rsidR="00DA52DA" w:rsidRPr="00DA52DA" w:rsidRDefault="00000000" w:rsidP="00DA52DA">
      <w:pPr>
        <w:tabs>
          <w:tab w:val="left" w:pos="0"/>
        </w:tabs>
        <w:ind w:left="-360"/>
        <w:rPr>
          <w:rFonts w:ascii="Gotham" w:hAnsi="Gotham"/>
        </w:rPr>
      </w:pPr>
      <w:r>
        <w:rPr>
          <w:rFonts w:ascii="Gotham" w:hAnsi="Gotham"/>
        </w:rPr>
        <w:pict w14:anchorId="5341C201">
          <v:rect id="_x0000_i1123" style="width:0;height:1.5pt" o:hralign="center" o:hrstd="t" o:hr="t" fillcolor="#a0a0a0" stroked="f"/>
        </w:pict>
      </w:r>
    </w:p>
    <w:p w14:paraId="0B76C04D" w14:textId="77777777" w:rsidR="00DA52DA" w:rsidRPr="00DA52DA" w:rsidRDefault="00DA52DA" w:rsidP="00DA52DA">
      <w:pPr>
        <w:tabs>
          <w:tab w:val="left" w:pos="0"/>
        </w:tabs>
        <w:ind w:left="-360"/>
        <w:rPr>
          <w:rFonts w:ascii="Gotham" w:hAnsi="Gotham"/>
          <w:b/>
          <w:bCs/>
        </w:rPr>
      </w:pPr>
      <w:r w:rsidRPr="00DA52DA">
        <w:rPr>
          <w:rFonts w:ascii="Gotham" w:hAnsi="Gotham"/>
          <w:b/>
          <w:bCs/>
        </w:rPr>
        <w:t>Conclusion</w:t>
      </w:r>
    </w:p>
    <w:p w14:paraId="65BBFD72" w14:textId="112AC52F" w:rsidR="00DA52DA" w:rsidRDefault="00DA52DA" w:rsidP="00DA52DA">
      <w:pPr>
        <w:tabs>
          <w:tab w:val="left" w:pos="0"/>
        </w:tabs>
        <w:ind w:left="-360"/>
        <w:rPr>
          <w:rFonts w:ascii="Gotham" w:hAnsi="Gotham"/>
        </w:rPr>
      </w:pPr>
      <w:r w:rsidRPr="00DA52DA">
        <w:rPr>
          <w:rFonts w:ascii="Gotham" w:hAnsi="Gotham"/>
        </w:rPr>
        <w:t xml:space="preserve">The sports and fitness industries are about to undergo a revolution because of generative AI, which will boost performance, help prevent </w:t>
      </w:r>
      <w:proofErr w:type="gramStart"/>
      <w:r w:rsidRPr="00DA52DA">
        <w:rPr>
          <w:rFonts w:ascii="Gotham" w:hAnsi="Gotham"/>
        </w:rPr>
        <w:t>injuries, and</w:t>
      </w:r>
      <w:proofErr w:type="gramEnd"/>
      <w:r w:rsidRPr="00DA52DA">
        <w:rPr>
          <w:rFonts w:ascii="Gotham" w:hAnsi="Gotham"/>
        </w:rPr>
        <w:t xml:space="preserve"> change fan engagement. Its real-time analysis of massive volumes of data enables more intelligent tactical choices, </w:t>
      </w:r>
      <w:proofErr w:type="spellStart"/>
      <w:r w:rsidRPr="00DA52DA">
        <w:rPr>
          <w:rFonts w:ascii="Gotham" w:hAnsi="Gotham"/>
        </w:rPr>
        <w:t>individualised</w:t>
      </w:r>
      <w:proofErr w:type="spellEnd"/>
      <w:r w:rsidRPr="00DA52DA">
        <w:rPr>
          <w:rFonts w:ascii="Gotham" w:hAnsi="Gotham"/>
        </w:rPr>
        <w:t xml:space="preserve"> training, and more engaging fan experiences. But these developments also raise serious issues, mainly in the areas of ethics, fair access, and data privacy. It will need a coordinated effort from all parties involved, including </w:t>
      </w:r>
      <w:proofErr w:type="spellStart"/>
      <w:r w:rsidRPr="00DA52DA">
        <w:rPr>
          <w:rFonts w:ascii="Gotham" w:hAnsi="Gotham"/>
        </w:rPr>
        <w:t>organisations</w:t>
      </w:r>
      <w:proofErr w:type="spellEnd"/>
      <w:r w:rsidRPr="00DA52DA">
        <w:rPr>
          <w:rFonts w:ascii="Gotham" w:hAnsi="Gotham"/>
        </w:rPr>
        <w:t xml:space="preserve">, legislators, coaches, and athletes, to address these problems. Collaboratively, the sports and fitness sector can properly leverage the revolutionary power of GenAI, guaranteeing that innovation is pursued without sacrificing equity or inclusivity. Finding a balance between cutting-edge technology and the indispensable human element will be crucial to the future of sports and fitness, ushering in a new era of </w:t>
      </w:r>
      <w:r w:rsidRPr="00DA52DA">
        <w:rPr>
          <w:rFonts w:ascii="Gotham" w:hAnsi="Gotham"/>
        </w:rPr>
        <w:lastRenderedPageBreak/>
        <w:t>greatness and success powered by the combination of human ability and artificial intelligence.</w:t>
      </w:r>
    </w:p>
    <w:p w14:paraId="5122355B" w14:textId="77777777" w:rsidR="00117896" w:rsidRDefault="00117896" w:rsidP="00DA52DA">
      <w:pPr>
        <w:tabs>
          <w:tab w:val="left" w:pos="0"/>
        </w:tabs>
        <w:ind w:left="-360"/>
        <w:rPr>
          <w:rFonts w:ascii="Gotham" w:hAnsi="Gotham"/>
        </w:rPr>
      </w:pPr>
    </w:p>
    <w:p w14:paraId="0C875E33" w14:textId="11357715" w:rsidR="002B1EB2" w:rsidRDefault="002B1EB2" w:rsidP="00DA52DA">
      <w:pPr>
        <w:tabs>
          <w:tab w:val="left" w:pos="0"/>
        </w:tabs>
        <w:ind w:left="-360"/>
        <w:rPr>
          <w:rFonts w:ascii="Gotham" w:hAnsi="Gotham"/>
        </w:rPr>
      </w:pPr>
    </w:p>
    <w:p w14:paraId="61C2D745" w14:textId="6356631C" w:rsidR="00117896" w:rsidRDefault="00117896" w:rsidP="00DA52DA">
      <w:pPr>
        <w:tabs>
          <w:tab w:val="left" w:pos="0"/>
        </w:tabs>
        <w:ind w:left="-360"/>
        <w:rPr>
          <w:rFonts w:ascii="Gotham" w:hAnsi="Gotham"/>
        </w:rPr>
      </w:pPr>
    </w:p>
    <w:p w14:paraId="6877692F" w14:textId="1E6F49DC" w:rsidR="00117896" w:rsidRDefault="00117896" w:rsidP="00DA52DA">
      <w:pPr>
        <w:tabs>
          <w:tab w:val="left" w:pos="0"/>
        </w:tabs>
        <w:ind w:left="-360"/>
        <w:rPr>
          <w:rFonts w:ascii="Gotham" w:hAnsi="Gotham"/>
        </w:rPr>
      </w:pPr>
    </w:p>
    <w:p w14:paraId="6BC17995" w14:textId="29FF4D44" w:rsidR="00117896" w:rsidRDefault="00117896" w:rsidP="00DA52DA">
      <w:pPr>
        <w:tabs>
          <w:tab w:val="left" w:pos="0"/>
        </w:tabs>
        <w:ind w:left="-360"/>
        <w:rPr>
          <w:rFonts w:ascii="Gotham" w:hAnsi="Gotham"/>
        </w:rPr>
      </w:pPr>
    </w:p>
    <w:p w14:paraId="697F636B" w14:textId="1D2C2149" w:rsidR="00117896" w:rsidRDefault="00117896" w:rsidP="00DA52DA">
      <w:pPr>
        <w:tabs>
          <w:tab w:val="left" w:pos="0"/>
        </w:tabs>
        <w:ind w:left="-360"/>
        <w:rPr>
          <w:rFonts w:ascii="Gotham" w:hAnsi="Gotham"/>
        </w:rPr>
      </w:pPr>
    </w:p>
    <w:p w14:paraId="02022B18" w14:textId="23B16207" w:rsidR="00117896" w:rsidRDefault="00117896" w:rsidP="00DA52DA">
      <w:pPr>
        <w:tabs>
          <w:tab w:val="left" w:pos="0"/>
        </w:tabs>
        <w:ind w:left="-360"/>
        <w:rPr>
          <w:rFonts w:ascii="Gotham" w:hAnsi="Gotham"/>
        </w:rPr>
      </w:pPr>
    </w:p>
    <w:p w14:paraId="2021D32A" w14:textId="5DCCC6AF" w:rsidR="00117896" w:rsidRDefault="00117896" w:rsidP="00DA52DA">
      <w:pPr>
        <w:tabs>
          <w:tab w:val="left" w:pos="0"/>
        </w:tabs>
        <w:ind w:left="-360"/>
        <w:rPr>
          <w:rFonts w:ascii="Gotham" w:hAnsi="Gotham"/>
        </w:rPr>
      </w:pPr>
    </w:p>
    <w:p w14:paraId="668B6743" w14:textId="237EF25E" w:rsidR="00117896" w:rsidRDefault="00117896" w:rsidP="00DA52DA">
      <w:pPr>
        <w:tabs>
          <w:tab w:val="left" w:pos="0"/>
        </w:tabs>
        <w:ind w:left="-360"/>
        <w:rPr>
          <w:rFonts w:ascii="Gotham" w:hAnsi="Gotham"/>
        </w:rPr>
      </w:pPr>
    </w:p>
    <w:p w14:paraId="25898686" w14:textId="7BED419D" w:rsidR="00117896" w:rsidRDefault="00117896" w:rsidP="00DA52DA">
      <w:pPr>
        <w:tabs>
          <w:tab w:val="left" w:pos="0"/>
        </w:tabs>
        <w:ind w:left="-360"/>
        <w:rPr>
          <w:rFonts w:ascii="Gotham" w:hAnsi="Gotham"/>
        </w:rPr>
      </w:pPr>
    </w:p>
    <w:p w14:paraId="512BB054" w14:textId="26936D96" w:rsidR="00117896" w:rsidRDefault="00117896" w:rsidP="00DA52DA">
      <w:pPr>
        <w:tabs>
          <w:tab w:val="left" w:pos="0"/>
        </w:tabs>
        <w:ind w:left="-360"/>
        <w:rPr>
          <w:rFonts w:ascii="Gotham" w:hAnsi="Gotham"/>
        </w:rPr>
      </w:pPr>
    </w:p>
    <w:p w14:paraId="07352939" w14:textId="7B097F9A" w:rsidR="00117896" w:rsidRDefault="00117896" w:rsidP="00DA52DA">
      <w:pPr>
        <w:tabs>
          <w:tab w:val="left" w:pos="0"/>
        </w:tabs>
        <w:ind w:left="-360"/>
        <w:rPr>
          <w:rFonts w:ascii="Gotham" w:hAnsi="Gotham"/>
        </w:rPr>
      </w:pPr>
    </w:p>
    <w:p w14:paraId="1A77176D" w14:textId="4995439B" w:rsidR="00117896" w:rsidRDefault="00117896" w:rsidP="00DA52DA">
      <w:pPr>
        <w:tabs>
          <w:tab w:val="left" w:pos="0"/>
        </w:tabs>
        <w:ind w:left="-360"/>
        <w:rPr>
          <w:rFonts w:ascii="Gotham" w:hAnsi="Gotham"/>
        </w:rPr>
      </w:pPr>
    </w:p>
    <w:p w14:paraId="23173FED" w14:textId="7F197295" w:rsidR="00117896" w:rsidRDefault="00117896" w:rsidP="00DA52DA">
      <w:pPr>
        <w:tabs>
          <w:tab w:val="left" w:pos="0"/>
        </w:tabs>
        <w:ind w:left="-360"/>
        <w:rPr>
          <w:rFonts w:ascii="Gotham" w:hAnsi="Gotham"/>
        </w:rPr>
      </w:pPr>
    </w:p>
    <w:p w14:paraId="5E9F4806" w14:textId="61480433" w:rsidR="00117896" w:rsidRDefault="00117896" w:rsidP="00DA52DA">
      <w:pPr>
        <w:tabs>
          <w:tab w:val="left" w:pos="0"/>
        </w:tabs>
        <w:ind w:left="-360"/>
        <w:rPr>
          <w:rFonts w:ascii="Gotham" w:hAnsi="Gotham"/>
        </w:rPr>
      </w:pPr>
    </w:p>
    <w:p w14:paraId="19CE7F6C" w14:textId="77777777" w:rsidR="00117896" w:rsidRDefault="00117896" w:rsidP="00DA52DA">
      <w:pPr>
        <w:tabs>
          <w:tab w:val="left" w:pos="0"/>
        </w:tabs>
        <w:ind w:left="-360"/>
        <w:rPr>
          <w:rFonts w:ascii="Gotham" w:hAnsi="Gotham"/>
        </w:rPr>
      </w:pPr>
    </w:p>
    <w:p w14:paraId="353D0B4A" w14:textId="6C6355BB" w:rsidR="00117896" w:rsidRDefault="00117896" w:rsidP="00117896">
      <w:pPr>
        <w:tabs>
          <w:tab w:val="left" w:pos="0"/>
        </w:tabs>
        <w:rPr>
          <w:rFonts w:ascii="Gotham" w:hAnsi="Gotham"/>
        </w:rPr>
      </w:pPr>
    </w:p>
    <w:p w14:paraId="5D96AC46" w14:textId="13EF0084" w:rsidR="00117896" w:rsidRDefault="002B1EB2" w:rsidP="005F15BC">
      <w:pPr>
        <w:tabs>
          <w:tab w:val="left" w:pos="0"/>
        </w:tabs>
        <w:ind w:right="-789"/>
        <w:rPr>
          <w:rFonts w:ascii="Gotham" w:hAnsi="Gotham"/>
        </w:rPr>
      </w:pPr>
      <w:r>
        <w:rPr>
          <w:rFonts w:ascii="Gotham" w:hAnsi="Gotham"/>
          <w:noProof/>
        </w:rPr>
        <w:lastRenderedPageBreak/>
        <w:drawing>
          <wp:anchor distT="0" distB="0" distL="114300" distR="114300" simplePos="0" relativeHeight="251848704" behindDoc="0" locked="0" layoutInCell="1" allowOverlap="1" wp14:anchorId="3443B481" wp14:editId="3190EC3E">
            <wp:simplePos x="0" y="0"/>
            <wp:positionH relativeFrom="column">
              <wp:posOffset>2971800</wp:posOffset>
            </wp:positionH>
            <wp:positionV relativeFrom="paragraph">
              <wp:posOffset>-20108</wp:posOffset>
            </wp:positionV>
            <wp:extent cx="545584" cy="638701"/>
            <wp:effectExtent l="171450" t="76200" r="121285" b="752475"/>
            <wp:wrapNone/>
            <wp:docPr id="1240714708" name="Picture 103"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6872" name="Picture 103" descr="A person wearing glasses and a blue shi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5584" cy="6387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17896">
        <w:rPr>
          <w:noProof/>
        </w:rPr>
        <mc:AlternateContent>
          <mc:Choice Requires="wpg">
            <w:drawing>
              <wp:inline distT="114300" distB="114300" distL="114300" distR="114300" wp14:anchorId="785BE58C" wp14:editId="4E12F131">
                <wp:extent cx="4188884" cy="6362700"/>
                <wp:effectExtent l="0" t="0" r="0" b="0"/>
                <wp:docPr id="1689991312" name="Group 1689991312"/>
                <wp:cNvGraphicFramePr/>
                <a:graphic xmlns:a="http://schemas.openxmlformats.org/drawingml/2006/main">
                  <a:graphicData uri="http://schemas.microsoft.com/office/word/2010/wordprocessingGroup">
                    <wpg:wgp>
                      <wpg:cNvGrpSpPr/>
                      <wpg:grpSpPr>
                        <a:xfrm>
                          <a:off x="0" y="0"/>
                          <a:ext cx="4188884" cy="6362700"/>
                          <a:chOff x="-646278" y="980700"/>
                          <a:chExt cx="10948241" cy="12978249"/>
                        </a:xfrm>
                      </wpg:grpSpPr>
                      <wps:wsp>
                        <wps:cNvPr id="140882362" name="Rectangle: Single Corner Rounded 140882362"/>
                        <wps:cNvSpPr/>
                        <wps:spPr>
                          <a:xfrm>
                            <a:off x="-646278" y="980700"/>
                            <a:ext cx="10754612" cy="12882338"/>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74704FA5" w14:textId="77777777" w:rsidR="00117896" w:rsidRDefault="00117896" w:rsidP="00117896">
                              <w:pPr>
                                <w:spacing w:line="240" w:lineRule="auto"/>
                                <w:jc w:val="center"/>
                                <w:textDirection w:val="btLr"/>
                              </w:pPr>
                            </w:p>
                          </w:txbxContent>
                        </wps:txbx>
                        <wps:bodyPr spcFirstLastPara="1" wrap="square" lIns="91425" tIns="91425" rIns="91425" bIns="91425" anchor="ctr" anchorCtr="0">
                          <a:noAutofit/>
                        </wps:bodyPr>
                      </wps:wsp>
                      <wps:wsp>
                        <wps:cNvPr id="1102812687" name="Text Box 1102812687"/>
                        <wps:cNvSpPr txBox="1"/>
                        <wps:spPr>
                          <a:xfrm>
                            <a:off x="370238" y="1070748"/>
                            <a:ext cx="6128328" cy="1231091"/>
                          </a:xfrm>
                          <a:prstGeom prst="rect">
                            <a:avLst/>
                          </a:prstGeom>
                          <a:noFill/>
                          <a:ln>
                            <a:noFill/>
                          </a:ln>
                        </wps:spPr>
                        <wps:txbx>
                          <w:txbxContent>
                            <w:p w14:paraId="261F9AAB" w14:textId="77777777" w:rsidR="008D634B" w:rsidRPr="00DE618F" w:rsidRDefault="008D634B" w:rsidP="008D634B">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13AC6188" w14:textId="3C94737F" w:rsidR="00117896" w:rsidRPr="00DE618F" w:rsidRDefault="00117896" w:rsidP="00117896">
                              <w:pPr>
                                <w:spacing w:line="240" w:lineRule="auto"/>
                                <w:textDirection w:val="btLr"/>
                                <w:rPr>
                                  <w:sz w:val="36"/>
                                  <w:szCs w:val="36"/>
                                </w:rPr>
                              </w:pPr>
                            </w:p>
                          </w:txbxContent>
                        </wps:txbx>
                        <wps:bodyPr spcFirstLastPara="1" wrap="square" lIns="91425" tIns="91425" rIns="91425" bIns="91425" anchor="t" anchorCtr="0">
                          <a:noAutofit/>
                        </wps:bodyPr>
                      </wps:wsp>
                      <wps:wsp>
                        <wps:cNvPr id="1353150339" name="Text Box 1353150339"/>
                        <wps:cNvSpPr txBox="1"/>
                        <wps:spPr>
                          <a:xfrm>
                            <a:off x="245774" y="2380626"/>
                            <a:ext cx="9314872" cy="11170324"/>
                          </a:xfrm>
                          <a:prstGeom prst="rect">
                            <a:avLst/>
                          </a:prstGeom>
                          <a:noFill/>
                          <a:ln>
                            <a:noFill/>
                          </a:ln>
                        </wps:spPr>
                        <wps:txbx>
                          <w:txbxContent>
                            <w:p w14:paraId="2CB8DDE2" w14:textId="77777777" w:rsidR="00117896" w:rsidRPr="00117896" w:rsidRDefault="00117896" w:rsidP="00117896">
                              <w:pPr>
                                <w:spacing w:line="275" w:lineRule="auto"/>
                                <w:textDirection w:val="btLr"/>
                                <w:rPr>
                                  <w:rFonts w:ascii="Arial" w:eastAsia="Arial" w:hAnsi="Arial" w:cs="Arial"/>
                                  <w:b/>
                                  <w:bCs/>
                                  <w:color w:val="000000"/>
                                  <w:sz w:val="20"/>
                                  <w:szCs w:val="20"/>
                                  <w:lang w:val="en-GB"/>
                                </w:rPr>
                              </w:pPr>
                              <w:r w:rsidRPr="00117896">
                                <w:rPr>
                                  <w:rFonts w:ascii="Arial" w:eastAsia="Arial" w:hAnsi="Arial" w:cs="Arial"/>
                                  <w:b/>
                                  <w:bCs/>
                                  <w:color w:val="000000"/>
                                  <w:sz w:val="20"/>
                                  <w:szCs w:val="20"/>
                                  <w:lang w:val="en-GB"/>
                                </w:rPr>
                                <w:t>How can sports and fitness companies balance the use of Generative AI to enhance individual performance with maintaining human interaction and emotional support for athletes and fitness enthusiasts?</w:t>
                              </w:r>
                            </w:p>
                            <w:p w14:paraId="67F740B8" w14:textId="436D6F75" w:rsidR="005F15BC" w:rsidRPr="005F15BC" w:rsidRDefault="00117896" w:rsidP="00117896">
                              <w:pPr>
                                <w:spacing w:line="275" w:lineRule="auto"/>
                                <w:textDirection w:val="btLr"/>
                                <w:rPr>
                                  <w:rFonts w:ascii="Arial" w:eastAsia="Arial" w:hAnsi="Arial" w:cs="Arial"/>
                                  <w:i/>
                                  <w:color w:val="000000"/>
                                  <w:sz w:val="20"/>
                                  <w:szCs w:val="20"/>
                                  <w:lang w:val="en-IN"/>
                                </w:rPr>
                              </w:pPr>
                              <w:r w:rsidRPr="00117896">
                                <w:rPr>
                                  <w:rFonts w:ascii="Arial" w:eastAsia="Arial" w:hAnsi="Arial" w:cs="Arial"/>
                                  <w:i/>
                                  <w:color w:val="000000"/>
                                  <w:sz w:val="20"/>
                                  <w:szCs w:val="20"/>
                                  <w:lang w:val="en-IN"/>
                                </w:rPr>
                                <w:t>Integrating Generative AI into sports and fitness offers personalized training and performance analysis. However, it's crucial to preserve the human elements of coaching and emotional support. A balanced approach involves using AI to handle data-driven tasks while coaches focus on mentorship and motivation. For instance, AI can analyze performance metrics, allowing coaches to dedicate more time to building relationships and providing personalized guidance. This synergy ensures athletes benefit from technological advancements without losing the essential human connection.</w:t>
                              </w:r>
                            </w:p>
                            <w:p w14:paraId="7320329B" w14:textId="0ACDB3BB" w:rsidR="005F15BC" w:rsidRPr="005F15BC" w:rsidRDefault="005F15BC" w:rsidP="005F15BC">
                              <w:pPr>
                                <w:spacing w:line="275" w:lineRule="auto"/>
                                <w:textDirection w:val="btLr"/>
                                <w:rPr>
                                  <w:rFonts w:ascii="Arial" w:eastAsia="Arial" w:hAnsi="Arial" w:cs="Arial"/>
                                  <w:b/>
                                  <w:bCs/>
                                  <w:iCs/>
                                  <w:color w:val="000000"/>
                                  <w:sz w:val="20"/>
                                  <w:szCs w:val="20"/>
                                  <w:lang w:val="en-IN"/>
                                </w:rPr>
                              </w:pPr>
                              <w:r w:rsidRPr="005F15BC">
                                <w:rPr>
                                  <w:rFonts w:ascii="Arial" w:eastAsia="Arial" w:hAnsi="Arial" w:cs="Arial"/>
                                  <w:b/>
                                  <w:bCs/>
                                  <w:iCs/>
                                  <w:color w:val="000000"/>
                                  <w:sz w:val="20"/>
                                  <w:szCs w:val="20"/>
                                  <w:lang w:val="en-IN"/>
                                </w:rPr>
                                <w:t>Case Study:</w:t>
                              </w:r>
                              <w:r w:rsidRPr="005F15BC">
                                <w:rPr>
                                  <w:rFonts w:ascii="Arial" w:eastAsia="Arial" w:hAnsi="Arial" w:cs="Arial"/>
                                  <w:b/>
                                  <w:bCs/>
                                  <w:i/>
                                  <w:iCs/>
                                  <w:color w:val="000000"/>
                                  <w:sz w:val="20"/>
                                  <w:szCs w:val="20"/>
                                  <w:lang w:val="en-IN"/>
                                </w:rPr>
                                <w:t>Nike's Training Club App : https://www.nike.com/in/ntc-app</w:t>
                              </w:r>
                            </w:p>
                            <w:p w14:paraId="35424FD5" w14:textId="77777777" w:rsidR="005F15BC" w:rsidRPr="005F15BC" w:rsidRDefault="005F15BC" w:rsidP="005F15BC">
                              <w:pPr>
                                <w:spacing w:line="275" w:lineRule="auto"/>
                                <w:textDirection w:val="btLr"/>
                                <w:rPr>
                                  <w:rFonts w:ascii="Arial" w:eastAsia="Arial" w:hAnsi="Arial" w:cs="Arial"/>
                                  <w:iCs/>
                                  <w:color w:val="000000"/>
                                  <w:sz w:val="20"/>
                                  <w:szCs w:val="20"/>
                                  <w:lang w:val="en-IN"/>
                                </w:rPr>
                              </w:pPr>
                              <w:r w:rsidRPr="005F15BC">
                                <w:rPr>
                                  <w:rFonts w:ascii="Arial" w:eastAsia="Arial" w:hAnsi="Arial" w:cs="Arial"/>
                                  <w:iCs/>
                                  <w:color w:val="000000"/>
                                  <w:sz w:val="20"/>
                                  <w:szCs w:val="20"/>
                                  <w:lang w:val="en-IN"/>
                                </w:rPr>
                                <w:t>Nike's Training Club app combines AI-driven personalized workout plans with human-led coaching sessions. The app uses AI to tailor workouts based on user data, while offering live sessions with trainers to maintain human interaction. This model exemplifies how technology and human support can coexist to enhance user experience.</w:t>
                              </w:r>
                            </w:p>
                            <w:p w14:paraId="688F5595" w14:textId="77777777" w:rsidR="005F15BC" w:rsidRPr="005F15BC" w:rsidRDefault="005F15BC" w:rsidP="00117896">
                              <w:pPr>
                                <w:spacing w:line="275" w:lineRule="auto"/>
                                <w:textDirection w:val="btLr"/>
                                <w:rPr>
                                  <w:rFonts w:ascii="Arial" w:eastAsia="Arial" w:hAnsi="Arial" w:cs="Arial"/>
                                  <w:b/>
                                  <w:bCs/>
                                  <w:iCs/>
                                  <w:color w:val="000000"/>
                                  <w:sz w:val="20"/>
                                  <w:szCs w:val="20"/>
                                  <w:lang w:val="en-IN"/>
                                </w:rPr>
                              </w:pPr>
                            </w:p>
                          </w:txbxContent>
                        </wps:txbx>
                        <wps:bodyPr spcFirstLastPara="1" wrap="square" lIns="91425" tIns="91425" rIns="91425" bIns="91425" anchor="t" anchorCtr="0">
                          <a:noAutofit/>
                        </wps:bodyPr>
                      </wps:wsp>
                      <wps:wsp>
                        <wps:cNvPr id="738904055" name="Text Box 738904055"/>
                        <wps:cNvSpPr txBox="1"/>
                        <wps:spPr>
                          <a:xfrm>
                            <a:off x="3381171" y="13171989"/>
                            <a:ext cx="6920792" cy="786960"/>
                          </a:xfrm>
                          <a:prstGeom prst="rect">
                            <a:avLst/>
                          </a:prstGeom>
                          <a:noFill/>
                          <a:ln>
                            <a:noFill/>
                          </a:ln>
                        </wps:spPr>
                        <wps:txbx>
                          <w:txbxContent>
                            <w:p w14:paraId="07F2C9D3" w14:textId="5DFB0665" w:rsidR="001E2F0F" w:rsidRPr="00C90954" w:rsidRDefault="00117896" w:rsidP="00F86D60">
                              <w:pPr>
                                <w:spacing w:after="0"/>
                                <w:jc w:val="center"/>
                                <w:rPr>
                                  <w:b/>
                                  <w:bCs/>
                                  <w:sz w:val="16"/>
                                  <w:szCs w:val="16"/>
                                </w:rPr>
                              </w:pPr>
                              <w:r>
                                <w:rPr>
                                  <w:rFonts w:ascii="Gotham" w:eastAsia="Arial" w:hAnsi="Gotham" w:cs="Arial"/>
                                  <w:b/>
                                  <w:color w:val="000000"/>
                                  <w:sz w:val="20"/>
                                  <w:szCs w:val="20"/>
                                </w:rPr>
                                <w:t>Ashish Patel</w:t>
                              </w:r>
                              <w:r w:rsidR="001E2F0F">
                                <w:rPr>
                                  <w:rFonts w:ascii="Gotham" w:eastAsia="Arial" w:hAnsi="Gotham" w:cs="Arial"/>
                                  <w:b/>
                                  <w:color w:val="000000"/>
                                  <w:sz w:val="20"/>
                                  <w:szCs w:val="20"/>
                                </w:rPr>
                                <w:t>, Sr. AI/ML Arch., IBM</w:t>
                              </w:r>
                            </w:p>
                            <w:p w14:paraId="1D385A7F" w14:textId="08356119" w:rsidR="00117896" w:rsidRPr="00117896" w:rsidRDefault="00117896" w:rsidP="00117896">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785BE58C" id="Group 1689991312" o:spid="_x0000_s1132" style="width:329.85pt;height:501pt;mso-position-horizontal-relative:char;mso-position-vertical-relative:line" coordorigin="-6462,9807" coordsize="109482,12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">
                <v:shape id="Rectangle: Single Corner Rounded 140882362" o:spid="_x0000_s1133" style="position:absolute;left:-6462;top:9807;width:107545;height:128823;visibility:visible;mso-wrap-style:square;v-text-anchor:middle" coordsize="10754612,12882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" adj="-11796480,,5400" path="m,l8962141,v989954,,1792471,802517,1792471,1792471l10754612,12882338,,12882338,,xe" fillcolor="#efefef" strokecolor="#d9d9d9">
                  <v:stroke startarrowwidth="narrow" startarrowlength="short" endarrowwidth="narrow" endarrowlength="short" joinstyle="round"/>
                  <v:formulas/>
                  <v:path arrowok="t" o:connecttype="custom" o:connectlocs="0,0;8962141,0;10754612,1792471;10754612,12882338;0,12882338;0,0" o:connectangles="0,0,0,0,0,0" textboxrect="0,0,10754612,12882338"/>
                  <v:textbox inset="2.53958mm,2.53958mm,2.53958mm,2.53958mm">
                    <w:txbxContent>
                      <w:p w14:paraId="74704FA5" w14:textId="77777777" w:rsidR="00117896" w:rsidRDefault="00117896" w:rsidP="00117896">
                        <w:pPr>
                          <w:spacing w:line="240" w:lineRule="auto"/>
                          <w:jc w:val="center"/>
                          <w:textDirection w:val="btLr"/>
                        </w:pPr>
                      </w:p>
                    </w:txbxContent>
                  </v:textbox>
                </v:shape>
                <v:shape id="Text Box 1102812687" o:spid="_x0000_s1134" type="#_x0000_t202" style="position:absolute;left:3702;top:10707;width:61283;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" filled="f" stroked="f">
                  <v:textbox inset="2.53958mm,2.53958mm,2.53958mm,2.53958mm">
                    <w:txbxContent>
                      <w:p w14:paraId="261F9AAB" w14:textId="77777777" w:rsidR="008D634B" w:rsidRPr="00DE618F" w:rsidRDefault="008D634B" w:rsidP="008D634B">
                        <w:pPr>
                          <w:spacing w:line="240" w:lineRule="auto"/>
                          <w:textDirection w:val="btLr"/>
                          <w:rPr>
                            <w:sz w:val="36"/>
                            <w:szCs w:val="36"/>
                          </w:rPr>
                        </w:pPr>
                        <w:r w:rsidRPr="00DE618F">
                          <w:rPr>
                            <w:rFonts w:ascii="Arial" w:eastAsia="Arial" w:hAnsi="Arial" w:cs="Arial"/>
                            <w:b/>
                            <w:color w:val="000000"/>
                            <w:sz w:val="36"/>
                            <w:szCs w:val="36"/>
                          </w:rPr>
                          <w:t xml:space="preserve">Expert Corner                                        </w:t>
                        </w:r>
                      </w:p>
                      <w:p w14:paraId="13AC6188" w14:textId="3C94737F" w:rsidR="00117896" w:rsidRPr="00DE618F" w:rsidRDefault="00117896" w:rsidP="00117896">
                        <w:pPr>
                          <w:spacing w:line="240" w:lineRule="auto"/>
                          <w:textDirection w:val="btLr"/>
                          <w:rPr>
                            <w:sz w:val="36"/>
                            <w:szCs w:val="36"/>
                          </w:rPr>
                        </w:pPr>
                      </w:p>
                    </w:txbxContent>
                  </v:textbox>
                </v:shape>
                <v:shape id="Text Box 1353150339" o:spid="_x0000_s1135" type="#_x0000_t202" style="position:absolute;left:2457;top:23806;width:93149;height:1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" filled="f" stroked="f">
                  <v:textbox inset="2.53958mm,2.53958mm,2.53958mm,2.53958mm">
                    <w:txbxContent>
                      <w:p w14:paraId="2CB8DDE2" w14:textId="77777777" w:rsidR="00117896" w:rsidRPr="00117896" w:rsidRDefault="00117896" w:rsidP="00117896">
                        <w:pPr>
                          <w:spacing w:line="275" w:lineRule="auto"/>
                          <w:textDirection w:val="btLr"/>
                          <w:rPr>
                            <w:rFonts w:ascii="Arial" w:eastAsia="Arial" w:hAnsi="Arial" w:cs="Arial"/>
                            <w:b/>
                            <w:bCs/>
                            <w:color w:val="000000"/>
                            <w:sz w:val="20"/>
                            <w:szCs w:val="20"/>
                            <w:lang w:val="en-GB"/>
                          </w:rPr>
                        </w:pPr>
                        <w:r w:rsidRPr="00117896">
                          <w:rPr>
                            <w:rFonts w:ascii="Arial" w:eastAsia="Arial" w:hAnsi="Arial" w:cs="Arial"/>
                            <w:b/>
                            <w:bCs/>
                            <w:color w:val="000000"/>
                            <w:sz w:val="20"/>
                            <w:szCs w:val="20"/>
                            <w:lang w:val="en-GB"/>
                          </w:rPr>
                          <w:t>How can sports and fitness companies balance the use of Generative AI to enhance individual performance with maintaining human interaction and emotional support for athletes and fitness enthusiasts?</w:t>
                        </w:r>
                      </w:p>
                      <w:p w14:paraId="67F740B8" w14:textId="436D6F75" w:rsidR="005F15BC" w:rsidRPr="005F15BC" w:rsidRDefault="00117896" w:rsidP="00117896">
                        <w:pPr>
                          <w:spacing w:line="275" w:lineRule="auto"/>
                          <w:textDirection w:val="btLr"/>
                          <w:rPr>
                            <w:rFonts w:ascii="Arial" w:eastAsia="Arial" w:hAnsi="Arial" w:cs="Arial"/>
                            <w:i/>
                            <w:color w:val="000000"/>
                            <w:sz w:val="20"/>
                            <w:szCs w:val="20"/>
                            <w:lang w:val="en-IN"/>
                          </w:rPr>
                        </w:pPr>
                        <w:r w:rsidRPr="00117896">
                          <w:rPr>
                            <w:rFonts w:ascii="Arial" w:eastAsia="Arial" w:hAnsi="Arial" w:cs="Arial"/>
                            <w:i/>
                            <w:color w:val="000000"/>
                            <w:sz w:val="20"/>
                            <w:szCs w:val="20"/>
                            <w:lang w:val="en-IN"/>
                          </w:rPr>
                          <w:t>Integrating Generative AI into sports and fitness offers personalized training and performance analysis. However, it's crucial to preserve the human elements of coaching and emotional support. A balanced approach involves using AI to handle data-driven tasks while coaches focus on mentorship and motivation. For instance, AI can analyze performance metrics, allowing coaches to dedicate more time to building relationships and providing personalized guidance. This synergy ensures athletes benefit from technological advancements without losing the essential human connection.</w:t>
                        </w:r>
                      </w:p>
                      <w:p w14:paraId="7320329B" w14:textId="0ACDB3BB" w:rsidR="005F15BC" w:rsidRPr="005F15BC" w:rsidRDefault="005F15BC" w:rsidP="005F15BC">
                        <w:pPr>
                          <w:spacing w:line="275" w:lineRule="auto"/>
                          <w:textDirection w:val="btLr"/>
                          <w:rPr>
                            <w:rFonts w:ascii="Arial" w:eastAsia="Arial" w:hAnsi="Arial" w:cs="Arial"/>
                            <w:b/>
                            <w:bCs/>
                            <w:iCs/>
                            <w:color w:val="000000"/>
                            <w:sz w:val="20"/>
                            <w:szCs w:val="20"/>
                            <w:lang w:val="en-IN"/>
                          </w:rPr>
                        </w:pPr>
                        <w:r w:rsidRPr="005F15BC">
                          <w:rPr>
                            <w:rFonts w:ascii="Arial" w:eastAsia="Arial" w:hAnsi="Arial" w:cs="Arial"/>
                            <w:b/>
                            <w:bCs/>
                            <w:iCs/>
                            <w:color w:val="000000"/>
                            <w:sz w:val="20"/>
                            <w:szCs w:val="20"/>
                            <w:lang w:val="en-IN"/>
                          </w:rPr>
                          <w:t>Case Study:</w:t>
                        </w:r>
                        <w:r w:rsidRPr="005F15BC">
                          <w:rPr>
                            <w:rFonts w:ascii="Arial" w:eastAsia="Arial" w:hAnsi="Arial" w:cs="Arial"/>
                            <w:b/>
                            <w:bCs/>
                            <w:i/>
                            <w:iCs/>
                            <w:color w:val="000000"/>
                            <w:sz w:val="20"/>
                            <w:szCs w:val="20"/>
                            <w:lang w:val="en-IN"/>
                          </w:rPr>
                          <w:t>Nike's Training Club App : https://www.nike.com/in/ntc-app</w:t>
                        </w:r>
                      </w:p>
                      <w:p w14:paraId="35424FD5" w14:textId="77777777" w:rsidR="005F15BC" w:rsidRPr="005F15BC" w:rsidRDefault="005F15BC" w:rsidP="005F15BC">
                        <w:pPr>
                          <w:spacing w:line="275" w:lineRule="auto"/>
                          <w:textDirection w:val="btLr"/>
                          <w:rPr>
                            <w:rFonts w:ascii="Arial" w:eastAsia="Arial" w:hAnsi="Arial" w:cs="Arial"/>
                            <w:iCs/>
                            <w:color w:val="000000"/>
                            <w:sz w:val="20"/>
                            <w:szCs w:val="20"/>
                            <w:lang w:val="en-IN"/>
                          </w:rPr>
                        </w:pPr>
                        <w:r w:rsidRPr="005F15BC">
                          <w:rPr>
                            <w:rFonts w:ascii="Arial" w:eastAsia="Arial" w:hAnsi="Arial" w:cs="Arial"/>
                            <w:iCs/>
                            <w:color w:val="000000"/>
                            <w:sz w:val="20"/>
                            <w:szCs w:val="20"/>
                            <w:lang w:val="en-IN"/>
                          </w:rPr>
                          <w:t>Nike's Training Club app combines AI-driven personalized workout plans with human-led coaching sessions. The app uses AI to tailor workouts based on user data, while offering live sessions with trainers to maintain human interaction. This model exemplifies how technology and human support can coexist to enhance user experience.</w:t>
                        </w:r>
                      </w:p>
                      <w:p w14:paraId="688F5595" w14:textId="77777777" w:rsidR="005F15BC" w:rsidRPr="005F15BC" w:rsidRDefault="005F15BC" w:rsidP="00117896">
                        <w:pPr>
                          <w:spacing w:line="275" w:lineRule="auto"/>
                          <w:textDirection w:val="btLr"/>
                          <w:rPr>
                            <w:rFonts w:ascii="Arial" w:eastAsia="Arial" w:hAnsi="Arial" w:cs="Arial"/>
                            <w:b/>
                            <w:bCs/>
                            <w:iCs/>
                            <w:color w:val="000000"/>
                            <w:sz w:val="20"/>
                            <w:szCs w:val="20"/>
                            <w:lang w:val="en-IN"/>
                          </w:rPr>
                        </w:pPr>
                      </w:p>
                    </w:txbxContent>
                  </v:textbox>
                </v:shape>
                <v:shape id="Text Box 738904055" o:spid="_x0000_s1136" type="#_x0000_t202" style="position:absolute;left:33811;top:131719;width:69208;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" filled="f" stroked="f">
                  <v:textbox inset="2.53958mm,2.53958mm,2.53958mm,2.53958mm">
                    <w:txbxContent>
                      <w:p w14:paraId="07F2C9D3" w14:textId="5DFB0665" w:rsidR="001E2F0F" w:rsidRPr="00C90954" w:rsidRDefault="00117896" w:rsidP="00F86D60">
                        <w:pPr>
                          <w:spacing w:after="0"/>
                          <w:jc w:val="center"/>
                          <w:rPr>
                            <w:b/>
                            <w:bCs/>
                            <w:sz w:val="16"/>
                            <w:szCs w:val="16"/>
                          </w:rPr>
                        </w:pPr>
                        <w:r>
                          <w:rPr>
                            <w:rFonts w:ascii="Gotham" w:eastAsia="Arial" w:hAnsi="Gotham" w:cs="Arial"/>
                            <w:b/>
                            <w:color w:val="000000"/>
                            <w:sz w:val="20"/>
                            <w:szCs w:val="20"/>
                          </w:rPr>
                          <w:t>Ashish Patel</w:t>
                        </w:r>
                        <w:r w:rsidR="001E2F0F">
                          <w:rPr>
                            <w:rFonts w:ascii="Gotham" w:eastAsia="Arial" w:hAnsi="Gotham" w:cs="Arial"/>
                            <w:b/>
                            <w:color w:val="000000"/>
                            <w:sz w:val="20"/>
                            <w:szCs w:val="20"/>
                          </w:rPr>
                          <w:t>, Sr. AI/ML Arch., IBM</w:t>
                        </w:r>
                      </w:p>
                      <w:p w14:paraId="1D385A7F" w14:textId="08356119" w:rsidR="00117896" w:rsidRPr="00117896" w:rsidRDefault="00117896" w:rsidP="00117896">
                        <w:pPr>
                          <w:spacing w:line="275" w:lineRule="auto"/>
                          <w:textDirection w:val="btLr"/>
                          <w:rPr>
                            <w:rFonts w:ascii="Gotham" w:hAnsi="Gotham"/>
                            <w:b/>
                            <w:sz w:val="20"/>
                            <w:szCs w:val="20"/>
                          </w:rPr>
                        </w:pPr>
                      </w:p>
                    </w:txbxContent>
                  </v:textbox>
                </v:shape>
                <w10:anchorlock/>
              </v:group>
            </w:pict>
          </mc:Fallback>
        </mc:AlternateContent>
      </w:r>
      <w:r w:rsidR="00117896">
        <w:rPr>
          <w:rFonts w:ascii="Gotham" w:hAnsi="Gotham"/>
        </w:rPr>
        <w:br w:type="page"/>
      </w:r>
    </w:p>
    <w:p w14:paraId="1C7B8DFF" w14:textId="39DCD335" w:rsidR="00CB03DD" w:rsidRPr="00FE02C3" w:rsidRDefault="001E2F0F" w:rsidP="005F15BC">
      <w:pPr>
        <w:tabs>
          <w:tab w:val="left" w:pos="0"/>
        </w:tabs>
        <w:ind w:left="-360"/>
        <w:rPr>
          <w:rFonts w:ascii="Gotham" w:hAnsi="Gotham"/>
        </w:rPr>
      </w:pPr>
      <w:r>
        <w:rPr>
          <w:rFonts w:ascii="Gotham" w:hAnsi="Gotham"/>
          <w:noProof/>
        </w:rPr>
        <w:lastRenderedPageBreak/>
        <w:drawing>
          <wp:anchor distT="0" distB="0" distL="114300" distR="114300" simplePos="0" relativeHeight="251850752" behindDoc="0" locked="0" layoutInCell="1" allowOverlap="1" wp14:anchorId="0C4EA8CE" wp14:editId="0F33D5B9">
            <wp:simplePos x="0" y="0"/>
            <wp:positionH relativeFrom="column">
              <wp:posOffset>2933700</wp:posOffset>
            </wp:positionH>
            <wp:positionV relativeFrom="paragraph">
              <wp:posOffset>74295</wp:posOffset>
            </wp:positionV>
            <wp:extent cx="545584" cy="638701"/>
            <wp:effectExtent l="171450" t="76200" r="121285" b="752475"/>
            <wp:wrapNone/>
            <wp:docPr id="515033728" name="Picture 103"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6872" name="Picture 103" descr="A person wearing glasses and a blue shi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5584" cy="6387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D634B">
        <w:rPr>
          <w:noProof/>
        </w:rPr>
        <mc:AlternateContent>
          <mc:Choice Requires="wps">
            <w:drawing>
              <wp:anchor distT="0" distB="0" distL="114300" distR="114300" simplePos="0" relativeHeight="251661312" behindDoc="0" locked="0" layoutInCell="1" allowOverlap="1" wp14:anchorId="475C0D66" wp14:editId="1375233D">
                <wp:simplePos x="0" y="0"/>
                <wp:positionH relativeFrom="column">
                  <wp:posOffset>-38100</wp:posOffset>
                </wp:positionH>
                <wp:positionV relativeFrom="paragraph">
                  <wp:posOffset>4095750</wp:posOffset>
                </wp:positionV>
                <wp:extent cx="2344747" cy="603553"/>
                <wp:effectExtent l="0" t="0" r="0" b="0"/>
                <wp:wrapNone/>
                <wp:docPr id="1379463009" name="Text Box 1"/>
                <wp:cNvGraphicFramePr/>
                <a:graphic xmlns:a="http://schemas.openxmlformats.org/drawingml/2006/main">
                  <a:graphicData uri="http://schemas.microsoft.com/office/word/2010/wordprocessingShape">
                    <wps:wsp>
                      <wps:cNvSpPr txBox="1"/>
                      <wps:spPr>
                        <a:xfrm>
                          <a:off x="0" y="0"/>
                          <a:ext cx="2344747" cy="603553"/>
                        </a:xfrm>
                        <a:prstGeom prst="rect">
                          <a:avLst/>
                        </a:prstGeom>
                        <a:noFill/>
                        <a:ln>
                          <a:noFill/>
                        </a:ln>
                      </wps:spPr>
                      <wps:txbx>
                        <w:txbxContent>
                          <w:p w14:paraId="2393E463" w14:textId="16E2530B" w:rsidR="008D634B" w:rsidRPr="00DE618F" w:rsidRDefault="008D634B" w:rsidP="008D634B">
                            <w:pPr>
                              <w:spacing w:line="240" w:lineRule="auto"/>
                              <w:textDirection w:val="btLr"/>
                              <w:rPr>
                                <w:sz w:val="36"/>
                                <w:szCs w:val="36"/>
                              </w:rPr>
                            </w:pPr>
                          </w:p>
                        </w:txbxContent>
                      </wps:txbx>
                      <wps:bodyPr spcFirstLastPara="1" wrap="square" lIns="91425" tIns="91425" rIns="91425" bIns="91425" anchor="t" anchorCtr="0">
                        <a:noAutofit/>
                      </wps:bodyPr>
                    </wps:wsp>
                  </a:graphicData>
                </a:graphic>
              </wp:anchor>
            </w:drawing>
          </mc:Choice>
          <mc:Fallback>
            <w:pict>
              <v:shape w14:anchorId="475C0D66" id="_x0000_s1137" type="#_x0000_t202" style="position:absolute;left:0;text-align:left;margin-left:-3pt;margin-top:322.5pt;width:184.65pt;height: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" filled="f" stroked="f">
                <v:textbox inset="2.53958mm,2.53958mm,2.53958mm,2.53958mm">
                  <w:txbxContent>
                    <w:p w14:paraId="2393E463" w14:textId="16E2530B" w:rsidR="008D634B" w:rsidRPr="00DE618F" w:rsidRDefault="008D634B" w:rsidP="008D634B">
                      <w:pPr>
                        <w:spacing w:line="240" w:lineRule="auto"/>
                        <w:textDirection w:val="btLr"/>
                        <w:rPr>
                          <w:sz w:val="36"/>
                          <w:szCs w:val="36"/>
                        </w:rPr>
                      </w:pPr>
                    </w:p>
                  </w:txbxContent>
                </v:textbox>
              </v:shape>
            </w:pict>
          </mc:Fallback>
        </mc:AlternateContent>
      </w:r>
      <w:r w:rsidR="005F15BC">
        <w:rPr>
          <w:noProof/>
        </w:rPr>
        <mc:AlternateContent>
          <mc:Choice Requires="wpg">
            <w:drawing>
              <wp:inline distT="114300" distB="114300" distL="114300" distR="114300" wp14:anchorId="0F55BE4C" wp14:editId="7BD6E8D6">
                <wp:extent cx="4352925" cy="6315679"/>
                <wp:effectExtent l="0" t="0" r="28575" b="28575"/>
                <wp:docPr id="1291713241" name="Group 1291713241"/>
                <wp:cNvGraphicFramePr/>
                <a:graphic xmlns:a="http://schemas.openxmlformats.org/drawingml/2006/main">
                  <a:graphicData uri="http://schemas.microsoft.com/office/word/2010/wordprocessingGroup">
                    <wpg:wgp>
                      <wpg:cNvGrpSpPr/>
                      <wpg:grpSpPr>
                        <a:xfrm>
                          <a:off x="0" y="0"/>
                          <a:ext cx="4352925" cy="6315679"/>
                          <a:chOff x="-646278" y="980700"/>
                          <a:chExt cx="14481209" cy="12882338"/>
                        </a:xfrm>
                      </wpg:grpSpPr>
                      <wps:wsp>
                        <wps:cNvPr id="1309478404" name="Rectangle: Single Corner Rounded 1309478404"/>
                        <wps:cNvSpPr/>
                        <wps:spPr>
                          <a:xfrm>
                            <a:off x="-646278" y="980700"/>
                            <a:ext cx="14481209" cy="12882338"/>
                          </a:xfrm>
                          <a:prstGeom prst="round1Rect">
                            <a:avLst>
                              <a:gd name="adj" fmla="val 16667"/>
                            </a:avLst>
                          </a:prstGeom>
                          <a:solidFill>
                            <a:srgbClr val="EFEFEF"/>
                          </a:solidFill>
                          <a:ln w="9525" cap="flat" cmpd="sng">
                            <a:solidFill>
                              <a:srgbClr val="D9D9D9"/>
                            </a:solidFill>
                            <a:prstDash val="solid"/>
                            <a:round/>
                            <a:headEnd type="none" w="sm" len="sm"/>
                            <a:tailEnd type="none" w="sm" len="sm"/>
                          </a:ln>
                        </wps:spPr>
                        <wps:txbx>
                          <w:txbxContent>
                            <w:p w14:paraId="2BFB4891" w14:textId="77777777" w:rsidR="005F15BC" w:rsidRDefault="005F15BC" w:rsidP="005F15BC">
                              <w:pPr>
                                <w:spacing w:line="240" w:lineRule="auto"/>
                                <w:jc w:val="center"/>
                                <w:textDirection w:val="btLr"/>
                              </w:pPr>
                            </w:p>
                          </w:txbxContent>
                        </wps:txbx>
                        <wps:bodyPr spcFirstLastPara="1" wrap="square" lIns="91425" tIns="91425" rIns="91425" bIns="91425" anchor="ctr" anchorCtr="0">
                          <a:noAutofit/>
                        </wps:bodyPr>
                      </wps:wsp>
                      <wps:wsp>
                        <wps:cNvPr id="49042635" name="Text Box 49042635"/>
                        <wps:cNvSpPr txBox="1"/>
                        <wps:spPr>
                          <a:xfrm>
                            <a:off x="119027" y="1020630"/>
                            <a:ext cx="11878026" cy="11170324"/>
                          </a:xfrm>
                          <a:prstGeom prst="rect">
                            <a:avLst/>
                          </a:prstGeom>
                          <a:noFill/>
                          <a:ln>
                            <a:noFill/>
                          </a:ln>
                        </wps:spPr>
                        <wps:txbx>
                          <w:txbxContent>
                            <w:p w14:paraId="3D1EB585" w14:textId="28C9DDAE" w:rsidR="001E2F0F" w:rsidRDefault="00E04238" w:rsidP="00AA6608">
                              <w:pPr>
                                <w:spacing w:line="275" w:lineRule="auto"/>
                                <w:textDirection w:val="btLr"/>
                                <w:rPr>
                                  <w:rFonts w:ascii="Arial" w:eastAsia="Arial" w:hAnsi="Arial" w:cs="Arial"/>
                                  <w:b/>
                                  <w:bCs/>
                                  <w:color w:val="000000"/>
                                  <w:sz w:val="20"/>
                                  <w:szCs w:val="20"/>
                                  <w:lang w:val="en-GB"/>
                                </w:rPr>
                              </w:pPr>
                              <w:r w:rsidRPr="00E04238">
                                <w:rPr>
                                  <w:rFonts w:ascii="Arial" w:eastAsia="Arial" w:hAnsi="Arial" w:cs="Arial"/>
                                  <w:b/>
                                  <w:bCs/>
                                  <w:noProof/>
                                  <w:color w:val="000000"/>
                                  <w:sz w:val="20"/>
                                  <w:szCs w:val="20"/>
                                  <w:lang w:val="en-GB"/>
                                </w:rPr>
                                <w:drawing>
                                  <wp:inline distT="0" distB="0" distL="0" distR="0" wp14:anchorId="37CCBC87" wp14:editId="36EC4592">
                                    <wp:extent cx="2345055" cy="601345"/>
                                    <wp:effectExtent l="0" t="0" r="0" b="0"/>
                                    <wp:docPr id="10679804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5055" cy="601345"/>
                                            </a:xfrm>
                                            <a:prstGeom prst="rect">
                                              <a:avLst/>
                                            </a:prstGeom>
                                            <a:noFill/>
                                            <a:ln>
                                              <a:noFill/>
                                            </a:ln>
                                          </pic:spPr>
                                        </pic:pic>
                                      </a:graphicData>
                                    </a:graphic>
                                  </wp:inline>
                                </w:drawing>
                              </w:r>
                            </w:p>
                            <w:p w14:paraId="5F8465DA" w14:textId="679F5DDC" w:rsidR="00AA6608" w:rsidRPr="00AA6608" w:rsidRDefault="00AA6608" w:rsidP="00AA6608">
                              <w:pPr>
                                <w:spacing w:line="275" w:lineRule="auto"/>
                                <w:textDirection w:val="btLr"/>
                                <w:rPr>
                                  <w:rFonts w:ascii="Arial" w:eastAsia="Arial" w:hAnsi="Arial" w:cs="Arial"/>
                                  <w:b/>
                                  <w:bCs/>
                                  <w:color w:val="000000"/>
                                  <w:sz w:val="20"/>
                                  <w:szCs w:val="20"/>
                                  <w:lang w:val="en-GB"/>
                                </w:rPr>
                              </w:pPr>
                              <w:r w:rsidRPr="00AA6608">
                                <w:rPr>
                                  <w:rFonts w:ascii="Arial" w:eastAsia="Arial" w:hAnsi="Arial" w:cs="Arial"/>
                                  <w:b/>
                                  <w:bCs/>
                                  <w:color w:val="000000"/>
                                  <w:sz w:val="20"/>
                                  <w:szCs w:val="20"/>
                                  <w:lang w:val="en-GB"/>
                                </w:rPr>
                                <w:t>How can generative AI be used to optimize real-time performance analysis during live sports events, and what are the challenges in achieving real-time data processing at scale?</w:t>
                              </w:r>
                            </w:p>
                            <w:p w14:paraId="0A18F159" w14:textId="77777777" w:rsidR="00AA6608" w:rsidRPr="00AA6608" w:rsidRDefault="00AA6608" w:rsidP="00AA6608">
                              <w:pPr>
                                <w:spacing w:line="275" w:lineRule="auto"/>
                                <w:textDirection w:val="btLr"/>
                                <w:rPr>
                                  <w:rFonts w:ascii="Arial" w:eastAsia="Arial" w:hAnsi="Arial" w:cs="Arial"/>
                                  <w:i/>
                                  <w:color w:val="000000"/>
                                  <w:sz w:val="20"/>
                                  <w:szCs w:val="20"/>
                                  <w:lang w:val="en-IN"/>
                                </w:rPr>
                              </w:pPr>
                              <w:r w:rsidRPr="00AA6608">
                                <w:rPr>
                                  <w:rFonts w:ascii="Arial" w:eastAsia="Arial" w:hAnsi="Arial" w:cs="Arial"/>
                                  <w:i/>
                                  <w:color w:val="000000"/>
                                  <w:sz w:val="20"/>
                                  <w:szCs w:val="20"/>
                                  <w:lang w:val="en-IN"/>
                                </w:rPr>
                                <w:t>Generative AI can enhance real-time performance analysis by processing live data to provide immediate insights. For example, during a basketball game, AI can analyze player movements and suggest strategic adjustments. However, challenges include the need for high-speed data processing, managing vast data volumes, and ensuring low-latency responses. Implementing edge computing and robust data infrastructure is essential to overcome these hurdles and deliver timely, actionable insights.</w:t>
                              </w:r>
                            </w:p>
                            <w:p w14:paraId="79EF92FC" w14:textId="77777777" w:rsidR="00AA6608" w:rsidRPr="00AA6608" w:rsidRDefault="00AA6608" w:rsidP="00AA6608">
                              <w:pPr>
                                <w:spacing w:line="275" w:lineRule="auto"/>
                                <w:textDirection w:val="btLr"/>
                                <w:rPr>
                                  <w:rFonts w:ascii="Arial" w:eastAsia="Arial" w:hAnsi="Arial" w:cs="Arial"/>
                                  <w:b/>
                                  <w:bCs/>
                                  <w:i/>
                                  <w:color w:val="000000"/>
                                  <w:sz w:val="20"/>
                                  <w:szCs w:val="20"/>
                                  <w:lang w:val="en-IN"/>
                                </w:rPr>
                              </w:pPr>
                              <w:r w:rsidRPr="00AA6608">
                                <w:rPr>
                                  <w:rFonts w:ascii="Arial" w:eastAsia="Arial" w:hAnsi="Arial" w:cs="Arial"/>
                                  <w:b/>
                                  <w:bCs/>
                                  <w:i/>
                                  <w:iCs/>
                                  <w:color w:val="000000"/>
                                  <w:sz w:val="20"/>
                                  <w:szCs w:val="20"/>
                                  <w:lang w:val="en-IN"/>
                                </w:rPr>
                                <w:t>Case Study: Second Spectrum's Partnership with the NBA</w:t>
                              </w:r>
                            </w:p>
                            <w:p w14:paraId="4733DA1F" w14:textId="76E6BB77" w:rsidR="005F15BC" w:rsidRPr="005F15BC" w:rsidRDefault="00AA6608" w:rsidP="00AA6608">
                              <w:pPr>
                                <w:spacing w:line="275" w:lineRule="auto"/>
                                <w:textDirection w:val="btLr"/>
                                <w:rPr>
                                  <w:rFonts w:ascii="Arial" w:eastAsia="Arial" w:hAnsi="Arial" w:cs="Arial"/>
                                  <w:iCs/>
                                  <w:color w:val="000000"/>
                                  <w:sz w:val="20"/>
                                  <w:szCs w:val="20"/>
                                  <w:lang w:val="en-IN"/>
                                </w:rPr>
                              </w:pPr>
                              <w:r w:rsidRPr="00AA6608">
                                <w:rPr>
                                  <w:rFonts w:ascii="Arial" w:eastAsia="Arial" w:hAnsi="Arial" w:cs="Arial"/>
                                  <w:i/>
                                  <w:color w:val="000000"/>
                                  <w:sz w:val="20"/>
                                  <w:szCs w:val="20"/>
                                  <w:lang w:val="en-IN"/>
                                </w:rPr>
                                <w:t>Second Spectrum collaborates with the NBA to provide real-time analytics during games. Their AI system tracks player movements and generates insights on team strategies and player performance. This partnership demonstrates the application of generative AI in live sports analysis, offering coaches and analysts valuable information to inform decisions during games.</w:t>
                              </w:r>
                            </w:p>
                          </w:txbxContent>
                        </wps:txbx>
                        <wps:bodyPr spcFirstLastPara="1" wrap="square" lIns="91425" tIns="91425" rIns="91425" bIns="91425" anchor="t" anchorCtr="0">
                          <a:noAutofit/>
                        </wps:bodyPr>
                      </wps:wsp>
                      <wps:wsp>
                        <wps:cNvPr id="431559102" name="Text Box 431559102"/>
                        <wps:cNvSpPr txBox="1"/>
                        <wps:spPr>
                          <a:xfrm>
                            <a:off x="5415675" y="13076070"/>
                            <a:ext cx="8419256" cy="786960"/>
                          </a:xfrm>
                          <a:prstGeom prst="rect">
                            <a:avLst/>
                          </a:prstGeom>
                          <a:noFill/>
                          <a:ln>
                            <a:noFill/>
                          </a:ln>
                        </wps:spPr>
                        <wps:txbx>
                          <w:txbxContent>
                            <w:p w14:paraId="2D24CE2C" w14:textId="77777777" w:rsidR="00F86D60" w:rsidRPr="00C90954" w:rsidRDefault="00F86D60" w:rsidP="00F86D60">
                              <w:pPr>
                                <w:spacing w:after="0"/>
                                <w:jc w:val="center"/>
                                <w:rPr>
                                  <w:b/>
                                  <w:bCs/>
                                  <w:sz w:val="16"/>
                                  <w:szCs w:val="16"/>
                                </w:rPr>
                              </w:pPr>
                              <w:r>
                                <w:rPr>
                                  <w:rFonts w:ascii="Gotham" w:eastAsia="Arial" w:hAnsi="Gotham" w:cs="Arial"/>
                                  <w:b/>
                                  <w:color w:val="000000"/>
                                  <w:sz w:val="20"/>
                                  <w:szCs w:val="20"/>
                                </w:rPr>
                                <w:t>Ashish Patel, Sr. AI/ML Arch., IBM</w:t>
                              </w:r>
                            </w:p>
                            <w:p w14:paraId="780648B8" w14:textId="77777777" w:rsidR="00F86D60" w:rsidRPr="00117896" w:rsidRDefault="00F86D60" w:rsidP="00F86D60">
                              <w:pPr>
                                <w:spacing w:line="275" w:lineRule="auto"/>
                                <w:textDirection w:val="btLr"/>
                                <w:rPr>
                                  <w:rFonts w:ascii="Gotham" w:hAnsi="Gotham"/>
                                  <w:b/>
                                  <w:sz w:val="20"/>
                                  <w:szCs w:val="20"/>
                                </w:rPr>
                              </w:pPr>
                            </w:p>
                            <w:p w14:paraId="2B43BAB1" w14:textId="6B62174D" w:rsidR="005F15BC" w:rsidRPr="00117896" w:rsidRDefault="005F15BC" w:rsidP="005F15BC">
                              <w:pPr>
                                <w:spacing w:line="275" w:lineRule="auto"/>
                                <w:textDirection w:val="btLr"/>
                                <w:rPr>
                                  <w:rFonts w:ascii="Gotham" w:hAnsi="Gotham"/>
                                  <w:b/>
                                  <w:sz w:val="20"/>
                                  <w:szCs w:val="20"/>
                                </w:rPr>
                              </w:pPr>
                            </w:p>
                          </w:txbxContent>
                        </wps:txbx>
                        <wps:bodyPr spcFirstLastPara="1" wrap="square" lIns="91425" tIns="91425" rIns="91425" bIns="91425" anchor="t" anchorCtr="0">
                          <a:noAutofit/>
                        </wps:bodyPr>
                      </wps:wsp>
                    </wpg:wgp>
                  </a:graphicData>
                </a:graphic>
              </wp:inline>
            </w:drawing>
          </mc:Choice>
          <mc:Fallback>
            <w:pict>
              <v:group w14:anchorId="0F55BE4C" id="Group 1291713241" o:spid="_x0000_s1138" style="width:342.75pt;height:497.3pt;mso-position-horizontal-relative:char;mso-position-vertical-relative:line" coordorigin="-6462,9807" coordsize="144812,12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">
                <v:shape id="Rectangle: Single Corner Rounded 1309478404" o:spid="_x0000_s1139" style="position:absolute;left:-6462;top:9807;width:144811;height:128823;visibility:visible;mso-wrap-style:square;v-text-anchor:middle" coordsize="14481209,12882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" adj="-11796480,,5400" path="m,l12334110,v1185810,,2147099,961289,2147099,2147099l14481209,12882338,,12882338,,xe" fillcolor="#efefef" strokecolor="#d9d9d9">
                  <v:stroke startarrowwidth="narrow" startarrowlength="short" endarrowwidth="narrow" endarrowlength="short" joinstyle="round"/>
                  <v:formulas/>
                  <v:path arrowok="t" o:connecttype="custom" o:connectlocs="0,0;12334110,0;14481209,2147099;14481209,12882338;0,12882338;0,0" o:connectangles="0,0,0,0,0,0" textboxrect="0,0,14481209,12882338"/>
                  <v:textbox inset="2.53958mm,2.53958mm,2.53958mm,2.53958mm">
                    <w:txbxContent>
                      <w:p w14:paraId="2BFB4891" w14:textId="77777777" w:rsidR="005F15BC" w:rsidRDefault="005F15BC" w:rsidP="005F15BC">
                        <w:pPr>
                          <w:spacing w:line="240" w:lineRule="auto"/>
                          <w:jc w:val="center"/>
                          <w:textDirection w:val="btLr"/>
                        </w:pPr>
                      </w:p>
                    </w:txbxContent>
                  </v:textbox>
                </v:shape>
                <v:shape id="Text Box 49042635" o:spid="_x0000_s1140" type="#_x0000_t202" style="position:absolute;left:1190;top:10206;width:118780;height:1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" filled="f" stroked="f">
                  <v:textbox inset="2.53958mm,2.53958mm,2.53958mm,2.53958mm">
                    <w:txbxContent>
                      <w:p w14:paraId="3D1EB585" w14:textId="28C9DDAE" w:rsidR="001E2F0F" w:rsidRDefault="00E04238" w:rsidP="00AA6608">
                        <w:pPr>
                          <w:spacing w:line="275" w:lineRule="auto"/>
                          <w:textDirection w:val="btLr"/>
                          <w:rPr>
                            <w:rFonts w:ascii="Arial" w:eastAsia="Arial" w:hAnsi="Arial" w:cs="Arial"/>
                            <w:b/>
                            <w:bCs/>
                            <w:color w:val="000000"/>
                            <w:sz w:val="20"/>
                            <w:szCs w:val="20"/>
                            <w:lang w:val="en-GB"/>
                          </w:rPr>
                        </w:pPr>
                        <w:r w:rsidRPr="00E04238">
                          <w:rPr>
                            <w:rFonts w:ascii="Arial" w:eastAsia="Arial" w:hAnsi="Arial" w:cs="Arial"/>
                            <w:b/>
                            <w:bCs/>
                            <w:noProof/>
                            <w:color w:val="000000"/>
                            <w:sz w:val="20"/>
                            <w:szCs w:val="20"/>
                            <w:lang w:val="en-GB"/>
                          </w:rPr>
                          <w:drawing>
                            <wp:inline distT="0" distB="0" distL="0" distR="0" wp14:anchorId="37CCBC87" wp14:editId="36EC4592">
                              <wp:extent cx="2345055" cy="601345"/>
                              <wp:effectExtent l="0" t="0" r="0" b="0"/>
                              <wp:docPr id="10679804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5055" cy="601345"/>
                                      </a:xfrm>
                                      <a:prstGeom prst="rect">
                                        <a:avLst/>
                                      </a:prstGeom>
                                      <a:noFill/>
                                      <a:ln>
                                        <a:noFill/>
                                      </a:ln>
                                    </pic:spPr>
                                  </pic:pic>
                                </a:graphicData>
                              </a:graphic>
                            </wp:inline>
                          </w:drawing>
                        </w:r>
                      </w:p>
                      <w:p w14:paraId="5F8465DA" w14:textId="679F5DDC" w:rsidR="00AA6608" w:rsidRPr="00AA6608" w:rsidRDefault="00AA6608" w:rsidP="00AA6608">
                        <w:pPr>
                          <w:spacing w:line="275" w:lineRule="auto"/>
                          <w:textDirection w:val="btLr"/>
                          <w:rPr>
                            <w:rFonts w:ascii="Arial" w:eastAsia="Arial" w:hAnsi="Arial" w:cs="Arial"/>
                            <w:b/>
                            <w:bCs/>
                            <w:color w:val="000000"/>
                            <w:sz w:val="20"/>
                            <w:szCs w:val="20"/>
                            <w:lang w:val="en-GB"/>
                          </w:rPr>
                        </w:pPr>
                        <w:r w:rsidRPr="00AA6608">
                          <w:rPr>
                            <w:rFonts w:ascii="Arial" w:eastAsia="Arial" w:hAnsi="Arial" w:cs="Arial"/>
                            <w:b/>
                            <w:bCs/>
                            <w:color w:val="000000"/>
                            <w:sz w:val="20"/>
                            <w:szCs w:val="20"/>
                            <w:lang w:val="en-GB"/>
                          </w:rPr>
                          <w:t>How can generative AI be used to optimize real-time performance analysis during live sports events, and what are the challenges in achieving real-time data processing at scale?</w:t>
                        </w:r>
                      </w:p>
                      <w:p w14:paraId="0A18F159" w14:textId="77777777" w:rsidR="00AA6608" w:rsidRPr="00AA6608" w:rsidRDefault="00AA6608" w:rsidP="00AA6608">
                        <w:pPr>
                          <w:spacing w:line="275" w:lineRule="auto"/>
                          <w:textDirection w:val="btLr"/>
                          <w:rPr>
                            <w:rFonts w:ascii="Arial" w:eastAsia="Arial" w:hAnsi="Arial" w:cs="Arial"/>
                            <w:i/>
                            <w:color w:val="000000"/>
                            <w:sz w:val="20"/>
                            <w:szCs w:val="20"/>
                            <w:lang w:val="en-IN"/>
                          </w:rPr>
                        </w:pPr>
                        <w:r w:rsidRPr="00AA6608">
                          <w:rPr>
                            <w:rFonts w:ascii="Arial" w:eastAsia="Arial" w:hAnsi="Arial" w:cs="Arial"/>
                            <w:i/>
                            <w:color w:val="000000"/>
                            <w:sz w:val="20"/>
                            <w:szCs w:val="20"/>
                            <w:lang w:val="en-IN"/>
                          </w:rPr>
                          <w:t>Generative AI can enhance real-time performance analysis by processing live data to provide immediate insights. For example, during a basketball game, AI can analyze player movements and suggest strategic adjustments. However, challenges include the need for high-speed data processing, managing vast data volumes, and ensuring low-latency responses. Implementing edge computing and robust data infrastructure is essential to overcome these hurdles and deliver timely, actionable insights.</w:t>
                        </w:r>
                      </w:p>
                      <w:p w14:paraId="79EF92FC" w14:textId="77777777" w:rsidR="00AA6608" w:rsidRPr="00AA6608" w:rsidRDefault="00AA6608" w:rsidP="00AA6608">
                        <w:pPr>
                          <w:spacing w:line="275" w:lineRule="auto"/>
                          <w:textDirection w:val="btLr"/>
                          <w:rPr>
                            <w:rFonts w:ascii="Arial" w:eastAsia="Arial" w:hAnsi="Arial" w:cs="Arial"/>
                            <w:b/>
                            <w:bCs/>
                            <w:i/>
                            <w:color w:val="000000"/>
                            <w:sz w:val="20"/>
                            <w:szCs w:val="20"/>
                            <w:lang w:val="en-IN"/>
                          </w:rPr>
                        </w:pPr>
                        <w:r w:rsidRPr="00AA6608">
                          <w:rPr>
                            <w:rFonts w:ascii="Arial" w:eastAsia="Arial" w:hAnsi="Arial" w:cs="Arial"/>
                            <w:b/>
                            <w:bCs/>
                            <w:i/>
                            <w:iCs/>
                            <w:color w:val="000000"/>
                            <w:sz w:val="20"/>
                            <w:szCs w:val="20"/>
                            <w:lang w:val="en-IN"/>
                          </w:rPr>
                          <w:t>Case Study: Second Spectrum's Partnership with the NBA</w:t>
                        </w:r>
                      </w:p>
                      <w:p w14:paraId="4733DA1F" w14:textId="76E6BB77" w:rsidR="005F15BC" w:rsidRPr="005F15BC" w:rsidRDefault="00AA6608" w:rsidP="00AA6608">
                        <w:pPr>
                          <w:spacing w:line="275" w:lineRule="auto"/>
                          <w:textDirection w:val="btLr"/>
                          <w:rPr>
                            <w:rFonts w:ascii="Arial" w:eastAsia="Arial" w:hAnsi="Arial" w:cs="Arial"/>
                            <w:iCs/>
                            <w:color w:val="000000"/>
                            <w:sz w:val="20"/>
                            <w:szCs w:val="20"/>
                            <w:lang w:val="en-IN"/>
                          </w:rPr>
                        </w:pPr>
                        <w:r w:rsidRPr="00AA6608">
                          <w:rPr>
                            <w:rFonts w:ascii="Arial" w:eastAsia="Arial" w:hAnsi="Arial" w:cs="Arial"/>
                            <w:i/>
                            <w:color w:val="000000"/>
                            <w:sz w:val="20"/>
                            <w:szCs w:val="20"/>
                            <w:lang w:val="en-IN"/>
                          </w:rPr>
                          <w:t>Second Spectrum collaborates with the NBA to provide real-time analytics during games. Their AI system tracks player movements and generates insights on team strategies and player performance. This partnership demonstrates the application of generative AI in live sports analysis, offering coaches and analysts valuable information to inform decisions during games.</w:t>
                        </w:r>
                      </w:p>
                    </w:txbxContent>
                  </v:textbox>
                </v:shape>
                <v:shape id="Text Box 431559102" o:spid="_x0000_s1141" type="#_x0000_t202" style="position:absolute;left:54156;top:130760;width:84193;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" filled="f" stroked="f">
                  <v:textbox inset="2.53958mm,2.53958mm,2.53958mm,2.53958mm">
                    <w:txbxContent>
                      <w:p w14:paraId="2D24CE2C" w14:textId="77777777" w:rsidR="00F86D60" w:rsidRPr="00C90954" w:rsidRDefault="00F86D60" w:rsidP="00F86D60">
                        <w:pPr>
                          <w:spacing w:after="0"/>
                          <w:jc w:val="center"/>
                          <w:rPr>
                            <w:b/>
                            <w:bCs/>
                            <w:sz w:val="16"/>
                            <w:szCs w:val="16"/>
                          </w:rPr>
                        </w:pPr>
                        <w:r>
                          <w:rPr>
                            <w:rFonts w:ascii="Gotham" w:eastAsia="Arial" w:hAnsi="Gotham" w:cs="Arial"/>
                            <w:b/>
                            <w:color w:val="000000"/>
                            <w:sz w:val="20"/>
                            <w:szCs w:val="20"/>
                          </w:rPr>
                          <w:t>Ashish Patel, Sr. AI/ML Arch., IBM</w:t>
                        </w:r>
                      </w:p>
                      <w:p w14:paraId="780648B8" w14:textId="77777777" w:rsidR="00F86D60" w:rsidRPr="00117896" w:rsidRDefault="00F86D60" w:rsidP="00F86D60">
                        <w:pPr>
                          <w:spacing w:line="275" w:lineRule="auto"/>
                          <w:textDirection w:val="btLr"/>
                          <w:rPr>
                            <w:rFonts w:ascii="Gotham" w:hAnsi="Gotham"/>
                            <w:b/>
                            <w:sz w:val="20"/>
                            <w:szCs w:val="20"/>
                          </w:rPr>
                        </w:pPr>
                      </w:p>
                      <w:p w14:paraId="2B43BAB1" w14:textId="6B62174D" w:rsidR="005F15BC" w:rsidRPr="00117896" w:rsidRDefault="005F15BC" w:rsidP="005F15BC">
                        <w:pPr>
                          <w:spacing w:line="275" w:lineRule="auto"/>
                          <w:textDirection w:val="btLr"/>
                          <w:rPr>
                            <w:rFonts w:ascii="Gotham" w:hAnsi="Gotham"/>
                            <w:b/>
                            <w:sz w:val="20"/>
                            <w:szCs w:val="20"/>
                          </w:rPr>
                        </w:pPr>
                      </w:p>
                    </w:txbxContent>
                  </v:textbox>
                </v:shape>
                <w10:anchorlock/>
              </v:group>
            </w:pict>
          </mc:Fallback>
        </mc:AlternateContent>
      </w:r>
    </w:p>
    <w:sectPr w:rsidR="00CB03DD" w:rsidRPr="00FE02C3" w:rsidSect="00DA4FDE">
      <w:footerReference w:type="default" r:id="rId57"/>
      <w:pgSz w:w="8391" w:h="11906"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2B10D" w14:textId="77777777" w:rsidR="007D62B4" w:rsidRDefault="007D62B4" w:rsidP="00893E2B">
      <w:pPr>
        <w:spacing w:after="0" w:line="240" w:lineRule="auto"/>
      </w:pPr>
      <w:r>
        <w:separator/>
      </w:r>
    </w:p>
  </w:endnote>
  <w:endnote w:type="continuationSeparator" w:id="0">
    <w:p w14:paraId="18EE1982" w14:textId="77777777" w:rsidR="007D62B4" w:rsidRDefault="007D62B4" w:rsidP="00893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w:panose1 w:val="02000504050000020004"/>
    <w:charset w:val="00"/>
    <w:family w:val="auto"/>
    <w:pitch w:val="variable"/>
    <w:sig w:usb0="800000A7" w:usb1="00000000" w:usb2="00000000" w:usb3="00000000" w:csb0="00000009" w:csb1="00000000"/>
  </w:font>
  <w:font w:name="Gotham Black">
    <w:panose1 w:val="00000000000000000000"/>
    <w:charset w:val="00"/>
    <w:family w:val="modern"/>
    <w:notTrueType/>
    <w:pitch w:val="variable"/>
    <w:sig w:usb0="A00000AF" w:usb1="50000048" w:usb2="00000000" w:usb3="00000000" w:csb0="00000111" w:csb1="00000000"/>
  </w:font>
  <w:font w:name="Gotham Book">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5BA0" w14:textId="1C9723EA" w:rsidR="005D4DA0" w:rsidRDefault="005D4DA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5FA3E" w14:textId="77777777" w:rsidR="007D62B4" w:rsidRDefault="007D62B4" w:rsidP="00893E2B">
      <w:pPr>
        <w:spacing w:after="0" w:line="240" w:lineRule="auto"/>
      </w:pPr>
      <w:r>
        <w:separator/>
      </w:r>
    </w:p>
  </w:footnote>
  <w:footnote w:type="continuationSeparator" w:id="0">
    <w:p w14:paraId="153AD2DC" w14:textId="77777777" w:rsidR="007D62B4" w:rsidRDefault="007D62B4" w:rsidP="00893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C10"/>
    <w:multiLevelType w:val="multilevel"/>
    <w:tmpl w:val="26447486"/>
    <w:lvl w:ilvl="0">
      <w:start w:val="1"/>
      <w:numFmt w:val="decimal"/>
      <w:lvlText w:val="%1."/>
      <w:lvlJc w:val="left"/>
      <w:pPr>
        <w:ind w:left="720" w:hanging="360"/>
      </w:pPr>
      <w:rPr>
        <w:rFonts w:hint="default"/>
        <w:strike w:val="0"/>
        <w:dstrike w:val="0"/>
        <w:sz w:val="20"/>
        <w:u w:val="none"/>
        <w:effect w:val="none"/>
      </w:rPr>
    </w:lvl>
    <w:lvl w:ilvl="1">
      <w:start w:val="1"/>
      <w:numFmt w:val="bullet"/>
      <w:lvlText w:val="➢"/>
      <w:lvlJc w:val="left"/>
      <w:pPr>
        <w:ind w:left="1440" w:hanging="360"/>
      </w:pPr>
      <w:rPr>
        <w:rFonts w:hint="default"/>
        <w:strike w:val="0"/>
        <w:dstrike w:val="0"/>
        <w:sz w:val="20"/>
        <w:u w:val="none"/>
        <w:effect w:val="none"/>
      </w:rPr>
    </w:lvl>
    <w:lvl w:ilvl="2">
      <w:start w:val="1"/>
      <w:numFmt w:val="bullet"/>
      <w:lvlText w:val="■"/>
      <w:lvlJc w:val="left"/>
      <w:pPr>
        <w:ind w:left="2160" w:hanging="360"/>
      </w:pPr>
      <w:rPr>
        <w:rFonts w:hint="default"/>
        <w:strike w:val="0"/>
        <w:dstrike w:val="0"/>
        <w:sz w:val="20"/>
        <w:u w:val="none"/>
        <w:effect w:val="none"/>
      </w:rPr>
    </w:lvl>
    <w:lvl w:ilvl="3">
      <w:start w:val="1"/>
      <w:numFmt w:val="bullet"/>
      <w:lvlText w:val="●"/>
      <w:lvlJc w:val="left"/>
      <w:pPr>
        <w:ind w:left="2880" w:hanging="360"/>
      </w:pPr>
      <w:rPr>
        <w:rFonts w:hint="default"/>
        <w:strike w:val="0"/>
        <w:dstrike w:val="0"/>
        <w:sz w:val="20"/>
        <w:u w:val="none"/>
        <w:effect w:val="none"/>
      </w:rPr>
    </w:lvl>
    <w:lvl w:ilvl="4">
      <w:start w:val="1"/>
      <w:numFmt w:val="bullet"/>
      <w:lvlText w:val="◆"/>
      <w:lvlJc w:val="left"/>
      <w:pPr>
        <w:ind w:left="3600" w:hanging="360"/>
      </w:pPr>
      <w:rPr>
        <w:rFonts w:hint="default"/>
        <w:strike w:val="0"/>
        <w:dstrike w:val="0"/>
        <w:sz w:val="20"/>
        <w:u w:val="none"/>
        <w:effect w:val="none"/>
      </w:rPr>
    </w:lvl>
    <w:lvl w:ilvl="5">
      <w:start w:val="1"/>
      <w:numFmt w:val="bullet"/>
      <w:lvlText w:val="➢"/>
      <w:lvlJc w:val="left"/>
      <w:pPr>
        <w:ind w:left="4320" w:hanging="360"/>
      </w:pPr>
      <w:rPr>
        <w:rFonts w:hint="default"/>
        <w:strike w:val="0"/>
        <w:dstrike w:val="0"/>
        <w:sz w:val="20"/>
        <w:u w:val="none"/>
        <w:effect w:val="none"/>
      </w:rPr>
    </w:lvl>
    <w:lvl w:ilvl="6">
      <w:start w:val="1"/>
      <w:numFmt w:val="bullet"/>
      <w:lvlText w:val="■"/>
      <w:lvlJc w:val="left"/>
      <w:pPr>
        <w:ind w:left="5040" w:hanging="360"/>
      </w:pPr>
      <w:rPr>
        <w:rFonts w:hint="default"/>
        <w:strike w:val="0"/>
        <w:dstrike w:val="0"/>
        <w:sz w:val="20"/>
        <w:u w:val="none"/>
        <w:effect w:val="none"/>
      </w:rPr>
    </w:lvl>
    <w:lvl w:ilvl="7">
      <w:start w:val="1"/>
      <w:numFmt w:val="bullet"/>
      <w:lvlText w:val="●"/>
      <w:lvlJc w:val="left"/>
      <w:pPr>
        <w:ind w:left="5760" w:hanging="360"/>
      </w:pPr>
      <w:rPr>
        <w:rFonts w:hint="default"/>
        <w:strike w:val="0"/>
        <w:dstrike w:val="0"/>
        <w:sz w:val="20"/>
        <w:u w:val="none"/>
        <w:effect w:val="none"/>
      </w:rPr>
    </w:lvl>
    <w:lvl w:ilvl="8">
      <w:start w:val="1"/>
      <w:numFmt w:val="bullet"/>
      <w:lvlText w:val="◆"/>
      <w:lvlJc w:val="left"/>
      <w:pPr>
        <w:ind w:left="6480" w:hanging="360"/>
      </w:pPr>
      <w:rPr>
        <w:rFonts w:hint="default"/>
        <w:strike w:val="0"/>
        <w:dstrike w:val="0"/>
        <w:sz w:val="20"/>
        <w:u w:val="none"/>
        <w:effect w:val="none"/>
      </w:rPr>
    </w:lvl>
  </w:abstractNum>
  <w:abstractNum w:abstractNumId="1" w15:restartNumberingAfterBreak="0">
    <w:nsid w:val="020C4064"/>
    <w:multiLevelType w:val="multilevel"/>
    <w:tmpl w:val="1F00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A6DEE"/>
    <w:multiLevelType w:val="multilevel"/>
    <w:tmpl w:val="03042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D256C"/>
    <w:multiLevelType w:val="multilevel"/>
    <w:tmpl w:val="D22ED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97329"/>
    <w:multiLevelType w:val="multilevel"/>
    <w:tmpl w:val="53A419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4C3A8D"/>
    <w:multiLevelType w:val="multilevel"/>
    <w:tmpl w:val="C042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16FFF"/>
    <w:multiLevelType w:val="multilevel"/>
    <w:tmpl w:val="9A3E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8B1030"/>
    <w:multiLevelType w:val="multilevel"/>
    <w:tmpl w:val="83AC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AF364E"/>
    <w:multiLevelType w:val="multilevel"/>
    <w:tmpl w:val="0ADC0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854EE1"/>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DED7108"/>
    <w:multiLevelType w:val="multilevel"/>
    <w:tmpl w:val="0C56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A90F51"/>
    <w:multiLevelType w:val="multilevel"/>
    <w:tmpl w:val="B60E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BD23B1"/>
    <w:multiLevelType w:val="multilevel"/>
    <w:tmpl w:val="0FFA3C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70516F"/>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0716EC7"/>
    <w:multiLevelType w:val="multilevel"/>
    <w:tmpl w:val="135AC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890CA7"/>
    <w:multiLevelType w:val="multilevel"/>
    <w:tmpl w:val="1D8E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2A2CE8"/>
    <w:multiLevelType w:val="multilevel"/>
    <w:tmpl w:val="F7EC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A46A2E"/>
    <w:multiLevelType w:val="multilevel"/>
    <w:tmpl w:val="62189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D93823"/>
    <w:multiLevelType w:val="multilevel"/>
    <w:tmpl w:val="CC32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0B1F58"/>
    <w:multiLevelType w:val="multilevel"/>
    <w:tmpl w:val="564AC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25719B"/>
    <w:multiLevelType w:val="multilevel"/>
    <w:tmpl w:val="26447486"/>
    <w:lvl w:ilvl="0">
      <w:start w:val="1"/>
      <w:numFmt w:val="decimal"/>
      <w:lvlText w:val="%1."/>
      <w:lvlJc w:val="left"/>
      <w:pPr>
        <w:ind w:left="720" w:hanging="360"/>
      </w:pPr>
      <w:rPr>
        <w:rFonts w:hint="default"/>
        <w:strike w:val="0"/>
        <w:dstrike w:val="0"/>
        <w:sz w:val="20"/>
        <w:u w:val="none"/>
        <w:effect w:val="none"/>
      </w:rPr>
    </w:lvl>
    <w:lvl w:ilvl="1">
      <w:start w:val="1"/>
      <w:numFmt w:val="bullet"/>
      <w:lvlText w:val="➢"/>
      <w:lvlJc w:val="left"/>
      <w:pPr>
        <w:ind w:left="1440" w:hanging="360"/>
      </w:pPr>
      <w:rPr>
        <w:rFonts w:hint="default"/>
        <w:strike w:val="0"/>
        <w:dstrike w:val="0"/>
        <w:sz w:val="20"/>
        <w:u w:val="none"/>
        <w:effect w:val="none"/>
      </w:rPr>
    </w:lvl>
    <w:lvl w:ilvl="2">
      <w:start w:val="1"/>
      <w:numFmt w:val="bullet"/>
      <w:lvlText w:val="■"/>
      <w:lvlJc w:val="left"/>
      <w:pPr>
        <w:ind w:left="2160" w:hanging="360"/>
      </w:pPr>
      <w:rPr>
        <w:rFonts w:hint="default"/>
        <w:strike w:val="0"/>
        <w:dstrike w:val="0"/>
        <w:sz w:val="20"/>
        <w:u w:val="none"/>
        <w:effect w:val="none"/>
      </w:rPr>
    </w:lvl>
    <w:lvl w:ilvl="3">
      <w:start w:val="1"/>
      <w:numFmt w:val="bullet"/>
      <w:lvlText w:val="●"/>
      <w:lvlJc w:val="left"/>
      <w:pPr>
        <w:ind w:left="2880" w:hanging="360"/>
      </w:pPr>
      <w:rPr>
        <w:rFonts w:hint="default"/>
        <w:strike w:val="0"/>
        <w:dstrike w:val="0"/>
        <w:sz w:val="20"/>
        <w:u w:val="none"/>
        <w:effect w:val="none"/>
      </w:rPr>
    </w:lvl>
    <w:lvl w:ilvl="4">
      <w:start w:val="1"/>
      <w:numFmt w:val="bullet"/>
      <w:lvlText w:val="◆"/>
      <w:lvlJc w:val="left"/>
      <w:pPr>
        <w:ind w:left="3600" w:hanging="360"/>
      </w:pPr>
      <w:rPr>
        <w:rFonts w:hint="default"/>
        <w:strike w:val="0"/>
        <w:dstrike w:val="0"/>
        <w:sz w:val="20"/>
        <w:u w:val="none"/>
        <w:effect w:val="none"/>
      </w:rPr>
    </w:lvl>
    <w:lvl w:ilvl="5">
      <w:start w:val="1"/>
      <w:numFmt w:val="bullet"/>
      <w:lvlText w:val="➢"/>
      <w:lvlJc w:val="left"/>
      <w:pPr>
        <w:ind w:left="4320" w:hanging="360"/>
      </w:pPr>
      <w:rPr>
        <w:rFonts w:hint="default"/>
        <w:strike w:val="0"/>
        <w:dstrike w:val="0"/>
        <w:sz w:val="20"/>
        <w:u w:val="none"/>
        <w:effect w:val="none"/>
      </w:rPr>
    </w:lvl>
    <w:lvl w:ilvl="6">
      <w:start w:val="1"/>
      <w:numFmt w:val="bullet"/>
      <w:lvlText w:val="■"/>
      <w:lvlJc w:val="left"/>
      <w:pPr>
        <w:ind w:left="5040" w:hanging="360"/>
      </w:pPr>
      <w:rPr>
        <w:rFonts w:hint="default"/>
        <w:strike w:val="0"/>
        <w:dstrike w:val="0"/>
        <w:sz w:val="20"/>
        <w:u w:val="none"/>
        <w:effect w:val="none"/>
      </w:rPr>
    </w:lvl>
    <w:lvl w:ilvl="7">
      <w:start w:val="1"/>
      <w:numFmt w:val="bullet"/>
      <w:lvlText w:val="●"/>
      <w:lvlJc w:val="left"/>
      <w:pPr>
        <w:ind w:left="5760" w:hanging="360"/>
      </w:pPr>
      <w:rPr>
        <w:rFonts w:hint="default"/>
        <w:strike w:val="0"/>
        <w:dstrike w:val="0"/>
        <w:sz w:val="20"/>
        <w:u w:val="none"/>
        <w:effect w:val="none"/>
      </w:rPr>
    </w:lvl>
    <w:lvl w:ilvl="8">
      <w:start w:val="1"/>
      <w:numFmt w:val="bullet"/>
      <w:lvlText w:val="◆"/>
      <w:lvlJc w:val="left"/>
      <w:pPr>
        <w:ind w:left="6480" w:hanging="360"/>
      </w:pPr>
      <w:rPr>
        <w:rFonts w:hint="default"/>
        <w:strike w:val="0"/>
        <w:dstrike w:val="0"/>
        <w:sz w:val="20"/>
        <w:u w:val="none"/>
        <w:effect w:val="none"/>
      </w:rPr>
    </w:lvl>
  </w:abstractNum>
  <w:abstractNum w:abstractNumId="21" w15:restartNumberingAfterBreak="0">
    <w:nsid w:val="1562019E"/>
    <w:multiLevelType w:val="multilevel"/>
    <w:tmpl w:val="90081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011E68"/>
    <w:multiLevelType w:val="multilevel"/>
    <w:tmpl w:val="46D2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5641B3"/>
    <w:multiLevelType w:val="multilevel"/>
    <w:tmpl w:val="26447486"/>
    <w:lvl w:ilvl="0">
      <w:start w:val="1"/>
      <w:numFmt w:val="decimal"/>
      <w:lvlText w:val="%1."/>
      <w:lvlJc w:val="left"/>
      <w:pPr>
        <w:ind w:left="720" w:hanging="360"/>
      </w:pPr>
      <w:rPr>
        <w:rFonts w:hint="default"/>
        <w:strike w:val="0"/>
        <w:dstrike w:val="0"/>
        <w:sz w:val="20"/>
        <w:u w:val="none"/>
        <w:effect w:val="none"/>
      </w:rPr>
    </w:lvl>
    <w:lvl w:ilvl="1">
      <w:start w:val="1"/>
      <w:numFmt w:val="bullet"/>
      <w:lvlText w:val="➢"/>
      <w:lvlJc w:val="left"/>
      <w:pPr>
        <w:ind w:left="1440" w:hanging="360"/>
      </w:pPr>
      <w:rPr>
        <w:rFonts w:hint="default"/>
        <w:strike w:val="0"/>
        <w:dstrike w:val="0"/>
        <w:sz w:val="20"/>
        <w:u w:val="none"/>
        <w:effect w:val="none"/>
      </w:rPr>
    </w:lvl>
    <w:lvl w:ilvl="2">
      <w:start w:val="1"/>
      <w:numFmt w:val="bullet"/>
      <w:lvlText w:val="■"/>
      <w:lvlJc w:val="left"/>
      <w:pPr>
        <w:ind w:left="2160" w:hanging="360"/>
      </w:pPr>
      <w:rPr>
        <w:rFonts w:hint="default"/>
        <w:strike w:val="0"/>
        <w:dstrike w:val="0"/>
        <w:sz w:val="20"/>
        <w:u w:val="none"/>
        <w:effect w:val="none"/>
      </w:rPr>
    </w:lvl>
    <w:lvl w:ilvl="3">
      <w:start w:val="1"/>
      <w:numFmt w:val="bullet"/>
      <w:lvlText w:val="●"/>
      <w:lvlJc w:val="left"/>
      <w:pPr>
        <w:ind w:left="2880" w:hanging="360"/>
      </w:pPr>
      <w:rPr>
        <w:rFonts w:hint="default"/>
        <w:strike w:val="0"/>
        <w:dstrike w:val="0"/>
        <w:sz w:val="20"/>
        <w:u w:val="none"/>
        <w:effect w:val="none"/>
      </w:rPr>
    </w:lvl>
    <w:lvl w:ilvl="4">
      <w:start w:val="1"/>
      <w:numFmt w:val="bullet"/>
      <w:lvlText w:val="◆"/>
      <w:lvlJc w:val="left"/>
      <w:pPr>
        <w:ind w:left="3600" w:hanging="360"/>
      </w:pPr>
      <w:rPr>
        <w:rFonts w:hint="default"/>
        <w:strike w:val="0"/>
        <w:dstrike w:val="0"/>
        <w:sz w:val="20"/>
        <w:u w:val="none"/>
        <w:effect w:val="none"/>
      </w:rPr>
    </w:lvl>
    <w:lvl w:ilvl="5">
      <w:start w:val="1"/>
      <w:numFmt w:val="bullet"/>
      <w:lvlText w:val="➢"/>
      <w:lvlJc w:val="left"/>
      <w:pPr>
        <w:ind w:left="4320" w:hanging="360"/>
      </w:pPr>
      <w:rPr>
        <w:rFonts w:hint="default"/>
        <w:strike w:val="0"/>
        <w:dstrike w:val="0"/>
        <w:sz w:val="20"/>
        <w:u w:val="none"/>
        <w:effect w:val="none"/>
      </w:rPr>
    </w:lvl>
    <w:lvl w:ilvl="6">
      <w:start w:val="1"/>
      <w:numFmt w:val="bullet"/>
      <w:lvlText w:val="■"/>
      <w:lvlJc w:val="left"/>
      <w:pPr>
        <w:ind w:left="5040" w:hanging="360"/>
      </w:pPr>
      <w:rPr>
        <w:rFonts w:hint="default"/>
        <w:strike w:val="0"/>
        <w:dstrike w:val="0"/>
        <w:sz w:val="20"/>
        <w:u w:val="none"/>
        <w:effect w:val="none"/>
      </w:rPr>
    </w:lvl>
    <w:lvl w:ilvl="7">
      <w:start w:val="1"/>
      <w:numFmt w:val="bullet"/>
      <w:lvlText w:val="●"/>
      <w:lvlJc w:val="left"/>
      <w:pPr>
        <w:ind w:left="5760" w:hanging="360"/>
      </w:pPr>
      <w:rPr>
        <w:rFonts w:hint="default"/>
        <w:strike w:val="0"/>
        <w:dstrike w:val="0"/>
        <w:sz w:val="20"/>
        <w:u w:val="none"/>
        <w:effect w:val="none"/>
      </w:rPr>
    </w:lvl>
    <w:lvl w:ilvl="8">
      <w:start w:val="1"/>
      <w:numFmt w:val="bullet"/>
      <w:lvlText w:val="◆"/>
      <w:lvlJc w:val="left"/>
      <w:pPr>
        <w:ind w:left="6480" w:hanging="360"/>
      </w:pPr>
      <w:rPr>
        <w:rFonts w:hint="default"/>
        <w:strike w:val="0"/>
        <w:dstrike w:val="0"/>
        <w:sz w:val="20"/>
        <w:u w:val="none"/>
        <w:effect w:val="none"/>
      </w:rPr>
    </w:lvl>
  </w:abstractNum>
  <w:abstractNum w:abstractNumId="24" w15:restartNumberingAfterBreak="0">
    <w:nsid w:val="18FF1934"/>
    <w:multiLevelType w:val="multilevel"/>
    <w:tmpl w:val="1EB46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5D3743"/>
    <w:multiLevelType w:val="multilevel"/>
    <w:tmpl w:val="74985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9713B4"/>
    <w:multiLevelType w:val="multilevel"/>
    <w:tmpl w:val="08E20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0B45E6"/>
    <w:multiLevelType w:val="multilevel"/>
    <w:tmpl w:val="7A6E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E985C27"/>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1F216ABC"/>
    <w:multiLevelType w:val="multilevel"/>
    <w:tmpl w:val="26447486"/>
    <w:lvl w:ilvl="0">
      <w:start w:val="1"/>
      <w:numFmt w:val="decimal"/>
      <w:lvlText w:val="%1."/>
      <w:lvlJc w:val="left"/>
      <w:pPr>
        <w:ind w:left="720" w:hanging="360"/>
      </w:pPr>
      <w:rPr>
        <w:rFonts w:hint="default"/>
        <w:strike w:val="0"/>
        <w:dstrike w:val="0"/>
        <w:sz w:val="20"/>
        <w:u w:val="none"/>
        <w:effect w:val="none"/>
      </w:rPr>
    </w:lvl>
    <w:lvl w:ilvl="1">
      <w:start w:val="1"/>
      <w:numFmt w:val="bullet"/>
      <w:lvlText w:val="➢"/>
      <w:lvlJc w:val="left"/>
      <w:pPr>
        <w:ind w:left="1440" w:hanging="360"/>
      </w:pPr>
      <w:rPr>
        <w:rFonts w:hint="default"/>
        <w:strike w:val="0"/>
        <w:dstrike w:val="0"/>
        <w:sz w:val="20"/>
        <w:u w:val="none"/>
        <w:effect w:val="none"/>
      </w:rPr>
    </w:lvl>
    <w:lvl w:ilvl="2">
      <w:start w:val="1"/>
      <w:numFmt w:val="bullet"/>
      <w:lvlText w:val="■"/>
      <w:lvlJc w:val="left"/>
      <w:pPr>
        <w:ind w:left="2160" w:hanging="360"/>
      </w:pPr>
      <w:rPr>
        <w:rFonts w:hint="default"/>
        <w:strike w:val="0"/>
        <w:dstrike w:val="0"/>
        <w:sz w:val="20"/>
        <w:u w:val="none"/>
        <w:effect w:val="none"/>
      </w:rPr>
    </w:lvl>
    <w:lvl w:ilvl="3">
      <w:start w:val="1"/>
      <w:numFmt w:val="bullet"/>
      <w:lvlText w:val="●"/>
      <w:lvlJc w:val="left"/>
      <w:pPr>
        <w:ind w:left="2880" w:hanging="360"/>
      </w:pPr>
      <w:rPr>
        <w:rFonts w:hint="default"/>
        <w:strike w:val="0"/>
        <w:dstrike w:val="0"/>
        <w:sz w:val="20"/>
        <w:u w:val="none"/>
        <w:effect w:val="none"/>
      </w:rPr>
    </w:lvl>
    <w:lvl w:ilvl="4">
      <w:start w:val="1"/>
      <w:numFmt w:val="bullet"/>
      <w:lvlText w:val="◆"/>
      <w:lvlJc w:val="left"/>
      <w:pPr>
        <w:ind w:left="3600" w:hanging="360"/>
      </w:pPr>
      <w:rPr>
        <w:rFonts w:hint="default"/>
        <w:strike w:val="0"/>
        <w:dstrike w:val="0"/>
        <w:sz w:val="20"/>
        <w:u w:val="none"/>
        <w:effect w:val="none"/>
      </w:rPr>
    </w:lvl>
    <w:lvl w:ilvl="5">
      <w:start w:val="1"/>
      <w:numFmt w:val="bullet"/>
      <w:lvlText w:val="➢"/>
      <w:lvlJc w:val="left"/>
      <w:pPr>
        <w:ind w:left="4320" w:hanging="360"/>
      </w:pPr>
      <w:rPr>
        <w:rFonts w:hint="default"/>
        <w:strike w:val="0"/>
        <w:dstrike w:val="0"/>
        <w:sz w:val="20"/>
        <w:u w:val="none"/>
        <w:effect w:val="none"/>
      </w:rPr>
    </w:lvl>
    <w:lvl w:ilvl="6">
      <w:start w:val="1"/>
      <w:numFmt w:val="bullet"/>
      <w:lvlText w:val="■"/>
      <w:lvlJc w:val="left"/>
      <w:pPr>
        <w:ind w:left="5040" w:hanging="360"/>
      </w:pPr>
      <w:rPr>
        <w:rFonts w:hint="default"/>
        <w:strike w:val="0"/>
        <w:dstrike w:val="0"/>
        <w:sz w:val="20"/>
        <w:u w:val="none"/>
        <w:effect w:val="none"/>
      </w:rPr>
    </w:lvl>
    <w:lvl w:ilvl="7">
      <w:start w:val="1"/>
      <w:numFmt w:val="bullet"/>
      <w:lvlText w:val="●"/>
      <w:lvlJc w:val="left"/>
      <w:pPr>
        <w:ind w:left="5760" w:hanging="360"/>
      </w:pPr>
      <w:rPr>
        <w:rFonts w:hint="default"/>
        <w:strike w:val="0"/>
        <w:dstrike w:val="0"/>
        <w:sz w:val="20"/>
        <w:u w:val="none"/>
        <w:effect w:val="none"/>
      </w:rPr>
    </w:lvl>
    <w:lvl w:ilvl="8">
      <w:start w:val="1"/>
      <w:numFmt w:val="bullet"/>
      <w:lvlText w:val="◆"/>
      <w:lvlJc w:val="left"/>
      <w:pPr>
        <w:ind w:left="6480" w:hanging="360"/>
      </w:pPr>
      <w:rPr>
        <w:rFonts w:hint="default"/>
        <w:strike w:val="0"/>
        <w:dstrike w:val="0"/>
        <w:sz w:val="20"/>
        <w:u w:val="none"/>
        <w:effect w:val="none"/>
      </w:rPr>
    </w:lvl>
  </w:abstractNum>
  <w:abstractNum w:abstractNumId="30" w15:restartNumberingAfterBreak="0">
    <w:nsid w:val="20D420B4"/>
    <w:multiLevelType w:val="multilevel"/>
    <w:tmpl w:val="A8BCD2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15A2FC6"/>
    <w:multiLevelType w:val="multilevel"/>
    <w:tmpl w:val="2644748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27145C78"/>
    <w:multiLevelType w:val="multilevel"/>
    <w:tmpl w:val="5DBA2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9EB61F2"/>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2C6C59D7"/>
    <w:multiLevelType w:val="multilevel"/>
    <w:tmpl w:val="C43CB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D9A19AF"/>
    <w:multiLevelType w:val="multilevel"/>
    <w:tmpl w:val="17628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830DA8"/>
    <w:multiLevelType w:val="multilevel"/>
    <w:tmpl w:val="3AA2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114538"/>
    <w:multiLevelType w:val="multilevel"/>
    <w:tmpl w:val="4F062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CF3C22"/>
    <w:multiLevelType w:val="multilevel"/>
    <w:tmpl w:val="6308A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6F6C2E"/>
    <w:multiLevelType w:val="multilevel"/>
    <w:tmpl w:val="F07EA7B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40" w15:restartNumberingAfterBreak="0">
    <w:nsid w:val="35682810"/>
    <w:multiLevelType w:val="multilevel"/>
    <w:tmpl w:val="532AC6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254717"/>
    <w:multiLevelType w:val="multilevel"/>
    <w:tmpl w:val="DBD6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324539"/>
    <w:multiLevelType w:val="multilevel"/>
    <w:tmpl w:val="AAE6B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6A1793"/>
    <w:multiLevelType w:val="multilevel"/>
    <w:tmpl w:val="257A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194643"/>
    <w:multiLevelType w:val="multilevel"/>
    <w:tmpl w:val="6FE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3207EE"/>
    <w:multiLevelType w:val="multilevel"/>
    <w:tmpl w:val="C8AA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8F00D51"/>
    <w:multiLevelType w:val="multilevel"/>
    <w:tmpl w:val="29D89E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4B0BC8"/>
    <w:multiLevelType w:val="multilevel"/>
    <w:tmpl w:val="5204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A9B1074"/>
    <w:multiLevelType w:val="multilevel"/>
    <w:tmpl w:val="B120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0777B4"/>
    <w:multiLevelType w:val="multilevel"/>
    <w:tmpl w:val="1A70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D790DED"/>
    <w:multiLevelType w:val="multilevel"/>
    <w:tmpl w:val="C44AE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FDE7B9E"/>
    <w:multiLevelType w:val="multilevel"/>
    <w:tmpl w:val="3F283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02761C3"/>
    <w:multiLevelType w:val="multilevel"/>
    <w:tmpl w:val="70F8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FB0EB9"/>
    <w:multiLevelType w:val="multilevel"/>
    <w:tmpl w:val="0F9042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48DF4EBB"/>
    <w:multiLevelType w:val="multilevel"/>
    <w:tmpl w:val="35FC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435423"/>
    <w:multiLevelType w:val="multilevel"/>
    <w:tmpl w:val="FC866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95F7776"/>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49C70E0F"/>
    <w:multiLevelType w:val="multilevel"/>
    <w:tmpl w:val="084CC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CBF06B5"/>
    <w:multiLevelType w:val="multilevel"/>
    <w:tmpl w:val="E142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C82943"/>
    <w:multiLevelType w:val="multilevel"/>
    <w:tmpl w:val="3AD8D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E6363E4"/>
    <w:multiLevelType w:val="multilevel"/>
    <w:tmpl w:val="2644748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4EAF5010"/>
    <w:multiLevelType w:val="multilevel"/>
    <w:tmpl w:val="7E1A5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24D10FE"/>
    <w:multiLevelType w:val="multilevel"/>
    <w:tmpl w:val="266E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8B6F9A"/>
    <w:multiLevelType w:val="multilevel"/>
    <w:tmpl w:val="5CC0A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C6604D4"/>
    <w:multiLevelType w:val="multilevel"/>
    <w:tmpl w:val="B4686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D432D84"/>
    <w:multiLevelType w:val="multilevel"/>
    <w:tmpl w:val="AA26E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0F9749F"/>
    <w:multiLevelType w:val="multilevel"/>
    <w:tmpl w:val="9AEE3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1E02ADE"/>
    <w:multiLevelType w:val="multilevel"/>
    <w:tmpl w:val="69A8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5D5BAB"/>
    <w:multiLevelType w:val="multilevel"/>
    <w:tmpl w:val="D488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5AC4D3E"/>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0" w15:restartNumberingAfterBreak="0">
    <w:nsid w:val="661F0B65"/>
    <w:multiLevelType w:val="hybridMultilevel"/>
    <w:tmpl w:val="B6345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3D4E91"/>
    <w:multiLevelType w:val="multilevel"/>
    <w:tmpl w:val="C1289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7A7512B"/>
    <w:multiLevelType w:val="multilevel"/>
    <w:tmpl w:val="40F2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8C46CB5"/>
    <w:multiLevelType w:val="multilevel"/>
    <w:tmpl w:val="3B8262F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74" w15:restartNumberingAfterBreak="0">
    <w:nsid w:val="69551F71"/>
    <w:multiLevelType w:val="multilevel"/>
    <w:tmpl w:val="2644748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15:restartNumberingAfterBreak="0">
    <w:nsid w:val="6A7A2163"/>
    <w:multiLevelType w:val="multilevel"/>
    <w:tmpl w:val="0C4AA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BAA2DE7"/>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6DFA5074"/>
    <w:multiLevelType w:val="multilevel"/>
    <w:tmpl w:val="8D7C4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E11523D"/>
    <w:multiLevelType w:val="multilevel"/>
    <w:tmpl w:val="52969C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E306D4A"/>
    <w:multiLevelType w:val="multilevel"/>
    <w:tmpl w:val="E1202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1F356F1"/>
    <w:multiLevelType w:val="multilevel"/>
    <w:tmpl w:val="4030E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3171754"/>
    <w:multiLevelType w:val="multilevel"/>
    <w:tmpl w:val="71A4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58824CC"/>
    <w:multiLevelType w:val="multilevel"/>
    <w:tmpl w:val="C7664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63A62F3"/>
    <w:multiLevelType w:val="multilevel"/>
    <w:tmpl w:val="C648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6BB4413"/>
    <w:multiLevelType w:val="multilevel"/>
    <w:tmpl w:val="996093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5" w15:restartNumberingAfterBreak="0">
    <w:nsid w:val="76C949F8"/>
    <w:multiLevelType w:val="hybridMultilevel"/>
    <w:tmpl w:val="DEE0E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6DC380D"/>
    <w:multiLevelType w:val="multilevel"/>
    <w:tmpl w:val="FB743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641967"/>
    <w:multiLevelType w:val="multilevel"/>
    <w:tmpl w:val="8CAE6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8B63F1E"/>
    <w:multiLevelType w:val="multilevel"/>
    <w:tmpl w:val="4316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9D237B1"/>
    <w:multiLevelType w:val="multilevel"/>
    <w:tmpl w:val="72A4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A0A2AFB"/>
    <w:multiLevelType w:val="multilevel"/>
    <w:tmpl w:val="41FE1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1D3F39"/>
    <w:multiLevelType w:val="multilevel"/>
    <w:tmpl w:val="78364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CB90C4B"/>
    <w:multiLevelType w:val="multilevel"/>
    <w:tmpl w:val="26447486"/>
    <w:lvl w:ilvl="0">
      <w:start w:val="1"/>
      <w:numFmt w:val="decimal"/>
      <w:lvlText w:val="%1."/>
      <w:lvlJc w:val="left"/>
      <w:pPr>
        <w:ind w:left="720" w:hanging="360"/>
      </w:pPr>
      <w:rPr>
        <w:rFonts w:hint="default"/>
        <w:strike w:val="0"/>
        <w:dstrike w:val="0"/>
        <w:sz w:val="20"/>
        <w:u w:val="none"/>
        <w:effect w:val="none"/>
      </w:rPr>
    </w:lvl>
    <w:lvl w:ilvl="1">
      <w:start w:val="1"/>
      <w:numFmt w:val="bullet"/>
      <w:lvlText w:val="➢"/>
      <w:lvlJc w:val="left"/>
      <w:pPr>
        <w:ind w:left="1440" w:hanging="360"/>
      </w:pPr>
      <w:rPr>
        <w:rFonts w:hint="default"/>
        <w:strike w:val="0"/>
        <w:dstrike w:val="0"/>
        <w:sz w:val="20"/>
        <w:u w:val="none"/>
        <w:effect w:val="none"/>
      </w:rPr>
    </w:lvl>
    <w:lvl w:ilvl="2">
      <w:start w:val="1"/>
      <w:numFmt w:val="bullet"/>
      <w:lvlText w:val="■"/>
      <w:lvlJc w:val="left"/>
      <w:pPr>
        <w:ind w:left="2160" w:hanging="360"/>
      </w:pPr>
      <w:rPr>
        <w:rFonts w:hint="default"/>
        <w:strike w:val="0"/>
        <w:dstrike w:val="0"/>
        <w:sz w:val="20"/>
        <w:u w:val="none"/>
        <w:effect w:val="none"/>
      </w:rPr>
    </w:lvl>
    <w:lvl w:ilvl="3">
      <w:start w:val="1"/>
      <w:numFmt w:val="bullet"/>
      <w:lvlText w:val="●"/>
      <w:lvlJc w:val="left"/>
      <w:pPr>
        <w:ind w:left="2880" w:hanging="360"/>
      </w:pPr>
      <w:rPr>
        <w:rFonts w:hint="default"/>
        <w:strike w:val="0"/>
        <w:dstrike w:val="0"/>
        <w:sz w:val="20"/>
        <w:u w:val="none"/>
        <w:effect w:val="none"/>
      </w:rPr>
    </w:lvl>
    <w:lvl w:ilvl="4">
      <w:start w:val="1"/>
      <w:numFmt w:val="bullet"/>
      <w:lvlText w:val="◆"/>
      <w:lvlJc w:val="left"/>
      <w:pPr>
        <w:ind w:left="3600" w:hanging="360"/>
      </w:pPr>
      <w:rPr>
        <w:rFonts w:hint="default"/>
        <w:strike w:val="0"/>
        <w:dstrike w:val="0"/>
        <w:sz w:val="20"/>
        <w:u w:val="none"/>
        <w:effect w:val="none"/>
      </w:rPr>
    </w:lvl>
    <w:lvl w:ilvl="5">
      <w:start w:val="1"/>
      <w:numFmt w:val="bullet"/>
      <w:lvlText w:val="➢"/>
      <w:lvlJc w:val="left"/>
      <w:pPr>
        <w:ind w:left="4320" w:hanging="360"/>
      </w:pPr>
      <w:rPr>
        <w:rFonts w:hint="default"/>
        <w:strike w:val="0"/>
        <w:dstrike w:val="0"/>
        <w:sz w:val="20"/>
        <w:u w:val="none"/>
        <w:effect w:val="none"/>
      </w:rPr>
    </w:lvl>
    <w:lvl w:ilvl="6">
      <w:start w:val="1"/>
      <w:numFmt w:val="bullet"/>
      <w:lvlText w:val="■"/>
      <w:lvlJc w:val="left"/>
      <w:pPr>
        <w:ind w:left="5040" w:hanging="360"/>
      </w:pPr>
      <w:rPr>
        <w:rFonts w:hint="default"/>
        <w:strike w:val="0"/>
        <w:dstrike w:val="0"/>
        <w:sz w:val="20"/>
        <w:u w:val="none"/>
        <w:effect w:val="none"/>
      </w:rPr>
    </w:lvl>
    <w:lvl w:ilvl="7">
      <w:start w:val="1"/>
      <w:numFmt w:val="bullet"/>
      <w:lvlText w:val="●"/>
      <w:lvlJc w:val="left"/>
      <w:pPr>
        <w:ind w:left="5760" w:hanging="360"/>
      </w:pPr>
      <w:rPr>
        <w:rFonts w:hint="default"/>
        <w:strike w:val="0"/>
        <w:dstrike w:val="0"/>
        <w:sz w:val="20"/>
        <w:u w:val="none"/>
        <w:effect w:val="none"/>
      </w:rPr>
    </w:lvl>
    <w:lvl w:ilvl="8">
      <w:start w:val="1"/>
      <w:numFmt w:val="bullet"/>
      <w:lvlText w:val="◆"/>
      <w:lvlJc w:val="left"/>
      <w:pPr>
        <w:ind w:left="6480" w:hanging="360"/>
      </w:pPr>
      <w:rPr>
        <w:rFonts w:hint="default"/>
        <w:strike w:val="0"/>
        <w:dstrike w:val="0"/>
        <w:sz w:val="20"/>
        <w:u w:val="none"/>
        <w:effect w:val="none"/>
      </w:rPr>
    </w:lvl>
  </w:abstractNum>
  <w:abstractNum w:abstractNumId="93" w15:restartNumberingAfterBreak="0">
    <w:nsid w:val="7E025750"/>
    <w:multiLevelType w:val="multilevel"/>
    <w:tmpl w:val="C93C8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FC922FE"/>
    <w:multiLevelType w:val="hybridMultilevel"/>
    <w:tmpl w:val="5838B9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15:restartNumberingAfterBreak="0">
    <w:nsid w:val="7FE8459A"/>
    <w:multiLevelType w:val="multilevel"/>
    <w:tmpl w:val="E3F02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3249873">
    <w:abstractNumId w:val="54"/>
  </w:num>
  <w:num w:numId="2" w16cid:durableId="97406670">
    <w:abstractNumId w:val="5"/>
  </w:num>
  <w:num w:numId="3" w16cid:durableId="1142311645">
    <w:abstractNumId w:val="1"/>
  </w:num>
  <w:num w:numId="4" w16cid:durableId="1973366348">
    <w:abstractNumId w:val="48"/>
  </w:num>
  <w:num w:numId="5" w16cid:durableId="1875800853">
    <w:abstractNumId w:val="58"/>
  </w:num>
  <w:num w:numId="6" w16cid:durableId="1391153325">
    <w:abstractNumId w:val="43"/>
  </w:num>
  <w:num w:numId="7" w16cid:durableId="633948627">
    <w:abstractNumId w:val="44"/>
  </w:num>
  <w:num w:numId="8" w16cid:durableId="1330865139">
    <w:abstractNumId w:val="81"/>
  </w:num>
  <w:num w:numId="9" w16cid:durableId="2060087240">
    <w:abstractNumId w:val="65"/>
  </w:num>
  <w:num w:numId="10" w16cid:durableId="1618947087">
    <w:abstractNumId w:val="8"/>
  </w:num>
  <w:num w:numId="11" w16cid:durableId="2036495931">
    <w:abstractNumId w:val="80"/>
  </w:num>
  <w:num w:numId="12" w16cid:durableId="52625977">
    <w:abstractNumId w:val="6"/>
  </w:num>
  <w:num w:numId="13" w16cid:durableId="1197086607">
    <w:abstractNumId w:val="72"/>
  </w:num>
  <w:num w:numId="14" w16cid:durableId="1994212175">
    <w:abstractNumId w:val="7"/>
  </w:num>
  <w:num w:numId="15" w16cid:durableId="639070722">
    <w:abstractNumId w:val="29"/>
  </w:num>
  <w:num w:numId="16" w16cid:durableId="748431875">
    <w:abstractNumId w:val="20"/>
  </w:num>
  <w:num w:numId="17" w16cid:durableId="1754011005">
    <w:abstractNumId w:val="0"/>
  </w:num>
  <w:num w:numId="18" w16cid:durableId="1586958449">
    <w:abstractNumId w:val="23"/>
  </w:num>
  <w:num w:numId="19" w16cid:durableId="1613782673">
    <w:abstractNumId w:val="92"/>
  </w:num>
  <w:num w:numId="20" w16cid:durableId="88702911">
    <w:abstractNumId w:val="51"/>
  </w:num>
  <w:num w:numId="21" w16cid:durableId="1870294676">
    <w:abstractNumId w:val="3"/>
  </w:num>
  <w:num w:numId="22" w16cid:durableId="1568344001">
    <w:abstractNumId w:val="71"/>
  </w:num>
  <w:num w:numId="23" w16cid:durableId="1925800202">
    <w:abstractNumId w:val="47"/>
  </w:num>
  <w:num w:numId="24" w16cid:durableId="574511257">
    <w:abstractNumId w:val="87"/>
  </w:num>
  <w:num w:numId="25" w16cid:durableId="436145290">
    <w:abstractNumId w:val="86"/>
  </w:num>
  <w:num w:numId="26" w16cid:durableId="769855127">
    <w:abstractNumId w:val="61"/>
  </w:num>
  <w:num w:numId="27" w16cid:durableId="1403987203">
    <w:abstractNumId w:val="79"/>
  </w:num>
  <w:num w:numId="28" w16cid:durableId="299459550">
    <w:abstractNumId w:val="14"/>
  </w:num>
  <w:num w:numId="29" w16cid:durableId="823159197">
    <w:abstractNumId w:val="30"/>
  </w:num>
  <w:num w:numId="30" w16cid:durableId="291399586">
    <w:abstractNumId w:val="89"/>
  </w:num>
  <w:num w:numId="31" w16cid:durableId="1403479597">
    <w:abstractNumId w:val="4"/>
  </w:num>
  <w:num w:numId="32" w16cid:durableId="139738076">
    <w:abstractNumId w:val="10"/>
  </w:num>
  <w:num w:numId="33" w16cid:durableId="287245747">
    <w:abstractNumId w:val="70"/>
  </w:num>
  <w:num w:numId="34" w16cid:durableId="637805555">
    <w:abstractNumId w:val="16"/>
  </w:num>
  <w:num w:numId="35" w16cid:durableId="2096977609">
    <w:abstractNumId w:val="75"/>
  </w:num>
  <w:num w:numId="36" w16cid:durableId="1233539289">
    <w:abstractNumId w:val="38"/>
  </w:num>
  <w:num w:numId="37" w16cid:durableId="1798597024">
    <w:abstractNumId w:val="77"/>
  </w:num>
  <w:num w:numId="38" w16cid:durableId="1341813718">
    <w:abstractNumId w:val="41"/>
  </w:num>
  <w:num w:numId="39" w16cid:durableId="1907565059">
    <w:abstractNumId w:val="36"/>
  </w:num>
  <w:num w:numId="40" w16cid:durableId="238682609">
    <w:abstractNumId w:val="22"/>
  </w:num>
  <w:num w:numId="41" w16cid:durableId="337536481">
    <w:abstractNumId w:val="25"/>
  </w:num>
  <w:num w:numId="42" w16cid:durableId="746651804">
    <w:abstractNumId w:val="35"/>
  </w:num>
  <w:num w:numId="43" w16cid:durableId="109977189">
    <w:abstractNumId w:val="67"/>
  </w:num>
  <w:num w:numId="44" w16cid:durableId="937059910">
    <w:abstractNumId w:val="49"/>
  </w:num>
  <w:num w:numId="45" w16cid:durableId="245462227">
    <w:abstractNumId w:val="55"/>
  </w:num>
  <w:num w:numId="46" w16cid:durableId="51274154">
    <w:abstractNumId w:val="24"/>
  </w:num>
  <w:num w:numId="47" w16cid:durableId="1812283354">
    <w:abstractNumId w:val="18"/>
  </w:num>
  <w:num w:numId="48" w16cid:durableId="1394042348">
    <w:abstractNumId w:val="11"/>
  </w:num>
  <w:num w:numId="49" w16cid:durableId="236087407">
    <w:abstractNumId w:val="63"/>
  </w:num>
  <w:num w:numId="50" w16cid:durableId="770201709">
    <w:abstractNumId w:val="45"/>
  </w:num>
  <w:num w:numId="51" w16cid:durableId="1183856870">
    <w:abstractNumId w:val="21"/>
  </w:num>
  <w:num w:numId="52" w16cid:durableId="359740318">
    <w:abstractNumId w:val="91"/>
  </w:num>
  <w:num w:numId="53" w16cid:durableId="2135366113">
    <w:abstractNumId w:val="19"/>
  </w:num>
  <w:num w:numId="54" w16cid:durableId="2088308271">
    <w:abstractNumId w:val="88"/>
  </w:num>
  <w:num w:numId="55" w16cid:durableId="906767262">
    <w:abstractNumId w:val="57"/>
  </w:num>
  <w:num w:numId="56" w16cid:durableId="394864929">
    <w:abstractNumId w:val="17"/>
  </w:num>
  <w:num w:numId="57" w16cid:durableId="1497303703">
    <w:abstractNumId w:val="95"/>
  </w:num>
  <w:num w:numId="58" w16cid:durableId="2078701224">
    <w:abstractNumId w:val="40"/>
  </w:num>
  <w:num w:numId="59" w16cid:durableId="924385954">
    <w:abstractNumId w:val="78"/>
  </w:num>
  <w:num w:numId="60" w16cid:durableId="1265846768">
    <w:abstractNumId w:val="52"/>
  </w:num>
  <w:num w:numId="61" w16cid:durableId="1086531451">
    <w:abstractNumId w:val="46"/>
  </w:num>
  <w:num w:numId="62" w16cid:durableId="1167750554">
    <w:abstractNumId w:val="59"/>
  </w:num>
  <w:num w:numId="63" w16cid:durableId="1812096696">
    <w:abstractNumId w:val="82"/>
  </w:num>
  <w:num w:numId="64" w16cid:durableId="685323418">
    <w:abstractNumId w:val="83"/>
  </w:num>
  <w:num w:numId="65" w16cid:durableId="518156367">
    <w:abstractNumId w:val="34"/>
  </w:num>
  <w:num w:numId="66" w16cid:durableId="1880780440">
    <w:abstractNumId w:val="66"/>
  </w:num>
  <w:num w:numId="67" w16cid:durableId="881983766">
    <w:abstractNumId w:val="26"/>
  </w:num>
  <w:num w:numId="68" w16cid:durableId="1974209102">
    <w:abstractNumId w:val="64"/>
  </w:num>
  <w:num w:numId="69" w16cid:durableId="2116754849">
    <w:abstractNumId w:val="15"/>
  </w:num>
  <w:num w:numId="70" w16cid:durableId="187648285">
    <w:abstractNumId w:val="2"/>
  </w:num>
  <w:num w:numId="71" w16cid:durableId="30881757">
    <w:abstractNumId w:val="12"/>
    <w:lvlOverride w:ilvl="0">
      <w:lvl w:ilvl="0">
        <w:numFmt w:val="decimal"/>
        <w:lvlText w:val="%1."/>
        <w:lvlJc w:val="left"/>
      </w:lvl>
    </w:lvlOverride>
  </w:num>
  <w:num w:numId="72" w16cid:durableId="95908348">
    <w:abstractNumId w:val="12"/>
    <w:lvlOverride w:ilvl="0">
      <w:lvl w:ilvl="0">
        <w:numFmt w:val="decimal"/>
        <w:lvlText w:val="%1."/>
        <w:lvlJc w:val="left"/>
      </w:lvl>
    </w:lvlOverride>
  </w:num>
  <w:num w:numId="73" w16cid:durableId="1810970740">
    <w:abstractNumId w:val="12"/>
    <w:lvlOverride w:ilvl="0">
      <w:lvl w:ilvl="0">
        <w:numFmt w:val="decimal"/>
        <w:lvlText w:val="%1."/>
        <w:lvlJc w:val="left"/>
      </w:lvl>
    </w:lvlOverride>
  </w:num>
  <w:num w:numId="74" w16cid:durableId="920480271">
    <w:abstractNumId w:val="12"/>
    <w:lvlOverride w:ilvl="0">
      <w:lvl w:ilvl="0">
        <w:numFmt w:val="decimal"/>
        <w:lvlText w:val="%1."/>
        <w:lvlJc w:val="left"/>
      </w:lvl>
    </w:lvlOverride>
  </w:num>
  <w:num w:numId="75" w16cid:durableId="251358506">
    <w:abstractNumId w:val="12"/>
    <w:lvlOverride w:ilvl="0">
      <w:lvl w:ilvl="0">
        <w:numFmt w:val="decimal"/>
        <w:lvlText w:val="%1."/>
        <w:lvlJc w:val="left"/>
      </w:lvl>
    </w:lvlOverride>
  </w:num>
  <w:num w:numId="76" w16cid:durableId="18896860">
    <w:abstractNumId w:val="93"/>
  </w:num>
  <w:num w:numId="77" w16cid:durableId="1085374108">
    <w:abstractNumId w:val="62"/>
  </w:num>
  <w:num w:numId="78" w16cid:durableId="558590338">
    <w:abstractNumId w:val="90"/>
  </w:num>
  <w:num w:numId="79" w16cid:durableId="536817027">
    <w:abstractNumId w:val="68"/>
  </w:num>
  <w:num w:numId="80" w16cid:durableId="847599057">
    <w:abstractNumId w:val="9"/>
  </w:num>
  <w:num w:numId="81" w16cid:durableId="26687348">
    <w:abstractNumId w:val="50"/>
  </w:num>
  <w:num w:numId="82" w16cid:durableId="56128265">
    <w:abstractNumId w:val="42"/>
  </w:num>
  <w:num w:numId="83" w16cid:durableId="6254672">
    <w:abstractNumId w:val="32"/>
  </w:num>
  <w:num w:numId="84" w16cid:durableId="1297297434">
    <w:abstractNumId w:val="37"/>
  </w:num>
  <w:num w:numId="85" w16cid:durableId="288898764">
    <w:abstractNumId w:val="53"/>
  </w:num>
  <w:num w:numId="86" w16cid:durableId="19376644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6051909">
    <w:abstractNumId w:val="31"/>
  </w:num>
  <w:num w:numId="88" w16cid:durableId="10844947">
    <w:abstractNumId w:val="60"/>
  </w:num>
  <w:num w:numId="89" w16cid:durableId="20252019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34987628">
    <w:abstractNumId w:val="27"/>
  </w:num>
  <w:num w:numId="91" w16cid:durableId="394008506">
    <w:abstractNumId w:val="94"/>
  </w:num>
  <w:num w:numId="92" w16cid:durableId="777525976">
    <w:abstractNumId w:val="85"/>
  </w:num>
  <w:num w:numId="93" w16cid:durableId="860171768">
    <w:abstractNumId w:val="56"/>
  </w:num>
  <w:num w:numId="94" w16cid:durableId="281813156">
    <w:abstractNumId w:val="69"/>
  </w:num>
  <w:num w:numId="95" w16cid:durableId="1417093655">
    <w:abstractNumId w:val="84"/>
  </w:num>
  <w:num w:numId="96" w16cid:durableId="2104959582">
    <w:abstractNumId w:val="33"/>
  </w:num>
  <w:num w:numId="97" w16cid:durableId="2108653029">
    <w:abstractNumId w:val="13"/>
  </w:num>
  <w:num w:numId="98" w16cid:durableId="1012100447">
    <w:abstractNumId w:val="28"/>
  </w:num>
  <w:num w:numId="99" w16cid:durableId="2127650661">
    <w:abstractNumId w:val="76"/>
  </w:num>
  <w:num w:numId="100" w16cid:durableId="1555046465">
    <w:abstractNumId w:val="7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DE"/>
    <w:rsid w:val="00027877"/>
    <w:rsid w:val="00045502"/>
    <w:rsid w:val="000D24AE"/>
    <w:rsid w:val="000E6502"/>
    <w:rsid w:val="000F3800"/>
    <w:rsid w:val="00116030"/>
    <w:rsid w:val="00117896"/>
    <w:rsid w:val="0013088A"/>
    <w:rsid w:val="0016704A"/>
    <w:rsid w:val="001732E7"/>
    <w:rsid w:val="00177477"/>
    <w:rsid w:val="00183677"/>
    <w:rsid w:val="00185B70"/>
    <w:rsid w:val="001B4137"/>
    <w:rsid w:val="001C1039"/>
    <w:rsid w:val="001D21A8"/>
    <w:rsid w:val="001D6DC2"/>
    <w:rsid w:val="001E2F0F"/>
    <w:rsid w:val="002031C7"/>
    <w:rsid w:val="00221333"/>
    <w:rsid w:val="00221748"/>
    <w:rsid w:val="00257B44"/>
    <w:rsid w:val="002649C2"/>
    <w:rsid w:val="00276FFE"/>
    <w:rsid w:val="002B1EB2"/>
    <w:rsid w:val="002B59B5"/>
    <w:rsid w:val="002D2432"/>
    <w:rsid w:val="00312F9A"/>
    <w:rsid w:val="00333C46"/>
    <w:rsid w:val="0034291C"/>
    <w:rsid w:val="00354B30"/>
    <w:rsid w:val="00387225"/>
    <w:rsid w:val="003B3A6C"/>
    <w:rsid w:val="003B4670"/>
    <w:rsid w:val="003C7592"/>
    <w:rsid w:val="003F20F9"/>
    <w:rsid w:val="00417A2F"/>
    <w:rsid w:val="00436945"/>
    <w:rsid w:val="0044424E"/>
    <w:rsid w:val="004824AE"/>
    <w:rsid w:val="0048421A"/>
    <w:rsid w:val="004B20D6"/>
    <w:rsid w:val="004B5FAB"/>
    <w:rsid w:val="005147FB"/>
    <w:rsid w:val="0052180D"/>
    <w:rsid w:val="00521FED"/>
    <w:rsid w:val="005C73A2"/>
    <w:rsid w:val="005D3CDA"/>
    <w:rsid w:val="005D4DA0"/>
    <w:rsid w:val="005E079B"/>
    <w:rsid w:val="005E2ADB"/>
    <w:rsid w:val="005E3153"/>
    <w:rsid w:val="005F15BC"/>
    <w:rsid w:val="005F33A0"/>
    <w:rsid w:val="00607968"/>
    <w:rsid w:val="006140E1"/>
    <w:rsid w:val="00661F8C"/>
    <w:rsid w:val="006A162C"/>
    <w:rsid w:val="006C38F9"/>
    <w:rsid w:val="006E1030"/>
    <w:rsid w:val="00732DF4"/>
    <w:rsid w:val="0073445B"/>
    <w:rsid w:val="007704DC"/>
    <w:rsid w:val="00794F0F"/>
    <w:rsid w:val="007A7A61"/>
    <w:rsid w:val="007D62B4"/>
    <w:rsid w:val="007D72C8"/>
    <w:rsid w:val="007E052D"/>
    <w:rsid w:val="007F70D3"/>
    <w:rsid w:val="007F728B"/>
    <w:rsid w:val="00836FE2"/>
    <w:rsid w:val="00852312"/>
    <w:rsid w:val="00856097"/>
    <w:rsid w:val="00861BB2"/>
    <w:rsid w:val="0086424E"/>
    <w:rsid w:val="00883C4D"/>
    <w:rsid w:val="00893E2B"/>
    <w:rsid w:val="00896300"/>
    <w:rsid w:val="008A7730"/>
    <w:rsid w:val="008B3B49"/>
    <w:rsid w:val="008C3D55"/>
    <w:rsid w:val="008D634B"/>
    <w:rsid w:val="00914B17"/>
    <w:rsid w:val="0095026F"/>
    <w:rsid w:val="00951583"/>
    <w:rsid w:val="009711CE"/>
    <w:rsid w:val="00974CD3"/>
    <w:rsid w:val="009C638B"/>
    <w:rsid w:val="009C7CB4"/>
    <w:rsid w:val="009F32F8"/>
    <w:rsid w:val="00A0547D"/>
    <w:rsid w:val="00A40BD8"/>
    <w:rsid w:val="00A65E3D"/>
    <w:rsid w:val="00A75015"/>
    <w:rsid w:val="00A81C1F"/>
    <w:rsid w:val="00A84189"/>
    <w:rsid w:val="00A95407"/>
    <w:rsid w:val="00AA6608"/>
    <w:rsid w:val="00AE5185"/>
    <w:rsid w:val="00B00047"/>
    <w:rsid w:val="00B10B8E"/>
    <w:rsid w:val="00B14C29"/>
    <w:rsid w:val="00B178E7"/>
    <w:rsid w:val="00B51274"/>
    <w:rsid w:val="00B62BF8"/>
    <w:rsid w:val="00BD61D6"/>
    <w:rsid w:val="00BE3067"/>
    <w:rsid w:val="00BF5A1A"/>
    <w:rsid w:val="00C031EF"/>
    <w:rsid w:val="00C2196A"/>
    <w:rsid w:val="00C317F6"/>
    <w:rsid w:val="00C4720B"/>
    <w:rsid w:val="00C675A0"/>
    <w:rsid w:val="00C773FB"/>
    <w:rsid w:val="00C83643"/>
    <w:rsid w:val="00C87FEC"/>
    <w:rsid w:val="00C90954"/>
    <w:rsid w:val="00CB03DD"/>
    <w:rsid w:val="00CF6F97"/>
    <w:rsid w:val="00CF799F"/>
    <w:rsid w:val="00D00146"/>
    <w:rsid w:val="00D0058C"/>
    <w:rsid w:val="00D252AE"/>
    <w:rsid w:val="00D6315D"/>
    <w:rsid w:val="00DA4CFB"/>
    <w:rsid w:val="00DA4FDE"/>
    <w:rsid w:val="00DA52DA"/>
    <w:rsid w:val="00DB3BC5"/>
    <w:rsid w:val="00DE5E7B"/>
    <w:rsid w:val="00DE618F"/>
    <w:rsid w:val="00DE69C8"/>
    <w:rsid w:val="00DF59A0"/>
    <w:rsid w:val="00E04238"/>
    <w:rsid w:val="00E311EF"/>
    <w:rsid w:val="00E47C26"/>
    <w:rsid w:val="00E774EF"/>
    <w:rsid w:val="00EA0922"/>
    <w:rsid w:val="00EC0C51"/>
    <w:rsid w:val="00EF1BCE"/>
    <w:rsid w:val="00EF7742"/>
    <w:rsid w:val="00F671A7"/>
    <w:rsid w:val="00F73BC8"/>
    <w:rsid w:val="00F86D60"/>
    <w:rsid w:val="00F9095A"/>
    <w:rsid w:val="00FD5F64"/>
    <w:rsid w:val="00FE02C3"/>
    <w:rsid w:val="00FE3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68F4D"/>
  <w15:chartTrackingRefBased/>
  <w15:docId w15:val="{9483E823-629D-44E3-9EDD-4873C6BD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F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4F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4F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4F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4F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4F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4F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4F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4F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F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4F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4F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4F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4F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4F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4F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4F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4FDE"/>
    <w:rPr>
      <w:rFonts w:eastAsiaTheme="majorEastAsia" w:cstheme="majorBidi"/>
      <w:color w:val="272727" w:themeColor="text1" w:themeTint="D8"/>
    </w:rPr>
  </w:style>
  <w:style w:type="paragraph" w:styleId="Title">
    <w:name w:val="Title"/>
    <w:basedOn w:val="Normal"/>
    <w:next w:val="Normal"/>
    <w:link w:val="TitleChar"/>
    <w:uiPriority w:val="10"/>
    <w:qFormat/>
    <w:rsid w:val="00DA4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4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4F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4F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4FDE"/>
    <w:pPr>
      <w:spacing w:before="160"/>
      <w:jc w:val="center"/>
    </w:pPr>
    <w:rPr>
      <w:i/>
      <w:iCs/>
      <w:color w:val="404040" w:themeColor="text1" w:themeTint="BF"/>
    </w:rPr>
  </w:style>
  <w:style w:type="character" w:customStyle="1" w:styleId="QuoteChar">
    <w:name w:val="Quote Char"/>
    <w:basedOn w:val="DefaultParagraphFont"/>
    <w:link w:val="Quote"/>
    <w:uiPriority w:val="29"/>
    <w:rsid w:val="00DA4FDE"/>
    <w:rPr>
      <w:i/>
      <w:iCs/>
      <w:color w:val="404040" w:themeColor="text1" w:themeTint="BF"/>
    </w:rPr>
  </w:style>
  <w:style w:type="paragraph" w:styleId="ListParagraph">
    <w:name w:val="List Paragraph"/>
    <w:basedOn w:val="Normal"/>
    <w:uiPriority w:val="34"/>
    <w:qFormat/>
    <w:rsid w:val="00DA4FDE"/>
    <w:pPr>
      <w:ind w:left="720"/>
      <w:contextualSpacing/>
    </w:pPr>
  </w:style>
  <w:style w:type="character" w:styleId="IntenseEmphasis">
    <w:name w:val="Intense Emphasis"/>
    <w:basedOn w:val="DefaultParagraphFont"/>
    <w:uiPriority w:val="21"/>
    <w:qFormat/>
    <w:rsid w:val="00DA4FDE"/>
    <w:rPr>
      <w:i/>
      <w:iCs/>
      <w:color w:val="0F4761" w:themeColor="accent1" w:themeShade="BF"/>
    </w:rPr>
  </w:style>
  <w:style w:type="paragraph" w:styleId="IntenseQuote">
    <w:name w:val="Intense Quote"/>
    <w:basedOn w:val="Normal"/>
    <w:next w:val="Normal"/>
    <w:link w:val="IntenseQuoteChar"/>
    <w:uiPriority w:val="30"/>
    <w:qFormat/>
    <w:rsid w:val="00DA4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4FDE"/>
    <w:rPr>
      <w:i/>
      <w:iCs/>
      <w:color w:val="0F4761" w:themeColor="accent1" w:themeShade="BF"/>
    </w:rPr>
  </w:style>
  <w:style w:type="character" w:styleId="IntenseReference">
    <w:name w:val="Intense Reference"/>
    <w:basedOn w:val="DefaultParagraphFont"/>
    <w:uiPriority w:val="32"/>
    <w:qFormat/>
    <w:rsid w:val="00DA4FDE"/>
    <w:rPr>
      <w:b/>
      <w:bCs/>
      <w:smallCaps/>
      <w:color w:val="0F4761" w:themeColor="accent1" w:themeShade="BF"/>
      <w:spacing w:val="5"/>
    </w:rPr>
  </w:style>
  <w:style w:type="paragraph" w:styleId="Header">
    <w:name w:val="header"/>
    <w:basedOn w:val="Normal"/>
    <w:link w:val="HeaderChar"/>
    <w:uiPriority w:val="99"/>
    <w:unhideWhenUsed/>
    <w:rsid w:val="00893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E2B"/>
  </w:style>
  <w:style w:type="paragraph" w:styleId="Footer">
    <w:name w:val="footer"/>
    <w:basedOn w:val="Normal"/>
    <w:link w:val="FooterChar"/>
    <w:uiPriority w:val="99"/>
    <w:unhideWhenUsed/>
    <w:rsid w:val="00893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E2B"/>
  </w:style>
  <w:style w:type="paragraph" w:styleId="NormalWeb">
    <w:name w:val="Normal (Web)"/>
    <w:basedOn w:val="Normal"/>
    <w:uiPriority w:val="99"/>
    <w:semiHidden/>
    <w:unhideWhenUsed/>
    <w:rsid w:val="00B178E7"/>
    <w:rPr>
      <w:rFonts w:ascii="Times New Roman" w:hAnsi="Times New Roman" w:cs="Times New Roman"/>
    </w:rPr>
  </w:style>
  <w:style w:type="paragraph" w:customStyle="1" w:styleId="pf0">
    <w:name w:val="pf0"/>
    <w:basedOn w:val="Normal"/>
    <w:rsid w:val="00E47C2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E47C26"/>
    <w:rPr>
      <w:rFonts w:ascii="Segoe UI" w:hAnsi="Segoe UI" w:cs="Segoe UI" w:hint="default"/>
      <w:sz w:val="21"/>
      <w:szCs w:val="21"/>
    </w:rPr>
  </w:style>
  <w:style w:type="paragraph" w:styleId="NoSpacing">
    <w:name w:val="No Spacing"/>
    <w:link w:val="NoSpacingChar"/>
    <w:uiPriority w:val="1"/>
    <w:qFormat/>
    <w:rsid w:val="00027877"/>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027877"/>
    <w:rPr>
      <w:rFonts w:eastAsiaTheme="minorEastAsia"/>
      <w:kern w:val="0"/>
      <w:sz w:val="22"/>
      <w:szCs w:val="22"/>
      <w14:ligatures w14:val="none"/>
    </w:rPr>
  </w:style>
  <w:style w:type="character" w:styleId="Hyperlink">
    <w:name w:val="Hyperlink"/>
    <w:basedOn w:val="DefaultParagraphFont"/>
    <w:uiPriority w:val="99"/>
    <w:unhideWhenUsed/>
    <w:rsid w:val="00A40BD8"/>
    <w:rPr>
      <w:color w:val="467886" w:themeColor="hyperlink"/>
      <w:u w:val="single"/>
    </w:rPr>
  </w:style>
  <w:style w:type="character" w:styleId="UnresolvedMention">
    <w:name w:val="Unresolved Mention"/>
    <w:basedOn w:val="DefaultParagraphFont"/>
    <w:uiPriority w:val="99"/>
    <w:semiHidden/>
    <w:unhideWhenUsed/>
    <w:rsid w:val="00A40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5603">
      <w:bodyDiv w:val="1"/>
      <w:marLeft w:val="0"/>
      <w:marRight w:val="0"/>
      <w:marTop w:val="0"/>
      <w:marBottom w:val="0"/>
      <w:divBdr>
        <w:top w:val="none" w:sz="0" w:space="0" w:color="auto"/>
        <w:left w:val="none" w:sz="0" w:space="0" w:color="auto"/>
        <w:bottom w:val="none" w:sz="0" w:space="0" w:color="auto"/>
        <w:right w:val="none" w:sz="0" w:space="0" w:color="auto"/>
      </w:divBdr>
    </w:div>
    <w:div w:id="8991194">
      <w:bodyDiv w:val="1"/>
      <w:marLeft w:val="0"/>
      <w:marRight w:val="0"/>
      <w:marTop w:val="0"/>
      <w:marBottom w:val="0"/>
      <w:divBdr>
        <w:top w:val="none" w:sz="0" w:space="0" w:color="auto"/>
        <w:left w:val="none" w:sz="0" w:space="0" w:color="auto"/>
        <w:bottom w:val="none" w:sz="0" w:space="0" w:color="auto"/>
        <w:right w:val="none" w:sz="0" w:space="0" w:color="auto"/>
      </w:divBdr>
    </w:div>
    <w:div w:id="14507731">
      <w:bodyDiv w:val="1"/>
      <w:marLeft w:val="0"/>
      <w:marRight w:val="0"/>
      <w:marTop w:val="0"/>
      <w:marBottom w:val="0"/>
      <w:divBdr>
        <w:top w:val="none" w:sz="0" w:space="0" w:color="auto"/>
        <w:left w:val="none" w:sz="0" w:space="0" w:color="auto"/>
        <w:bottom w:val="none" w:sz="0" w:space="0" w:color="auto"/>
        <w:right w:val="none" w:sz="0" w:space="0" w:color="auto"/>
      </w:divBdr>
      <w:divsChild>
        <w:div w:id="1030451211">
          <w:marLeft w:val="0"/>
          <w:marRight w:val="0"/>
          <w:marTop w:val="0"/>
          <w:marBottom w:val="0"/>
          <w:divBdr>
            <w:top w:val="none" w:sz="0" w:space="0" w:color="auto"/>
            <w:left w:val="none" w:sz="0" w:space="0" w:color="auto"/>
            <w:bottom w:val="none" w:sz="0" w:space="0" w:color="auto"/>
            <w:right w:val="none" w:sz="0" w:space="0" w:color="auto"/>
          </w:divBdr>
          <w:divsChild>
            <w:div w:id="51464432">
              <w:marLeft w:val="0"/>
              <w:marRight w:val="0"/>
              <w:marTop w:val="0"/>
              <w:marBottom w:val="0"/>
              <w:divBdr>
                <w:top w:val="none" w:sz="0" w:space="0" w:color="auto"/>
                <w:left w:val="none" w:sz="0" w:space="0" w:color="auto"/>
                <w:bottom w:val="none" w:sz="0" w:space="0" w:color="auto"/>
                <w:right w:val="none" w:sz="0" w:space="0" w:color="auto"/>
              </w:divBdr>
              <w:divsChild>
                <w:div w:id="1135610280">
                  <w:marLeft w:val="0"/>
                  <w:marRight w:val="0"/>
                  <w:marTop w:val="0"/>
                  <w:marBottom w:val="0"/>
                  <w:divBdr>
                    <w:top w:val="none" w:sz="0" w:space="0" w:color="auto"/>
                    <w:left w:val="none" w:sz="0" w:space="0" w:color="auto"/>
                    <w:bottom w:val="none" w:sz="0" w:space="0" w:color="auto"/>
                    <w:right w:val="none" w:sz="0" w:space="0" w:color="auto"/>
                  </w:divBdr>
                  <w:divsChild>
                    <w:div w:id="195311388">
                      <w:marLeft w:val="0"/>
                      <w:marRight w:val="0"/>
                      <w:marTop w:val="0"/>
                      <w:marBottom w:val="0"/>
                      <w:divBdr>
                        <w:top w:val="none" w:sz="0" w:space="0" w:color="auto"/>
                        <w:left w:val="none" w:sz="0" w:space="0" w:color="auto"/>
                        <w:bottom w:val="none" w:sz="0" w:space="0" w:color="auto"/>
                        <w:right w:val="none" w:sz="0" w:space="0" w:color="auto"/>
                      </w:divBdr>
                      <w:divsChild>
                        <w:div w:id="285235043">
                          <w:marLeft w:val="0"/>
                          <w:marRight w:val="0"/>
                          <w:marTop w:val="0"/>
                          <w:marBottom w:val="0"/>
                          <w:divBdr>
                            <w:top w:val="none" w:sz="0" w:space="0" w:color="auto"/>
                            <w:left w:val="none" w:sz="0" w:space="0" w:color="auto"/>
                            <w:bottom w:val="none" w:sz="0" w:space="0" w:color="auto"/>
                            <w:right w:val="none" w:sz="0" w:space="0" w:color="auto"/>
                          </w:divBdr>
                          <w:divsChild>
                            <w:div w:id="19294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42255">
      <w:bodyDiv w:val="1"/>
      <w:marLeft w:val="0"/>
      <w:marRight w:val="0"/>
      <w:marTop w:val="0"/>
      <w:marBottom w:val="0"/>
      <w:divBdr>
        <w:top w:val="none" w:sz="0" w:space="0" w:color="auto"/>
        <w:left w:val="none" w:sz="0" w:space="0" w:color="auto"/>
        <w:bottom w:val="none" w:sz="0" w:space="0" w:color="auto"/>
        <w:right w:val="none" w:sz="0" w:space="0" w:color="auto"/>
      </w:divBdr>
    </w:div>
    <w:div w:id="48772305">
      <w:bodyDiv w:val="1"/>
      <w:marLeft w:val="0"/>
      <w:marRight w:val="0"/>
      <w:marTop w:val="0"/>
      <w:marBottom w:val="0"/>
      <w:divBdr>
        <w:top w:val="none" w:sz="0" w:space="0" w:color="auto"/>
        <w:left w:val="none" w:sz="0" w:space="0" w:color="auto"/>
        <w:bottom w:val="none" w:sz="0" w:space="0" w:color="auto"/>
        <w:right w:val="none" w:sz="0" w:space="0" w:color="auto"/>
      </w:divBdr>
    </w:div>
    <w:div w:id="79134651">
      <w:bodyDiv w:val="1"/>
      <w:marLeft w:val="0"/>
      <w:marRight w:val="0"/>
      <w:marTop w:val="0"/>
      <w:marBottom w:val="0"/>
      <w:divBdr>
        <w:top w:val="none" w:sz="0" w:space="0" w:color="auto"/>
        <w:left w:val="none" w:sz="0" w:space="0" w:color="auto"/>
        <w:bottom w:val="none" w:sz="0" w:space="0" w:color="auto"/>
        <w:right w:val="none" w:sz="0" w:space="0" w:color="auto"/>
      </w:divBdr>
    </w:div>
    <w:div w:id="97874305">
      <w:bodyDiv w:val="1"/>
      <w:marLeft w:val="0"/>
      <w:marRight w:val="0"/>
      <w:marTop w:val="0"/>
      <w:marBottom w:val="0"/>
      <w:divBdr>
        <w:top w:val="none" w:sz="0" w:space="0" w:color="auto"/>
        <w:left w:val="none" w:sz="0" w:space="0" w:color="auto"/>
        <w:bottom w:val="none" w:sz="0" w:space="0" w:color="auto"/>
        <w:right w:val="none" w:sz="0" w:space="0" w:color="auto"/>
      </w:divBdr>
    </w:div>
    <w:div w:id="117458307">
      <w:bodyDiv w:val="1"/>
      <w:marLeft w:val="0"/>
      <w:marRight w:val="0"/>
      <w:marTop w:val="0"/>
      <w:marBottom w:val="0"/>
      <w:divBdr>
        <w:top w:val="none" w:sz="0" w:space="0" w:color="auto"/>
        <w:left w:val="none" w:sz="0" w:space="0" w:color="auto"/>
        <w:bottom w:val="none" w:sz="0" w:space="0" w:color="auto"/>
        <w:right w:val="none" w:sz="0" w:space="0" w:color="auto"/>
      </w:divBdr>
    </w:div>
    <w:div w:id="121729532">
      <w:bodyDiv w:val="1"/>
      <w:marLeft w:val="0"/>
      <w:marRight w:val="0"/>
      <w:marTop w:val="0"/>
      <w:marBottom w:val="0"/>
      <w:divBdr>
        <w:top w:val="none" w:sz="0" w:space="0" w:color="auto"/>
        <w:left w:val="none" w:sz="0" w:space="0" w:color="auto"/>
        <w:bottom w:val="none" w:sz="0" w:space="0" w:color="auto"/>
        <w:right w:val="none" w:sz="0" w:space="0" w:color="auto"/>
      </w:divBdr>
      <w:divsChild>
        <w:div w:id="1909068208">
          <w:marLeft w:val="0"/>
          <w:marRight w:val="0"/>
          <w:marTop w:val="0"/>
          <w:marBottom w:val="0"/>
          <w:divBdr>
            <w:top w:val="none" w:sz="0" w:space="0" w:color="auto"/>
            <w:left w:val="none" w:sz="0" w:space="0" w:color="auto"/>
            <w:bottom w:val="none" w:sz="0" w:space="0" w:color="auto"/>
            <w:right w:val="none" w:sz="0" w:space="0" w:color="auto"/>
          </w:divBdr>
          <w:divsChild>
            <w:div w:id="250091361">
              <w:marLeft w:val="0"/>
              <w:marRight w:val="0"/>
              <w:marTop w:val="0"/>
              <w:marBottom w:val="0"/>
              <w:divBdr>
                <w:top w:val="none" w:sz="0" w:space="0" w:color="auto"/>
                <w:left w:val="none" w:sz="0" w:space="0" w:color="auto"/>
                <w:bottom w:val="none" w:sz="0" w:space="0" w:color="auto"/>
                <w:right w:val="none" w:sz="0" w:space="0" w:color="auto"/>
              </w:divBdr>
              <w:divsChild>
                <w:div w:id="1269777079">
                  <w:marLeft w:val="0"/>
                  <w:marRight w:val="0"/>
                  <w:marTop w:val="0"/>
                  <w:marBottom w:val="0"/>
                  <w:divBdr>
                    <w:top w:val="none" w:sz="0" w:space="0" w:color="auto"/>
                    <w:left w:val="none" w:sz="0" w:space="0" w:color="auto"/>
                    <w:bottom w:val="none" w:sz="0" w:space="0" w:color="auto"/>
                    <w:right w:val="none" w:sz="0" w:space="0" w:color="auto"/>
                  </w:divBdr>
                  <w:divsChild>
                    <w:div w:id="263270735">
                      <w:marLeft w:val="0"/>
                      <w:marRight w:val="0"/>
                      <w:marTop w:val="0"/>
                      <w:marBottom w:val="0"/>
                      <w:divBdr>
                        <w:top w:val="none" w:sz="0" w:space="0" w:color="auto"/>
                        <w:left w:val="none" w:sz="0" w:space="0" w:color="auto"/>
                        <w:bottom w:val="none" w:sz="0" w:space="0" w:color="auto"/>
                        <w:right w:val="none" w:sz="0" w:space="0" w:color="auto"/>
                      </w:divBdr>
                      <w:divsChild>
                        <w:div w:id="1774283907">
                          <w:marLeft w:val="0"/>
                          <w:marRight w:val="0"/>
                          <w:marTop w:val="0"/>
                          <w:marBottom w:val="0"/>
                          <w:divBdr>
                            <w:top w:val="none" w:sz="0" w:space="0" w:color="auto"/>
                            <w:left w:val="none" w:sz="0" w:space="0" w:color="auto"/>
                            <w:bottom w:val="none" w:sz="0" w:space="0" w:color="auto"/>
                            <w:right w:val="none" w:sz="0" w:space="0" w:color="auto"/>
                          </w:divBdr>
                          <w:divsChild>
                            <w:div w:id="1757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6718">
      <w:bodyDiv w:val="1"/>
      <w:marLeft w:val="0"/>
      <w:marRight w:val="0"/>
      <w:marTop w:val="0"/>
      <w:marBottom w:val="0"/>
      <w:divBdr>
        <w:top w:val="none" w:sz="0" w:space="0" w:color="auto"/>
        <w:left w:val="none" w:sz="0" w:space="0" w:color="auto"/>
        <w:bottom w:val="none" w:sz="0" w:space="0" w:color="auto"/>
        <w:right w:val="none" w:sz="0" w:space="0" w:color="auto"/>
      </w:divBdr>
    </w:div>
    <w:div w:id="135875554">
      <w:bodyDiv w:val="1"/>
      <w:marLeft w:val="0"/>
      <w:marRight w:val="0"/>
      <w:marTop w:val="0"/>
      <w:marBottom w:val="0"/>
      <w:divBdr>
        <w:top w:val="none" w:sz="0" w:space="0" w:color="auto"/>
        <w:left w:val="none" w:sz="0" w:space="0" w:color="auto"/>
        <w:bottom w:val="none" w:sz="0" w:space="0" w:color="auto"/>
        <w:right w:val="none" w:sz="0" w:space="0" w:color="auto"/>
      </w:divBdr>
    </w:div>
    <w:div w:id="158815767">
      <w:bodyDiv w:val="1"/>
      <w:marLeft w:val="0"/>
      <w:marRight w:val="0"/>
      <w:marTop w:val="0"/>
      <w:marBottom w:val="0"/>
      <w:divBdr>
        <w:top w:val="none" w:sz="0" w:space="0" w:color="auto"/>
        <w:left w:val="none" w:sz="0" w:space="0" w:color="auto"/>
        <w:bottom w:val="none" w:sz="0" w:space="0" w:color="auto"/>
        <w:right w:val="none" w:sz="0" w:space="0" w:color="auto"/>
      </w:divBdr>
    </w:div>
    <w:div w:id="178157667">
      <w:bodyDiv w:val="1"/>
      <w:marLeft w:val="0"/>
      <w:marRight w:val="0"/>
      <w:marTop w:val="0"/>
      <w:marBottom w:val="0"/>
      <w:divBdr>
        <w:top w:val="none" w:sz="0" w:space="0" w:color="auto"/>
        <w:left w:val="none" w:sz="0" w:space="0" w:color="auto"/>
        <w:bottom w:val="none" w:sz="0" w:space="0" w:color="auto"/>
        <w:right w:val="none" w:sz="0" w:space="0" w:color="auto"/>
      </w:divBdr>
    </w:div>
    <w:div w:id="218900121">
      <w:bodyDiv w:val="1"/>
      <w:marLeft w:val="0"/>
      <w:marRight w:val="0"/>
      <w:marTop w:val="0"/>
      <w:marBottom w:val="0"/>
      <w:divBdr>
        <w:top w:val="none" w:sz="0" w:space="0" w:color="auto"/>
        <w:left w:val="none" w:sz="0" w:space="0" w:color="auto"/>
        <w:bottom w:val="none" w:sz="0" w:space="0" w:color="auto"/>
        <w:right w:val="none" w:sz="0" w:space="0" w:color="auto"/>
      </w:divBdr>
    </w:div>
    <w:div w:id="236594674">
      <w:bodyDiv w:val="1"/>
      <w:marLeft w:val="0"/>
      <w:marRight w:val="0"/>
      <w:marTop w:val="0"/>
      <w:marBottom w:val="0"/>
      <w:divBdr>
        <w:top w:val="none" w:sz="0" w:space="0" w:color="auto"/>
        <w:left w:val="none" w:sz="0" w:space="0" w:color="auto"/>
        <w:bottom w:val="none" w:sz="0" w:space="0" w:color="auto"/>
        <w:right w:val="none" w:sz="0" w:space="0" w:color="auto"/>
      </w:divBdr>
    </w:div>
    <w:div w:id="266544476">
      <w:bodyDiv w:val="1"/>
      <w:marLeft w:val="0"/>
      <w:marRight w:val="0"/>
      <w:marTop w:val="0"/>
      <w:marBottom w:val="0"/>
      <w:divBdr>
        <w:top w:val="none" w:sz="0" w:space="0" w:color="auto"/>
        <w:left w:val="none" w:sz="0" w:space="0" w:color="auto"/>
        <w:bottom w:val="none" w:sz="0" w:space="0" w:color="auto"/>
        <w:right w:val="none" w:sz="0" w:space="0" w:color="auto"/>
      </w:divBdr>
    </w:div>
    <w:div w:id="267809728">
      <w:bodyDiv w:val="1"/>
      <w:marLeft w:val="0"/>
      <w:marRight w:val="0"/>
      <w:marTop w:val="0"/>
      <w:marBottom w:val="0"/>
      <w:divBdr>
        <w:top w:val="none" w:sz="0" w:space="0" w:color="auto"/>
        <w:left w:val="none" w:sz="0" w:space="0" w:color="auto"/>
        <w:bottom w:val="none" w:sz="0" w:space="0" w:color="auto"/>
        <w:right w:val="none" w:sz="0" w:space="0" w:color="auto"/>
      </w:divBdr>
    </w:div>
    <w:div w:id="307784022">
      <w:bodyDiv w:val="1"/>
      <w:marLeft w:val="0"/>
      <w:marRight w:val="0"/>
      <w:marTop w:val="0"/>
      <w:marBottom w:val="0"/>
      <w:divBdr>
        <w:top w:val="none" w:sz="0" w:space="0" w:color="auto"/>
        <w:left w:val="none" w:sz="0" w:space="0" w:color="auto"/>
        <w:bottom w:val="none" w:sz="0" w:space="0" w:color="auto"/>
        <w:right w:val="none" w:sz="0" w:space="0" w:color="auto"/>
      </w:divBdr>
      <w:divsChild>
        <w:div w:id="693573447">
          <w:marLeft w:val="0"/>
          <w:marRight w:val="0"/>
          <w:marTop w:val="0"/>
          <w:marBottom w:val="0"/>
          <w:divBdr>
            <w:top w:val="none" w:sz="0" w:space="0" w:color="auto"/>
            <w:left w:val="none" w:sz="0" w:space="0" w:color="auto"/>
            <w:bottom w:val="none" w:sz="0" w:space="0" w:color="auto"/>
            <w:right w:val="none" w:sz="0" w:space="0" w:color="auto"/>
          </w:divBdr>
          <w:divsChild>
            <w:div w:id="2086490866">
              <w:marLeft w:val="0"/>
              <w:marRight w:val="0"/>
              <w:marTop w:val="0"/>
              <w:marBottom w:val="0"/>
              <w:divBdr>
                <w:top w:val="none" w:sz="0" w:space="0" w:color="auto"/>
                <w:left w:val="none" w:sz="0" w:space="0" w:color="auto"/>
                <w:bottom w:val="none" w:sz="0" w:space="0" w:color="auto"/>
                <w:right w:val="none" w:sz="0" w:space="0" w:color="auto"/>
              </w:divBdr>
              <w:divsChild>
                <w:div w:id="1056856484">
                  <w:marLeft w:val="0"/>
                  <w:marRight w:val="0"/>
                  <w:marTop w:val="0"/>
                  <w:marBottom w:val="0"/>
                  <w:divBdr>
                    <w:top w:val="none" w:sz="0" w:space="0" w:color="auto"/>
                    <w:left w:val="none" w:sz="0" w:space="0" w:color="auto"/>
                    <w:bottom w:val="none" w:sz="0" w:space="0" w:color="auto"/>
                    <w:right w:val="none" w:sz="0" w:space="0" w:color="auto"/>
                  </w:divBdr>
                  <w:divsChild>
                    <w:div w:id="2016302431">
                      <w:marLeft w:val="0"/>
                      <w:marRight w:val="0"/>
                      <w:marTop w:val="0"/>
                      <w:marBottom w:val="0"/>
                      <w:divBdr>
                        <w:top w:val="none" w:sz="0" w:space="0" w:color="auto"/>
                        <w:left w:val="none" w:sz="0" w:space="0" w:color="auto"/>
                        <w:bottom w:val="none" w:sz="0" w:space="0" w:color="auto"/>
                        <w:right w:val="none" w:sz="0" w:space="0" w:color="auto"/>
                      </w:divBdr>
                      <w:divsChild>
                        <w:div w:id="1739129919">
                          <w:marLeft w:val="0"/>
                          <w:marRight w:val="0"/>
                          <w:marTop w:val="0"/>
                          <w:marBottom w:val="0"/>
                          <w:divBdr>
                            <w:top w:val="none" w:sz="0" w:space="0" w:color="auto"/>
                            <w:left w:val="none" w:sz="0" w:space="0" w:color="auto"/>
                            <w:bottom w:val="none" w:sz="0" w:space="0" w:color="auto"/>
                            <w:right w:val="none" w:sz="0" w:space="0" w:color="auto"/>
                          </w:divBdr>
                          <w:divsChild>
                            <w:div w:id="18299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17320">
      <w:bodyDiv w:val="1"/>
      <w:marLeft w:val="0"/>
      <w:marRight w:val="0"/>
      <w:marTop w:val="0"/>
      <w:marBottom w:val="0"/>
      <w:divBdr>
        <w:top w:val="none" w:sz="0" w:space="0" w:color="auto"/>
        <w:left w:val="none" w:sz="0" w:space="0" w:color="auto"/>
        <w:bottom w:val="none" w:sz="0" w:space="0" w:color="auto"/>
        <w:right w:val="none" w:sz="0" w:space="0" w:color="auto"/>
      </w:divBdr>
    </w:div>
    <w:div w:id="360908632">
      <w:bodyDiv w:val="1"/>
      <w:marLeft w:val="0"/>
      <w:marRight w:val="0"/>
      <w:marTop w:val="0"/>
      <w:marBottom w:val="0"/>
      <w:divBdr>
        <w:top w:val="none" w:sz="0" w:space="0" w:color="auto"/>
        <w:left w:val="none" w:sz="0" w:space="0" w:color="auto"/>
        <w:bottom w:val="none" w:sz="0" w:space="0" w:color="auto"/>
        <w:right w:val="none" w:sz="0" w:space="0" w:color="auto"/>
      </w:divBdr>
    </w:div>
    <w:div w:id="364017247">
      <w:bodyDiv w:val="1"/>
      <w:marLeft w:val="0"/>
      <w:marRight w:val="0"/>
      <w:marTop w:val="0"/>
      <w:marBottom w:val="0"/>
      <w:divBdr>
        <w:top w:val="none" w:sz="0" w:space="0" w:color="auto"/>
        <w:left w:val="none" w:sz="0" w:space="0" w:color="auto"/>
        <w:bottom w:val="none" w:sz="0" w:space="0" w:color="auto"/>
        <w:right w:val="none" w:sz="0" w:space="0" w:color="auto"/>
      </w:divBdr>
    </w:div>
    <w:div w:id="428813546">
      <w:bodyDiv w:val="1"/>
      <w:marLeft w:val="0"/>
      <w:marRight w:val="0"/>
      <w:marTop w:val="0"/>
      <w:marBottom w:val="0"/>
      <w:divBdr>
        <w:top w:val="none" w:sz="0" w:space="0" w:color="auto"/>
        <w:left w:val="none" w:sz="0" w:space="0" w:color="auto"/>
        <w:bottom w:val="none" w:sz="0" w:space="0" w:color="auto"/>
        <w:right w:val="none" w:sz="0" w:space="0" w:color="auto"/>
      </w:divBdr>
      <w:divsChild>
        <w:div w:id="1782798249">
          <w:marLeft w:val="0"/>
          <w:marRight w:val="0"/>
          <w:marTop w:val="0"/>
          <w:marBottom w:val="0"/>
          <w:divBdr>
            <w:top w:val="none" w:sz="0" w:space="0" w:color="auto"/>
            <w:left w:val="none" w:sz="0" w:space="0" w:color="auto"/>
            <w:bottom w:val="none" w:sz="0" w:space="0" w:color="auto"/>
            <w:right w:val="none" w:sz="0" w:space="0" w:color="auto"/>
          </w:divBdr>
          <w:divsChild>
            <w:div w:id="187449481">
              <w:marLeft w:val="0"/>
              <w:marRight w:val="0"/>
              <w:marTop w:val="0"/>
              <w:marBottom w:val="0"/>
              <w:divBdr>
                <w:top w:val="none" w:sz="0" w:space="0" w:color="auto"/>
                <w:left w:val="none" w:sz="0" w:space="0" w:color="auto"/>
                <w:bottom w:val="none" w:sz="0" w:space="0" w:color="auto"/>
                <w:right w:val="none" w:sz="0" w:space="0" w:color="auto"/>
              </w:divBdr>
              <w:divsChild>
                <w:div w:id="188226742">
                  <w:marLeft w:val="0"/>
                  <w:marRight w:val="0"/>
                  <w:marTop w:val="0"/>
                  <w:marBottom w:val="0"/>
                  <w:divBdr>
                    <w:top w:val="none" w:sz="0" w:space="0" w:color="auto"/>
                    <w:left w:val="none" w:sz="0" w:space="0" w:color="auto"/>
                    <w:bottom w:val="none" w:sz="0" w:space="0" w:color="auto"/>
                    <w:right w:val="none" w:sz="0" w:space="0" w:color="auto"/>
                  </w:divBdr>
                  <w:divsChild>
                    <w:div w:id="1917395544">
                      <w:marLeft w:val="0"/>
                      <w:marRight w:val="0"/>
                      <w:marTop w:val="0"/>
                      <w:marBottom w:val="0"/>
                      <w:divBdr>
                        <w:top w:val="none" w:sz="0" w:space="0" w:color="auto"/>
                        <w:left w:val="none" w:sz="0" w:space="0" w:color="auto"/>
                        <w:bottom w:val="none" w:sz="0" w:space="0" w:color="auto"/>
                        <w:right w:val="none" w:sz="0" w:space="0" w:color="auto"/>
                      </w:divBdr>
                      <w:divsChild>
                        <w:div w:id="1946617349">
                          <w:marLeft w:val="0"/>
                          <w:marRight w:val="0"/>
                          <w:marTop w:val="0"/>
                          <w:marBottom w:val="0"/>
                          <w:divBdr>
                            <w:top w:val="none" w:sz="0" w:space="0" w:color="auto"/>
                            <w:left w:val="none" w:sz="0" w:space="0" w:color="auto"/>
                            <w:bottom w:val="none" w:sz="0" w:space="0" w:color="auto"/>
                            <w:right w:val="none" w:sz="0" w:space="0" w:color="auto"/>
                          </w:divBdr>
                          <w:divsChild>
                            <w:div w:id="1615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513679">
      <w:bodyDiv w:val="1"/>
      <w:marLeft w:val="0"/>
      <w:marRight w:val="0"/>
      <w:marTop w:val="0"/>
      <w:marBottom w:val="0"/>
      <w:divBdr>
        <w:top w:val="none" w:sz="0" w:space="0" w:color="auto"/>
        <w:left w:val="none" w:sz="0" w:space="0" w:color="auto"/>
        <w:bottom w:val="none" w:sz="0" w:space="0" w:color="auto"/>
        <w:right w:val="none" w:sz="0" w:space="0" w:color="auto"/>
      </w:divBdr>
      <w:divsChild>
        <w:div w:id="968241475">
          <w:marLeft w:val="0"/>
          <w:marRight w:val="0"/>
          <w:marTop w:val="0"/>
          <w:marBottom w:val="0"/>
          <w:divBdr>
            <w:top w:val="none" w:sz="0" w:space="0" w:color="auto"/>
            <w:left w:val="none" w:sz="0" w:space="0" w:color="auto"/>
            <w:bottom w:val="none" w:sz="0" w:space="0" w:color="auto"/>
            <w:right w:val="none" w:sz="0" w:space="0" w:color="auto"/>
          </w:divBdr>
        </w:div>
        <w:div w:id="107165488">
          <w:marLeft w:val="0"/>
          <w:marRight w:val="0"/>
          <w:marTop w:val="0"/>
          <w:marBottom w:val="0"/>
          <w:divBdr>
            <w:top w:val="none" w:sz="0" w:space="0" w:color="auto"/>
            <w:left w:val="none" w:sz="0" w:space="0" w:color="auto"/>
            <w:bottom w:val="none" w:sz="0" w:space="0" w:color="auto"/>
            <w:right w:val="none" w:sz="0" w:space="0" w:color="auto"/>
          </w:divBdr>
        </w:div>
      </w:divsChild>
    </w:div>
    <w:div w:id="432019774">
      <w:bodyDiv w:val="1"/>
      <w:marLeft w:val="0"/>
      <w:marRight w:val="0"/>
      <w:marTop w:val="0"/>
      <w:marBottom w:val="0"/>
      <w:divBdr>
        <w:top w:val="none" w:sz="0" w:space="0" w:color="auto"/>
        <w:left w:val="none" w:sz="0" w:space="0" w:color="auto"/>
        <w:bottom w:val="none" w:sz="0" w:space="0" w:color="auto"/>
        <w:right w:val="none" w:sz="0" w:space="0" w:color="auto"/>
      </w:divBdr>
    </w:div>
    <w:div w:id="434130297">
      <w:bodyDiv w:val="1"/>
      <w:marLeft w:val="0"/>
      <w:marRight w:val="0"/>
      <w:marTop w:val="0"/>
      <w:marBottom w:val="0"/>
      <w:divBdr>
        <w:top w:val="none" w:sz="0" w:space="0" w:color="auto"/>
        <w:left w:val="none" w:sz="0" w:space="0" w:color="auto"/>
        <w:bottom w:val="none" w:sz="0" w:space="0" w:color="auto"/>
        <w:right w:val="none" w:sz="0" w:space="0" w:color="auto"/>
      </w:divBdr>
    </w:div>
    <w:div w:id="463547505">
      <w:bodyDiv w:val="1"/>
      <w:marLeft w:val="0"/>
      <w:marRight w:val="0"/>
      <w:marTop w:val="0"/>
      <w:marBottom w:val="0"/>
      <w:divBdr>
        <w:top w:val="none" w:sz="0" w:space="0" w:color="auto"/>
        <w:left w:val="none" w:sz="0" w:space="0" w:color="auto"/>
        <w:bottom w:val="none" w:sz="0" w:space="0" w:color="auto"/>
        <w:right w:val="none" w:sz="0" w:space="0" w:color="auto"/>
      </w:divBdr>
    </w:div>
    <w:div w:id="466515645">
      <w:bodyDiv w:val="1"/>
      <w:marLeft w:val="0"/>
      <w:marRight w:val="0"/>
      <w:marTop w:val="0"/>
      <w:marBottom w:val="0"/>
      <w:divBdr>
        <w:top w:val="none" w:sz="0" w:space="0" w:color="auto"/>
        <w:left w:val="none" w:sz="0" w:space="0" w:color="auto"/>
        <w:bottom w:val="none" w:sz="0" w:space="0" w:color="auto"/>
        <w:right w:val="none" w:sz="0" w:space="0" w:color="auto"/>
      </w:divBdr>
    </w:div>
    <w:div w:id="473181605">
      <w:bodyDiv w:val="1"/>
      <w:marLeft w:val="0"/>
      <w:marRight w:val="0"/>
      <w:marTop w:val="0"/>
      <w:marBottom w:val="0"/>
      <w:divBdr>
        <w:top w:val="none" w:sz="0" w:space="0" w:color="auto"/>
        <w:left w:val="none" w:sz="0" w:space="0" w:color="auto"/>
        <w:bottom w:val="none" w:sz="0" w:space="0" w:color="auto"/>
        <w:right w:val="none" w:sz="0" w:space="0" w:color="auto"/>
      </w:divBdr>
      <w:divsChild>
        <w:div w:id="58091791">
          <w:marLeft w:val="0"/>
          <w:marRight w:val="0"/>
          <w:marTop w:val="0"/>
          <w:marBottom w:val="0"/>
          <w:divBdr>
            <w:top w:val="none" w:sz="0" w:space="0" w:color="auto"/>
            <w:left w:val="none" w:sz="0" w:space="0" w:color="auto"/>
            <w:bottom w:val="none" w:sz="0" w:space="0" w:color="auto"/>
            <w:right w:val="none" w:sz="0" w:space="0" w:color="auto"/>
          </w:divBdr>
          <w:divsChild>
            <w:div w:id="1815414237">
              <w:marLeft w:val="0"/>
              <w:marRight w:val="0"/>
              <w:marTop w:val="0"/>
              <w:marBottom w:val="0"/>
              <w:divBdr>
                <w:top w:val="none" w:sz="0" w:space="0" w:color="auto"/>
                <w:left w:val="none" w:sz="0" w:space="0" w:color="auto"/>
                <w:bottom w:val="none" w:sz="0" w:space="0" w:color="auto"/>
                <w:right w:val="none" w:sz="0" w:space="0" w:color="auto"/>
              </w:divBdr>
              <w:divsChild>
                <w:div w:id="1439066115">
                  <w:marLeft w:val="0"/>
                  <w:marRight w:val="0"/>
                  <w:marTop w:val="0"/>
                  <w:marBottom w:val="0"/>
                  <w:divBdr>
                    <w:top w:val="none" w:sz="0" w:space="0" w:color="auto"/>
                    <w:left w:val="none" w:sz="0" w:space="0" w:color="auto"/>
                    <w:bottom w:val="none" w:sz="0" w:space="0" w:color="auto"/>
                    <w:right w:val="none" w:sz="0" w:space="0" w:color="auto"/>
                  </w:divBdr>
                  <w:divsChild>
                    <w:div w:id="635111226">
                      <w:marLeft w:val="0"/>
                      <w:marRight w:val="0"/>
                      <w:marTop w:val="0"/>
                      <w:marBottom w:val="0"/>
                      <w:divBdr>
                        <w:top w:val="none" w:sz="0" w:space="0" w:color="auto"/>
                        <w:left w:val="none" w:sz="0" w:space="0" w:color="auto"/>
                        <w:bottom w:val="none" w:sz="0" w:space="0" w:color="auto"/>
                        <w:right w:val="none" w:sz="0" w:space="0" w:color="auto"/>
                      </w:divBdr>
                      <w:divsChild>
                        <w:div w:id="310136872">
                          <w:marLeft w:val="0"/>
                          <w:marRight w:val="0"/>
                          <w:marTop w:val="0"/>
                          <w:marBottom w:val="0"/>
                          <w:divBdr>
                            <w:top w:val="none" w:sz="0" w:space="0" w:color="auto"/>
                            <w:left w:val="none" w:sz="0" w:space="0" w:color="auto"/>
                            <w:bottom w:val="none" w:sz="0" w:space="0" w:color="auto"/>
                            <w:right w:val="none" w:sz="0" w:space="0" w:color="auto"/>
                          </w:divBdr>
                          <w:divsChild>
                            <w:div w:id="3944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187178">
      <w:bodyDiv w:val="1"/>
      <w:marLeft w:val="0"/>
      <w:marRight w:val="0"/>
      <w:marTop w:val="0"/>
      <w:marBottom w:val="0"/>
      <w:divBdr>
        <w:top w:val="none" w:sz="0" w:space="0" w:color="auto"/>
        <w:left w:val="none" w:sz="0" w:space="0" w:color="auto"/>
        <w:bottom w:val="none" w:sz="0" w:space="0" w:color="auto"/>
        <w:right w:val="none" w:sz="0" w:space="0" w:color="auto"/>
      </w:divBdr>
      <w:divsChild>
        <w:div w:id="1355962623">
          <w:marLeft w:val="0"/>
          <w:marRight w:val="0"/>
          <w:marTop w:val="0"/>
          <w:marBottom w:val="0"/>
          <w:divBdr>
            <w:top w:val="none" w:sz="0" w:space="0" w:color="auto"/>
            <w:left w:val="none" w:sz="0" w:space="0" w:color="auto"/>
            <w:bottom w:val="none" w:sz="0" w:space="0" w:color="auto"/>
            <w:right w:val="none" w:sz="0" w:space="0" w:color="auto"/>
          </w:divBdr>
        </w:div>
        <w:div w:id="1428699592">
          <w:marLeft w:val="0"/>
          <w:marRight w:val="0"/>
          <w:marTop w:val="0"/>
          <w:marBottom w:val="0"/>
          <w:divBdr>
            <w:top w:val="none" w:sz="0" w:space="0" w:color="auto"/>
            <w:left w:val="none" w:sz="0" w:space="0" w:color="auto"/>
            <w:bottom w:val="none" w:sz="0" w:space="0" w:color="auto"/>
            <w:right w:val="none" w:sz="0" w:space="0" w:color="auto"/>
          </w:divBdr>
        </w:div>
      </w:divsChild>
    </w:div>
    <w:div w:id="503513128">
      <w:bodyDiv w:val="1"/>
      <w:marLeft w:val="0"/>
      <w:marRight w:val="0"/>
      <w:marTop w:val="0"/>
      <w:marBottom w:val="0"/>
      <w:divBdr>
        <w:top w:val="none" w:sz="0" w:space="0" w:color="auto"/>
        <w:left w:val="none" w:sz="0" w:space="0" w:color="auto"/>
        <w:bottom w:val="none" w:sz="0" w:space="0" w:color="auto"/>
        <w:right w:val="none" w:sz="0" w:space="0" w:color="auto"/>
      </w:divBdr>
      <w:divsChild>
        <w:div w:id="679160509">
          <w:marLeft w:val="0"/>
          <w:marRight w:val="0"/>
          <w:marTop w:val="0"/>
          <w:marBottom w:val="0"/>
          <w:divBdr>
            <w:top w:val="none" w:sz="0" w:space="0" w:color="auto"/>
            <w:left w:val="none" w:sz="0" w:space="0" w:color="auto"/>
            <w:bottom w:val="none" w:sz="0" w:space="0" w:color="auto"/>
            <w:right w:val="none" w:sz="0" w:space="0" w:color="auto"/>
          </w:divBdr>
          <w:divsChild>
            <w:div w:id="1185443955">
              <w:marLeft w:val="0"/>
              <w:marRight w:val="0"/>
              <w:marTop w:val="0"/>
              <w:marBottom w:val="0"/>
              <w:divBdr>
                <w:top w:val="none" w:sz="0" w:space="0" w:color="auto"/>
                <w:left w:val="none" w:sz="0" w:space="0" w:color="auto"/>
                <w:bottom w:val="none" w:sz="0" w:space="0" w:color="auto"/>
                <w:right w:val="none" w:sz="0" w:space="0" w:color="auto"/>
              </w:divBdr>
              <w:divsChild>
                <w:div w:id="72355646">
                  <w:marLeft w:val="0"/>
                  <w:marRight w:val="0"/>
                  <w:marTop w:val="0"/>
                  <w:marBottom w:val="0"/>
                  <w:divBdr>
                    <w:top w:val="none" w:sz="0" w:space="0" w:color="auto"/>
                    <w:left w:val="none" w:sz="0" w:space="0" w:color="auto"/>
                    <w:bottom w:val="none" w:sz="0" w:space="0" w:color="auto"/>
                    <w:right w:val="none" w:sz="0" w:space="0" w:color="auto"/>
                  </w:divBdr>
                  <w:divsChild>
                    <w:div w:id="754715232">
                      <w:marLeft w:val="0"/>
                      <w:marRight w:val="0"/>
                      <w:marTop w:val="0"/>
                      <w:marBottom w:val="0"/>
                      <w:divBdr>
                        <w:top w:val="none" w:sz="0" w:space="0" w:color="auto"/>
                        <w:left w:val="none" w:sz="0" w:space="0" w:color="auto"/>
                        <w:bottom w:val="none" w:sz="0" w:space="0" w:color="auto"/>
                        <w:right w:val="none" w:sz="0" w:space="0" w:color="auto"/>
                      </w:divBdr>
                      <w:divsChild>
                        <w:div w:id="365108224">
                          <w:marLeft w:val="0"/>
                          <w:marRight w:val="0"/>
                          <w:marTop w:val="0"/>
                          <w:marBottom w:val="0"/>
                          <w:divBdr>
                            <w:top w:val="none" w:sz="0" w:space="0" w:color="auto"/>
                            <w:left w:val="none" w:sz="0" w:space="0" w:color="auto"/>
                            <w:bottom w:val="none" w:sz="0" w:space="0" w:color="auto"/>
                            <w:right w:val="none" w:sz="0" w:space="0" w:color="auto"/>
                          </w:divBdr>
                          <w:divsChild>
                            <w:div w:id="21009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980374">
      <w:bodyDiv w:val="1"/>
      <w:marLeft w:val="0"/>
      <w:marRight w:val="0"/>
      <w:marTop w:val="0"/>
      <w:marBottom w:val="0"/>
      <w:divBdr>
        <w:top w:val="none" w:sz="0" w:space="0" w:color="auto"/>
        <w:left w:val="none" w:sz="0" w:space="0" w:color="auto"/>
        <w:bottom w:val="none" w:sz="0" w:space="0" w:color="auto"/>
        <w:right w:val="none" w:sz="0" w:space="0" w:color="auto"/>
      </w:divBdr>
    </w:div>
    <w:div w:id="554198902">
      <w:bodyDiv w:val="1"/>
      <w:marLeft w:val="0"/>
      <w:marRight w:val="0"/>
      <w:marTop w:val="0"/>
      <w:marBottom w:val="0"/>
      <w:divBdr>
        <w:top w:val="none" w:sz="0" w:space="0" w:color="auto"/>
        <w:left w:val="none" w:sz="0" w:space="0" w:color="auto"/>
        <w:bottom w:val="none" w:sz="0" w:space="0" w:color="auto"/>
        <w:right w:val="none" w:sz="0" w:space="0" w:color="auto"/>
      </w:divBdr>
    </w:div>
    <w:div w:id="561866688">
      <w:bodyDiv w:val="1"/>
      <w:marLeft w:val="0"/>
      <w:marRight w:val="0"/>
      <w:marTop w:val="0"/>
      <w:marBottom w:val="0"/>
      <w:divBdr>
        <w:top w:val="none" w:sz="0" w:space="0" w:color="auto"/>
        <w:left w:val="none" w:sz="0" w:space="0" w:color="auto"/>
        <w:bottom w:val="none" w:sz="0" w:space="0" w:color="auto"/>
        <w:right w:val="none" w:sz="0" w:space="0" w:color="auto"/>
      </w:divBdr>
    </w:div>
    <w:div w:id="574433109">
      <w:bodyDiv w:val="1"/>
      <w:marLeft w:val="0"/>
      <w:marRight w:val="0"/>
      <w:marTop w:val="0"/>
      <w:marBottom w:val="0"/>
      <w:divBdr>
        <w:top w:val="none" w:sz="0" w:space="0" w:color="auto"/>
        <w:left w:val="none" w:sz="0" w:space="0" w:color="auto"/>
        <w:bottom w:val="none" w:sz="0" w:space="0" w:color="auto"/>
        <w:right w:val="none" w:sz="0" w:space="0" w:color="auto"/>
      </w:divBdr>
      <w:divsChild>
        <w:div w:id="1822384217">
          <w:marLeft w:val="0"/>
          <w:marRight w:val="0"/>
          <w:marTop w:val="0"/>
          <w:marBottom w:val="0"/>
          <w:divBdr>
            <w:top w:val="none" w:sz="0" w:space="0" w:color="auto"/>
            <w:left w:val="none" w:sz="0" w:space="0" w:color="auto"/>
            <w:bottom w:val="none" w:sz="0" w:space="0" w:color="auto"/>
            <w:right w:val="none" w:sz="0" w:space="0" w:color="auto"/>
          </w:divBdr>
        </w:div>
        <w:div w:id="1994598236">
          <w:marLeft w:val="0"/>
          <w:marRight w:val="0"/>
          <w:marTop w:val="0"/>
          <w:marBottom w:val="0"/>
          <w:divBdr>
            <w:top w:val="none" w:sz="0" w:space="0" w:color="auto"/>
            <w:left w:val="none" w:sz="0" w:space="0" w:color="auto"/>
            <w:bottom w:val="none" w:sz="0" w:space="0" w:color="auto"/>
            <w:right w:val="none" w:sz="0" w:space="0" w:color="auto"/>
          </w:divBdr>
        </w:div>
      </w:divsChild>
    </w:div>
    <w:div w:id="589199510">
      <w:bodyDiv w:val="1"/>
      <w:marLeft w:val="0"/>
      <w:marRight w:val="0"/>
      <w:marTop w:val="0"/>
      <w:marBottom w:val="0"/>
      <w:divBdr>
        <w:top w:val="none" w:sz="0" w:space="0" w:color="auto"/>
        <w:left w:val="none" w:sz="0" w:space="0" w:color="auto"/>
        <w:bottom w:val="none" w:sz="0" w:space="0" w:color="auto"/>
        <w:right w:val="none" w:sz="0" w:space="0" w:color="auto"/>
      </w:divBdr>
    </w:div>
    <w:div w:id="591547282">
      <w:bodyDiv w:val="1"/>
      <w:marLeft w:val="0"/>
      <w:marRight w:val="0"/>
      <w:marTop w:val="0"/>
      <w:marBottom w:val="0"/>
      <w:divBdr>
        <w:top w:val="none" w:sz="0" w:space="0" w:color="auto"/>
        <w:left w:val="none" w:sz="0" w:space="0" w:color="auto"/>
        <w:bottom w:val="none" w:sz="0" w:space="0" w:color="auto"/>
        <w:right w:val="none" w:sz="0" w:space="0" w:color="auto"/>
      </w:divBdr>
      <w:divsChild>
        <w:div w:id="1578049279">
          <w:marLeft w:val="0"/>
          <w:marRight w:val="0"/>
          <w:marTop w:val="0"/>
          <w:marBottom w:val="0"/>
          <w:divBdr>
            <w:top w:val="none" w:sz="0" w:space="0" w:color="auto"/>
            <w:left w:val="none" w:sz="0" w:space="0" w:color="auto"/>
            <w:bottom w:val="none" w:sz="0" w:space="0" w:color="auto"/>
            <w:right w:val="none" w:sz="0" w:space="0" w:color="auto"/>
          </w:divBdr>
          <w:divsChild>
            <w:div w:id="1021399725">
              <w:marLeft w:val="0"/>
              <w:marRight w:val="0"/>
              <w:marTop w:val="0"/>
              <w:marBottom w:val="0"/>
              <w:divBdr>
                <w:top w:val="none" w:sz="0" w:space="0" w:color="auto"/>
                <w:left w:val="none" w:sz="0" w:space="0" w:color="auto"/>
                <w:bottom w:val="none" w:sz="0" w:space="0" w:color="auto"/>
                <w:right w:val="none" w:sz="0" w:space="0" w:color="auto"/>
              </w:divBdr>
              <w:divsChild>
                <w:div w:id="1174997781">
                  <w:marLeft w:val="0"/>
                  <w:marRight w:val="0"/>
                  <w:marTop w:val="0"/>
                  <w:marBottom w:val="0"/>
                  <w:divBdr>
                    <w:top w:val="none" w:sz="0" w:space="0" w:color="auto"/>
                    <w:left w:val="none" w:sz="0" w:space="0" w:color="auto"/>
                    <w:bottom w:val="none" w:sz="0" w:space="0" w:color="auto"/>
                    <w:right w:val="none" w:sz="0" w:space="0" w:color="auto"/>
                  </w:divBdr>
                  <w:divsChild>
                    <w:div w:id="705911960">
                      <w:marLeft w:val="0"/>
                      <w:marRight w:val="0"/>
                      <w:marTop w:val="0"/>
                      <w:marBottom w:val="0"/>
                      <w:divBdr>
                        <w:top w:val="none" w:sz="0" w:space="0" w:color="auto"/>
                        <w:left w:val="none" w:sz="0" w:space="0" w:color="auto"/>
                        <w:bottom w:val="none" w:sz="0" w:space="0" w:color="auto"/>
                        <w:right w:val="none" w:sz="0" w:space="0" w:color="auto"/>
                      </w:divBdr>
                      <w:divsChild>
                        <w:div w:id="8415811">
                          <w:marLeft w:val="0"/>
                          <w:marRight w:val="0"/>
                          <w:marTop w:val="0"/>
                          <w:marBottom w:val="0"/>
                          <w:divBdr>
                            <w:top w:val="none" w:sz="0" w:space="0" w:color="auto"/>
                            <w:left w:val="none" w:sz="0" w:space="0" w:color="auto"/>
                            <w:bottom w:val="none" w:sz="0" w:space="0" w:color="auto"/>
                            <w:right w:val="none" w:sz="0" w:space="0" w:color="auto"/>
                          </w:divBdr>
                          <w:divsChild>
                            <w:div w:id="18630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132736">
      <w:bodyDiv w:val="1"/>
      <w:marLeft w:val="0"/>
      <w:marRight w:val="0"/>
      <w:marTop w:val="0"/>
      <w:marBottom w:val="0"/>
      <w:divBdr>
        <w:top w:val="none" w:sz="0" w:space="0" w:color="auto"/>
        <w:left w:val="none" w:sz="0" w:space="0" w:color="auto"/>
        <w:bottom w:val="none" w:sz="0" w:space="0" w:color="auto"/>
        <w:right w:val="none" w:sz="0" w:space="0" w:color="auto"/>
      </w:divBdr>
    </w:div>
    <w:div w:id="599803603">
      <w:bodyDiv w:val="1"/>
      <w:marLeft w:val="0"/>
      <w:marRight w:val="0"/>
      <w:marTop w:val="0"/>
      <w:marBottom w:val="0"/>
      <w:divBdr>
        <w:top w:val="none" w:sz="0" w:space="0" w:color="auto"/>
        <w:left w:val="none" w:sz="0" w:space="0" w:color="auto"/>
        <w:bottom w:val="none" w:sz="0" w:space="0" w:color="auto"/>
        <w:right w:val="none" w:sz="0" w:space="0" w:color="auto"/>
      </w:divBdr>
    </w:div>
    <w:div w:id="616176316">
      <w:bodyDiv w:val="1"/>
      <w:marLeft w:val="0"/>
      <w:marRight w:val="0"/>
      <w:marTop w:val="0"/>
      <w:marBottom w:val="0"/>
      <w:divBdr>
        <w:top w:val="none" w:sz="0" w:space="0" w:color="auto"/>
        <w:left w:val="none" w:sz="0" w:space="0" w:color="auto"/>
        <w:bottom w:val="none" w:sz="0" w:space="0" w:color="auto"/>
        <w:right w:val="none" w:sz="0" w:space="0" w:color="auto"/>
      </w:divBdr>
    </w:div>
    <w:div w:id="643698237">
      <w:bodyDiv w:val="1"/>
      <w:marLeft w:val="0"/>
      <w:marRight w:val="0"/>
      <w:marTop w:val="0"/>
      <w:marBottom w:val="0"/>
      <w:divBdr>
        <w:top w:val="none" w:sz="0" w:space="0" w:color="auto"/>
        <w:left w:val="none" w:sz="0" w:space="0" w:color="auto"/>
        <w:bottom w:val="none" w:sz="0" w:space="0" w:color="auto"/>
        <w:right w:val="none" w:sz="0" w:space="0" w:color="auto"/>
      </w:divBdr>
    </w:div>
    <w:div w:id="657881971">
      <w:bodyDiv w:val="1"/>
      <w:marLeft w:val="0"/>
      <w:marRight w:val="0"/>
      <w:marTop w:val="0"/>
      <w:marBottom w:val="0"/>
      <w:divBdr>
        <w:top w:val="none" w:sz="0" w:space="0" w:color="auto"/>
        <w:left w:val="none" w:sz="0" w:space="0" w:color="auto"/>
        <w:bottom w:val="none" w:sz="0" w:space="0" w:color="auto"/>
        <w:right w:val="none" w:sz="0" w:space="0" w:color="auto"/>
      </w:divBdr>
    </w:div>
    <w:div w:id="669913862">
      <w:bodyDiv w:val="1"/>
      <w:marLeft w:val="0"/>
      <w:marRight w:val="0"/>
      <w:marTop w:val="0"/>
      <w:marBottom w:val="0"/>
      <w:divBdr>
        <w:top w:val="none" w:sz="0" w:space="0" w:color="auto"/>
        <w:left w:val="none" w:sz="0" w:space="0" w:color="auto"/>
        <w:bottom w:val="none" w:sz="0" w:space="0" w:color="auto"/>
        <w:right w:val="none" w:sz="0" w:space="0" w:color="auto"/>
      </w:divBdr>
    </w:div>
    <w:div w:id="697852948">
      <w:bodyDiv w:val="1"/>
      <w:marLeft w:val="0"/>
      <w:marRight w:val="0"/>
      <w:marTop w:val="0"/>
      <w:marBottom w:val="0"/>
      <w:divBdr>
        <w:top w:val="none" w:sz="0" w:space="0" w:color="auto"/>
        <w:left w:val="none" w:sz="0" w:space="0" w:color="auto"/>
        <w:bottom w:val="none" w:sz="0" w:space="0" w:color="auto"/>
        <w:right w:val="none" w:sz="0" w:space="0" w:color="auto"/>
      </w:divBdr>
    </w:div>
    <w:div w:id="728185137">
      <w:bodyDiv w:val="1"/>
      <w:marLeft w:val="0"/>
      <w:marRight w:val="0"/>
      <w:marTop w:val="0"/>
      <w:marBottom w:val="0"/>
      <w:divBdr>
        <w:top w:val="none" w:sz="0" w:space="0" w:color="auto"/>
        <w:left w:val="none" w:sz="0" w:space="0" w:color="auto"/>
        <w:bottom w:val="none" w:sz="0" w:space="0" w:color="auto"/>
        <w:right w:val="none" w:sz="0" w:space="0" w:color="auto"/>
      </w:divBdr>
    </w:div>
    <w:div w:id="749354515">
      <w:bodyDiv w:val="1"/>
      <w:marLeft w:val="0"/>
      <w:marRight w:val="0"/>
      <w:marTop w:val="0"/>
      <w:marBottom w:val="0"/>
      <w:divBdr>
        <w:top w:val="none" w:sz="0" w:space="0" w:color="auto"/>
        <w:left w:val="none" w:sz="0" w:space="0" w:color="auto"/>
        <w:bottom w:val="none" w:sz="0" w:space="0" w:color="auto"/>
        <w:right w:val="none" w:sz="0" w:space="0" w:color="auto"/>
      </w:divBdr>
    </w:div>
    <w:div w:id="779908206">
      <w:bodyDiv w:val="1"/>
      <w:marLeft w:val="0"/>
      <w:marRight w:val="0"/>
      <w:marTop w:val="0"/>
      <w:marBottom w:val="0"/>
      <w:divBdr>
        <w:top w:val="none" w:sz="0" w:space="0" w:color="auto"/>
        <w:left w:val="none" w:sz="0" w:space="0" w:color="auto"/>
        <w:bottom w:val="none" w:sz="0" w:space="0" w:color="auto"/>
        <w:right w:val="none" w:sz="0" w:space="0" w:color="auto"/>
      </w:divBdr>
      <w:divsChild>
        <w:div w:id="1950046345">
          <w:marLeft w:val="0"/>
          <w:marRight w:val="0"/>
          <w:marTop w:val="0"/>
          <w:marBottom w:val="0"/>
          <w:divBdr>
            <w:top w:val="none" w:sz="0" w:space="0" w:color="auto"/>
            <w:left w:val="none" w:sz="0" w:space="0" w:color="auto"/>
            <w:bottom w:val="none" w:sz="0" w:space="0" w:color="auto"/>
            <w:right w:val="none" w:sz="0" w:space="0" w:color="auto"/>
          </w:divBdr>
          <w:divsChild>
            <w:div w:id="1560247237">
              <w:marLeft w:val="0"/>
              <w:marRight w:val="0"/>
              <w:marTop w:val="0"/>
              <w:marBottom w:val="0"/>
              <w:divBdr>
                <w:top w:val="none" w:sz="0" w:space="0" w:color="auto"/>
                <w:left w:val="none" w:sz="0" w:space="0" w:color="auto"/>
                <w:bottom w:val="none" w:sz="0" w:space="0" w:color="auto"/>
                <w:right w:val="none" w:sz="0" w:space="0" w:color="auto"/>
              </w:divBdr>
              <w:divsChild>
                <w:div w:id="1696496261">
                  <w:marLeft w:val="0"/>
                  <w:marRight w:val="0"/>
                  <w:marTop w:val="0"/>
                  <w:marBottom w:val="0"/>
                  <w:divBdr>
                    <w:top w:val="none" w:sz="0" w:space="0" w:color="auto"/>
                    <w:left w:val="none" w:sz="0" w:space="0" w:color="auto"/>
                    <w:bottom w:val="none" w:sz="0" w:space="0" w:color="auto"/>
                    <w:right w:val="none" w:sz="0" w:space="0" w:color="auto"/>
                  </w:divBdr>
                  <w:divsChild>
                    <w:div w:id="1358239108">
                      <w:marLeft w:val="0"/>
                      <w:marRight w:val="0"/>
                      <w:marTop w:val="0"/>
                      <w:marBottom w:val="0"/>
                      <w:divBdr>
                        <w:top w:val="none" w:sz="0" w:space="0" w:color="auto"/>
                        <w:left w:val="none" w:sz="0" w:space="0" w:color="auto"/>
                        <w:bottom w:val="none" w:sz="0" w:space="0" w:color="auto"/>
                        <w:right w:val="none" w:sz="0" w:space="0" w:color="auto"/>
                      </w:divBdr>
                      <w:divsChild>
                        <w:div w:id="844856838">
                          <w:marLeft w:val="0"/>
                          <w:marRight w:val="0"/>
                          <w:marTop w:val="0"/>
                          <w:marBottom w:val="0"/>
                          <w:divBdr>
                            <w:top w:val="none" w:sz="0" w:space="0" w:color="auto"/>
                            <w:left w:val="none" w:sz="0" w:space="0" w:color="auto"/>
                            <w:bottom w:val="none" w:sz="0" w:space="0" w:color="auto"/>
                            <w:right w:val="none" w:sz="0" w:space="0" w:color="auto"/>
                          </w:divBdr>
                          <w:divsChild>
                            <w:div w:id="1048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52486">
      <w:bodyDiv w:val="1"/>
      <w:marLeft w:val="0"/>
      <w:marRight w:val="0"/>
      <w:marTop w:val="0"/>
      <w:marBottom w:val="0"/>
      <w:divBdr>
        <w:top w:val="none" w:sz="0" w:space="0" w:color="auto"/>
        <w:left w:val="none" w:sz="0" w:space="0" w:color="auto"/>
        <w:bottom w:val="none" w:sz="0" w:space="0" w:color="auto"/>
        <w:right w:val="none" w:sz="0" w:space="0" w:color="auto"/>
      </w:divBdr>
    </w:div>
    <w:div w:id="790322378">
      <w:bodyDiv w:val="1"/>
      <w:marLeft w:val="0"/>
      <w:marRight w:val="0"/>
      <w:marTop w:val="0"/>
      <w:marBottom w:val="0"/>
      <w:divBdr>
        <w:top w:val="none" w:sz="0" w:space="0" w:color="auto"/>
        <w:left w:val="none" w:sz="0" w:space="0" w:color="auto"/>
        <w:bottom w:val="none" w:sz="0" w:space="0" w:color="auto"/>
        <w:right w:val="none" w:sz="0" w:space="0" w:color="auto"/>
      </w:divBdr>
    </w:div>
    <w:div w:id="791898424">
      <w:bodyDiv w:val="1"/>
      <w:marLeft w:val="0"/>
      <w:marRight w:val="0"/>
      <w:marTop w:val="0"/>
      <w:marBottom w:val="0"/>
      <w:divBdr>
        <w:top w:val="none" w:sz="0" w:space="0" w:color="auto"/>
        <w:left w:val="none" w:sz="0" w:space="0" w:color="auto"/>
        <w:bottom w:val="none" w:sz="0" w:space="0" w:color="auto"/>
        <w:right w:val="none" w:sz="0" w:space="0" w:color="auto"/>
      </w:divBdr>
    </w:div>
    <w:div w:id="806700361">
      <w:bodyDiv w:val="1"/>
      <w:marLeft w:val="0"/>
      <w:marRight w:val="0"/>
      <w:marTop w:val="0"/>
      <w:marBottom w:val="0"/>
      <w:divBdr>
        <w:top w:val="none" w:sz="0" w:space="0" w:color="auto"/>
        <w:left w:val="none" w:sz="0" w:space="0" w:color="auto"/>
        <w:bottom w:val="none" w:sz="0" w:space="0" w:color="auto"/>
        <w:right w:val="none" w:sz="0" w:space="0" w:color="auto"/>
      </w:divBdr>
      <w:divsChild>
        <w:div w:id="1569267244">
          <w:marLeft w:val="0"/>
          <w:marRight w:val="0"/>
          <w:marTop w:val="0"/>
          <w:marBottom w:val="0"/>
          <w:divBdr>
            <w:top w:val="none" w:sz="0" w:space="0" w:color="auto"/>
            <w:left w:val="none" w:sz="0" w:space="0" w:color="auto"/>
            <w:bottom w:val="none" w:sz="0" w:space="0" w:color="auto"/>
            <w:right w:val="none" w:sz="0" w:space="0" w:color="auto"/>
          </w:divBdr>
        </w:div>
        <w:div w:id="1010256863">
          <w:marLeft w:val="0"/>
          <w:marRight w:val="0"/>
          <w:marTop w:val="0"/>
          <w:marBottom w:val="0"/>
          <w:divBdr>
            <w:top w:val="none" w:sz="0" w:space="0" w:color="auto"/>
            <w:left w:val="none" w:sz="0" w:space="0" w:color="auto"/>
            <w:bottom w:val="none" w:sz="0" w:space="0" w:color="auto"/>
            <w:right w:val="none" w:sz="0" w:space="0" w:color="auto"/>
          </w:divBdr>
        </w:div>
      </w:divsChild>
    </w:div>
    <w:div w:id="843394598">
      <w:bodyDiv w:val="1"/>
      <w:marLeft w:val="0"/>
      <w:marRight w:val="0"/>
      <w:marTop w:val="0"/>
      <w:marBottom w:val="0"/>
      <w:divBdr>
        <w:top w:val="none" w:sz="0" w:space="0" w:color="auto"/>
        <w:left w:val="none" w:sz="0" w:space="0" w:color="auto"/>
        <w:bottom w:val="none" w:sz="0" w:space="0" w:color="auto"/>
        <w:right w:val="none" w:sz="0" w:space="0" w:color="auto"/>
      </w:divBdr>
    </w:div>
    <w:div w:id="884105495">
      <w:bodyDiv w:val="1"/>
      <w:marLeft w:val="0"/>
      <w:marRight w:val="0"/>
      <w:marTop w:val="0"/>
      <w:marBottom w:val="0"/>
      <w:divBdr>
        <w:top w:val="none" w:sz="0" w:space="0" w:color="auto"/>
        <w:left w:val="none" w:sz="0" w:space="0" w:color="auto"/>
        <w:bottom w:val="none" w:sz="0" w:space="0" w:color="auto"/>
        <w:right w:val="none" w:sz="0" w:space="0" w:color="auto"/>
      </w:divBdr>
    </w:div>
    <w:div w:id="897201868">
      <w:bodyDiv w:val="1"/>
      <w:marLeft w:val="0"/>
      <w:marRight w:val="0"/>
      <w:marTop w:val="0"/>
      <w:marBottom w:val="0"/>
      <w:divBdr>
        <w:top w:val="none" w:sz="0" w:space="0" w:color="auto"/>
        <w:left w:val="none" w:sz="0" w:space="0" w:color="auto"/>
        <w:bottom w:val="none" w:sz="0" w:space="0" w:color="auto"/>
        <w:right w:val="none" w:sz="0" w:space="0" w:color="auto"/>
      </w:divBdr>
    </w:div>
    <w:div w:id="921336687">
      <w:bodyDiv w:val="1"/>
      <w:marLeft w:val="0"/>
      <w:marRight w:val="0"/>
      <w:marTop w:val="0"/>
      <w:marBottom w:val="0"/>
      <w:divBdr>
        <w:top w:val="none" w:sz="0" w:space="0" w:color="auto"/>
        <w:left w:val="none" w:sz="0" w:space="0" w:color="auto"/>
        <w:bottom w:val="none" w:sz="0" w:space="0" w:color="auto"/>
        <w:right w:val="none" w:sz="0" w:space="0" w:color="auto"/>
      </w:divBdr>
    </w:div>
    <w:div w:id="921908537">
      <w:bodyDiv w:val="1"/>
      <w:marLeft w:val="0"/>
      <w:marRight w:val="0"/>
      <w:marTop w:val="0"/>
      <w:marBottom w:val="0"/>
      <w:divBdr>
        <w:top w:val="none" w:sz="0" w:space="0" w:color="auto"/>
        <w:left w:val="none" w:sz="0" w:space="0" w:color="auto"/>
        <w:bottom w:val="none" w:sz="0" w:space="0" w:color="auto"/>
        <w:right w:val="none" w:sz="0" w:space="0" w:color="auto"/>
      </w:divBdr>
    </w:div>
    <w:div w:id="940264753">
      <w:bodyDiv w:val="1"/>
      <w:marLeft w:val="0"/>
      <w:marRight w:val="0"/>
      <w:marTop w:val="0"/>
      <w:marBottom w:val="0"/>
      <w:divBdr>
        <w:top w:val="none" w:sz="0" w:space="0" w:color="auto"/>
        <w:left w:val="none" w:sz="0" w:space="0" w:color="auto"/>
        <w:bottom w:val="none" w:sz="0" w:space="0" w:color="auto"/>
        <w:right w:val="none" w:sz="0" w:space="0" w:color="auto"/>
      </w:divBdr>
    </w:div>
    <w:div w:id="950749245">
      <w:bodyDiv w:val="1"/>
      <w:marLeft w:val="0"/>
      <w:marRight w:val="0"/>
      <w:marTop w:val="0"/>
      <w:marBottom w:val="0"/>
      <w:divBdr>
        <w:top w:val="none" w:sz="0" w:space="0" w:color="auto"/>
        <w:left w:val="none" w:sz="0" w:space="0" w:color="auto"/>
        <w:bottom w:val="none" w:sz="0" w:space="0" w:color="auto"/>
        <w:right w:val="none" w:sz="0" w:space="0" w:color="auto"/>
      </w:divBdr>
      <w:divsChild>
        <w:div w:id="176115452">
          <w:marLeft w:val="0"/>
          <w:marRight w:val="0"/>
          <w:marTop w:val="0"/>
          <w:marBottom w:val="0"/>
          <w:divBdr>
            <w:top w:val="none" w:sz="0" w:space="0" w:color="auto"/>
            <w:left w:val="none" w:sz="0" w:space="0" w:color="auto"/>
            <w:bottom w:val="none" w:sz="0" w:space="0" w:color="auto"/>
            <w:right w:val="none" w:sz="0" w:space="0" w:color="auto"/>
          </w:divBdr>
          <w:divsChild>
            <w:div w:id="540826707">
              <w:marLeft w:val="0"/>
              <w:marRight w:val="0"/>
              <w:marTop w:val="0"/>
              <w:marBottom w:val="0"/>
              <w:divBdr>
                <w:top w:val="none" w:sz="0" w:space="0" w:color="auto"/>
                <w:left w:val="none" w:sz="0" w:space="0" w:color="auto"/>
                <w:bottom w:val="none" w:sz="0" w:space="0" w:color="auto"/>
                <w:right w:val="none" w:sz="0" w:space="0" w:color="auto"/>
              </w:divBdr>
              <w:divsChild>
                <w:div w:id="22638807">
                  <w:marLeft w:val="0"/>
                  <w:marRight w:val="0"/>
                  <w:marTop w:val="0"/>
                  <w:marBottom w:val="0"/>
                  <w:divBdr>
                    <w:top w:val="none" w:sz="0" w:space="0" w:color="auto"/>
                    <w:left w:val="none" w:sz="0" w:space="0" w:color="auto"/>
                    <w:bottom w:val="none" w:sz="0" w:space="0" w:color="auto"/>
                    <w:right w:val="none" w:sz="0" w:space="0" w:color="auto"/>
                  </w:divBdr>
                  <w:divsChild>
                    <w:div w:id="1824009706">
                      <w:marLeft w:val="0"/>
                      <w:marRight w:val="0"/>
                      <w:marTop w:val="0"/>
                      <w:marBottom w:val="0"/>
                      <w:divBdr>
                        <w:top w:val="none" w:sz="0" w:space="0" w:color="auto"/>
                        <w:left w:val="none" w:sz="0" w:space="0" w:color="auto"/>
                        <w:bottom w:val="none" w:sz="0" w:space="0" w:color="auto"/>
                        <w:right w:val="none" w:sz="0" w:space="0" w:color="auto"/>
                      </w:divBdr>
                      <w:divsChild>
                        <w:div w:id="219295480">
                          <w:marLeft w:val="0"/>
                          <w:marRight w:val="0"/>
                          <w:marTop w:val="0"/>
                          <w:marBottom w:val="0"/>
                          <w:divBdr>
                            <w:top w:val="none" w:sz="0" w:space="0" w:color="auto"/>
                            <w:left w:val="none" w:sz="0" w:space="0" w:color="auto"/>
                            <w:bottom w:val="none" w:sz="0" w:space="0" w:color="auto"/>
                            <w:right w:val="none" w:sz="0" w:space="0" w:color="auto"/>
                          </w:divBdr>
                          <w:divsChild>
                            <w:div w:id="12117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57576">
      <w:bodyDiv w:val="1"/>
      <w:marLeft w:val="0"/>
      <w:marRight w:val="0"/>
      <w:marTop w:val="0"/>
      <w:marBottom w:val="0"/>
      <w:divBdr>
        <w:top w:val="none" w:sz="0" w:space="0" w:color="auto"/>
        <w:left w:val="none" w:sz="0" w:space="0" w:color="auto"/>
        <w:bottom w:val="none" w:sz="0" w:space="0" w:color="auto"/>
        <w:right w:val="none" w:sz="0" w:space="0" w:color="auto"/>
      </w:divBdr>
    </w:div>
    <w:div w:id="969243105">
      <w:bodyDiv w:val="1"/>
      <w:marLeft w:val="0"/>
      <w:marRight w:val="0"/>
      <w:marTop w:val="0"/>
      <w:marBottom w:val="0"/>
      <w:divBdr>
        <w:top w:val="none" w:sz="0" w:space="0" w:color="auto"/>
        <w:left w:val="none" w:sz="0" w:space="0" w:color="auto"/>
        <w:bottom w:val="none" w:sz="0" w:space="0" w:color="auto"/>
        <w:right w:val="none" w:sz="0" w:space="0" w:color="auto"/>
      </w:divBdr>
    </w:div>
    <w:div w:id="969437538">
      <w:bodyDiv w:val="1"/>
      <w:marLeft w:val="0"/>
      <w:marRight w:val="0"/>
      <w:marTop w:val="0"/>
      <w:marBottom w:val="0"/>
      <w:divBdr>
        <w:top w:val="none" w:sz="0" w:space="0" w:color="auto"/>
        <w:left w:val="none" w:sz="0" w:space="0" w:color="auto"/>
        <w:bottom w:val="none" w:sz="0" w:space="0" w:color="auto"/>
        <w:right w:val="none" w:sz="0" w:space="0" w:color="auto"/>
      </w:divBdr>
    </w:div>
    <w:div w:id="972558045">
      <w:bodyDiv w:val="1"/>
      <w:marLeft w:val="0"/>
      <w:marRight w:val="0"/>
      <w:marTop w:val="0"/>
      <w:marBottom w:val="0"/>
      <w:divBdr>
        <w:top w:val="none" w:sz="0" w:space="0" w:color="auto"/>
        <w:left w:val="none" w:sz="0" w:space="0" w:color="auto"/>
        <w:bottom w:val="none" w:sz="0" w:space="0" w:color="auto"/>
        <w:right w:val="none" w:sz="0" w:space="0" w:color="auto"/>
      </w:divBdr>
    </w:div>
    <w:div w:id="996762555">
      <w:bodyDiv w:val="1"/>
      <w:marLeft w:val="0"/>
      <w:marRight w:val="0"/>
      <w:marTop w:val="0"/>
      <w:marBottom w:val="0"/>
      <w:divBdr>
        <w:top w:val="none" w:sz="0" w:space="0" w:color="auto"/>
        <w:left w:val="none" w:sz="0" w:space="0" w:color="auto"/>
        <w:bottom w:val="none" w:sz="0" w:space="0" w:color="auto"/>
        <w:right w:val="none" w:sz="0" w:space="0" w:color="auto"/>
      </w:divBdr>
    </w:div>
    <w:div w:id="1037661344">
      <w:bodyDiv w:val="1"/>
      <w:marLeft w:val="0"/>
      <w:marRight w:val="0"/>
      <w:marTop w:val="0"/>
      <w:marBottom w:val="0"/>
      <w:divBdr>
        <w:top w:val="none" w:sz="0" w:space="0" w:color="auto"/>
        <w:left w:val="none" w:sz="0" w:space="0" w:color="auto"/>
        <w:bottom w:val="none" w:sz="0" w:space="0" w:color="auto"/>
        <w:right w:val="none" w:sz="0" w:space="0" w:color="auto"/>
      </w:divBdr>
      <w:divsChild>
        <w:div w:id="743378463">
          <w:marLeft w:val="0"/>
          <w:marRight w:val="0"/>
          <w:marTop w:val="0"/>
          <w:marBottom w:val="0"/>
          <w:divBdr>
            <w:top w:val="none" w:sz="0" w:space="0" w:color="auto"/>
            <w:left w:val="none" w:sz="0" w:space="0" w:color="auto"/>
            <w:bottom w:val="none" w:sz="0" w:space="0" w:color="auto"/>
            <w:right w:val="none" w:sz="0" w:space="0" w:color="auto"/>
          </w:divBdr>
          <w:divsChild>
            <w:div w:id="527526700">
              <w:marLeft w:val="0"/>
              <w:marRight w:val="0"/>
              <w:marTop w:val="0"/>
              <w:marBottom w:val="0"/>
              <w:divBdr>
                <w:top w:val="none" w:sz="0" w:space="0" w:color="auto"/>
                <w:left w:val="none" w:sz="0" w:space="0" w:color="auto"/>
                <w:bottom w:val="none" w:sz="0" w:space="0" w:color="auto"/>
                <w:right w:val="none" w:sz="0" w:space="0" w:color="auto"/>
              </w:divBdr>
              <w:divsChild>
                <w:div w:id="673457692">
                  <w:marLeft w:val="0"/>
                  <w:marRight w:val="0"/>
                  <w:marTop w:val="0"/>
                  <w:marBottom w:val="0"/>
                  <w:divBdr>
                    <w:top w:val="none" w:sz="0" w:space="0" w:color="auto"/>
                    <w:left w:val="none" w:sz="0" w:space="0" w:color="auto"/>
                    <w:bottom w:val="none" w:sz="0" w:space="0" w:color="auto"/>
                    <w:right w:val="none" w:sz="0" w:space="0" w:color="auto"/>
                  </w:divBdr>
                  <w:divsChild>
                    <w:div w:id="1044139611">
                      <w:marLeft w:val="0"/>
                      <w:marRight w:val="0"/>
                      <w:marTop w:val="0"/>
                      <w:marBottom w:val="0"/>
                      <w:divBdr>
                        <w:top w:val="none" w:sz="0" w:space="0" w:color="auto"/>
                        <w:left w:val="none" w:sz="0" w:space="0" w:color="auto"/>
                        <w:bottom w:val="none" w:sz="0" w:space="0" w:color="auto"/>
                        <w:right w:val="none" w:sz="0" w:space="0" w:color="auto"/>
                      </w:divBdr>
                      <w:divsChild>
                        <w:div w:id="2094009516">
                          <w:marLeft w:val="0"/>
                          <w:marRight w:val="0"/>
                          <w:marTop w:val="0"/>
                          <w:marBottom w:val="0"/>
                          <w:divBdr>
                            <w:top w:val="none" w:sz="0" w:space="0" w:color="auto"/>
                            <w:left w:val="none" w:sz="0" w:space="0" w:color="auto"/>
                            <w:bottom w:val="none" w:sz="0" w:space="0" w:color="auto"/>
                            <w:right w:val="none" w:sz="0" w:space="0" w:color="auto"/>
                          </w:divBdr>
                          <w:divsChild>
                            <w:div w:id="18668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972903">
      <w:bodyDiv w:val="1"/>
      <w:marLeft w:val="0"/>
      <w:marRight w:val="0"/>
      <w:marTop w:val="0"/>
      <w:marBottom w:val="0"/>
      <w:divBdr>
        <w:top w:val="none" w:sz="0" w:space="0" w:color="auto"/>
        <w:left w:val="none" w:sz="0" w:space="0" w:color="auto"/>
        <w:bottom w:val="none" w:sz="0" w:space="0" w:color="auto"/>
        <w:right w:val="none" w:sz="0" w:space="0" w:color="auto"/>
      </w:divBdr>
      <w:divsChild>
        <w:div w:id="1457679508">
          <w:marLeft w:val="0"/>
          <w:marRight w:val="0"/>
          <w:marTop w:val="0"/>
          <w:marBottom w:val="0"/>
          <w:divBdr>
            <w:top w:val="none" w:sz="0" w:space="0" w:color="auto"/>
            <w:left w:val="none" w:sz="0" w:space="0" w:color="auto"/>
            <w:bottom w:val="none" w:sz="0" w:space="0" w:color="auto"/>
            <w:right w:val="none" w:sz="0" w:space="0" w:color="auto"/>
          </w:divBdr>
        </w:div>
        <w:div w:id="1602834905">
          <w:marLeft w:val="0"/>
          <w:marRight w:val="0"/>
          <w:marTop w:val="0"/>
          <w:marBottom w:val="0"/>
          <w:divBdr>
            <w:top w:val="none" w:sz="0" w:space="0" w:color="auto"/>
            <w:left w:val="none" w:sz="0" w:space="0" w:color="auto"/>
            <w:bottom w:val="none" w:sz="0" w:space="0" w:color="auto"/>
            <w:right w:val="none" w:sz="0" w:space="0" w:color="auto"/>
          </w:divBdr>
        </w:div>
      </w:divsChild>
    </w:div>
    <w:div w:id="1112284300">
      <w:bodyDiv w:val="1"/>
      <w:marLeft w:val="0"/>
      <w:marRight w:val="0"/>
      <w:marTop w:val="0"/>
      <w:marBottom w:val="0"/>
      <w:divBdr>
        <w:top w:val="none" w:sz="0" w:space="0" w:color="auto"/>
        <w:left w:val="none" w:sz="0" w:space="0" w:color="auto"/>
        <w:bottom w:val="none" w:sz="0" w:space="0" w:color="auto"/>
        <w:right w:val="none" w:sz="0" w:space="0" w:color="auto"/>
      </w:divBdr>
      <w:divsChild>
        <w:div w:id="1931965386">
          <w:marLeft w:val="0"/>
          <w:marRight w:val="0"/>
          <w:marTop w:val="0"/>
          <w:marBottom w:val="0"/>
          <w:divBdr>
            <w:top w:val="none" w:sz="0" w:space="0" w:color="auto"/>
            <w:left w:val="none" w:sz="0" w:space="0" w:color="auto"/>
            <w:bottom w:val="none" w:sz="0" w:space="0" w:color="auto"/>
            <w:right w:val="none" w:sz="0" w:space="0" w:color="auto"/>
          </w:divBdr>
          <w:divsChild>
            <w:div w:id="1258951331">
              <w:marLeft w:val="0"/>
              <w:marRight w:val="0"/>
              <w:marTop w:val="0"/>
              <w:marBottom w:val="0"/>
              <w:divBdr>
                <w:top w:val="none" w:sz="0" w:space="0" w:color="auto"/>
                <w:left w:val="none" w:sz="0" w:space="0" w:color="auto"/>
                <w:bottom w:val="none" w:sz="0" w:space="0" w:color="auto"/>
                <w:right w:val="none" w:sz="0" w:space="0" w:color="auto"/>
              </w:divBdr>
              <w:divsChild>
                <w:div w:id="1286082920">
                  <w:marLeft w:val="0"/>
                  <w:marRight w:val="0"/>
                  <w:marTop w:val="0"/>
                  <w:marBottom w:val="0"/>
                  <w:divBdr>
                    <w:top w:val="none" w:sz="0" w:space="0" w:color="auto"/>
                    <w:left w:val="none" w:sz="0" w:space="0" w:color="auto"/>
                    <w:bottom w:val="none" w:sz="0" w:space="0" w:color="auto"/>
                    <w:right w:val="none" w:sz="0" w:space="0" w:color="auto"/>
                  </w:divBdr>
                  <w:divsChild>
                    <w:div w:id="1457721357">
                      <w:marLeft w:val="0"/>
                      <w:marRight w:val="0"/>
                      <w:marTop w:val="0"/>
                      <w:marBottom w:val="0"/>
                      <w:divBdr>
                        <w:top w:val="none" w:sz="0" w:space="0" w:color="auto"/>
                        <w:left w:val="none" w:sz="0" w:space="0" w:color="auto"/>
                        <w:bottom w:val="none" w:sz="0" w:space="0" w:color="auto"/>
                        <w:right w:val="none" w:sz="0" w:space="0" w:color="auto"/>
                      </w:divBdr>
                      <w:divsChild>
                        <w:div w:id="1312442152">
                          <w:marLeft w:val="0"/>
                          <w:marRight w:val="0"/>
                          <w:marTop w:val="0"/>
                          <w:marBottom w:val="0"/>
                          <w:divBdr>
                            <w:top w:val="none" w:sz="0" w:space="0" w:color="auto"/>
                            <w:left w:val="none" w:sz="0" w:space="0" w:color="auto"/>
                            <w:bottom w:val="none" w:sz="0" w:space="0" w:color="auto"/>
                            <w:right w:val="none" w:sz="0" w:space="0" w:color="auto"/>
                          </w:divBdr>
                          <w:divsChild>
                            <w:div w:id="13926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51065">
      <w:bodyDiv w:val="1"/>
      <w:marLeft w:val="0"/>
      <w:marRight w:val="0"/>
      <w:marTop w:val="0"/>
      <w:marBottom w:val="0"/>
      <w:divBdr>
        <w:top w:val="none" w:sz="0" w:space="0" w:color="auto"/>
        <w:left w:val="none" w:sz="0" w:space="0" w:color="auto"/>
        <w:bottom w:val="none" w:sz="0" w:space="0" w:color="auto"/>
        <w:right w:val="none" w:sz="0" w:space="0" w:color="auto"/>
      </w:divBdr>
    </w:div>
    <w:div w:id="1131366666">
      <w:bodyDiv w:val="1"/>
      <w:marLeft w:val="0"/>
      <w:marRight w:val="0"/>
      <w:marTop w:val="0"/>
      <w:marBottom w:val="0"/>
      <w:divBdr>
        <w:top w:val="none" w:sz="0" w:space="0" w:color="auto"/>
        <w:left w:val="none" w:sz="0" w:space="0" w:color="auto"/>
        <w:bottom w:val="none" w:sz="0" w:space="0" w:color="auto"/>
        <w:right w:val="none" w:sz="0" w:space="0" w:color="auto"/>
      </w:divBdr>
      <w:divsChild>
        <w:div w:id="1075399917">
          <w:marLeft w:val="0"/>
          <w:marRight w:val="0"/>
          <w:marTop w:val="0"/>
          <w:marBottom w:val="0"/>
          <w:divBdr>
            <w:top w:val="none" w:sz="0" w:space="0" w:color="auto"/>
            <w:left w:val="none" w:sz="0" w:space="0" w:color="auto"/>
            <w:bottom w:val="none" w:sz="0" w:space="0" w:color="auto"/>
            <w:right w:val="none" w:sz="0" w:space="0" w:color="auto"/>
          </w:divBdr>
          <w:divsChild>
            <w:div w:id="447357446">
              <w:marLeft w:val="0"/>
              <w:marRight w:val="0"/>
              <w:marTop w:val="0"/>
              <w:marBottom w:val="0"/>
              <w:divBdr>
                <w:top w:val="none" w:sz="0" w:space="0" w:color="auto"/>
                <w:left w:val="none" w:sz="0" w:space="0" w:color="auto"/>
                <w:bottom w:val="none" w:sz="0" w:space="0" w:color="auto"/>
                <w:right w:val="none" w:sz="0" w:space="0" w:color="auto"/>
              </w:divBdr>
              <w:divsChild>
                <w:div w:id="234048208">
                  <w:marLeft w:val="0"/>
                  <w:marRight w:val="0"/>
                  <w:marTop w:val="0"/>
                  <w:marBottom w:val="0"/>
                  <w:divBdr>
                    <w:top w:val="none" w:sz="0" w:space="0" w:color="auto"/>
                    <w:left w:val="none" w:sz="0" w:space="0" w:color="auto"/>
                    <w:bottom w:val="none" w:sz="0" w:space="0" w:color="auto"/>
                    <w:right w:val="none" w:sz="0" w:space="0" w:color="auto"/>
                  </w:divBdr>
                  <w:divsChild>
                    <w:div w:id="956834752">
                      <w:marLeft w:val="0"/>
                      <w:marRight w:val="0"/>
                      <w:marTop w:val="0"/>
                      <w:marBottom w:val="0"/>
                      <w:divBdr>
                        <w:top w:val="none" w:sz="0" w:space="0" w:color="auto"/>
                        <w:left w:val="none" w:sz="0" w:space="0" w:color="auto"/>
                        <w:bottom w:val="none" w:sz="0" w:space="0" w:color="auto"/>
                        <w:right w:val="none" w:sz="0" w:space="0" w:color="auto"/>
                      </w:divBdr>
                      <w:divsChild>
                        <w:div w:id="1446120607">
                          <w:marLeft w:val="0"/>
                          <w:marRight w:val="0"/>
                          <w:marTop w:val="0"/>
                          <w:marBottom w:val="0"/>
                          <w:divBdr>
                            <w:top w:val="none" w:sz="0" w:space="0" w:color="auto"/>
                            <w:left w:val="none" w:sz="0" w:space="0" w:color="auto"/>
                            <w:bottom w:val="none" w:sz="0" w:space="0" w:color="auto"/>
                            <w:right w:val="none" w:sz="0" w:space="0" w:color="auto"/>
                          </w:divBdr>
                          <w:divsChild>
                            <w:div w:id="14137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360479">
      <w:bodyDiv w:val="1"/>
      <w:marLeft w:val="0"/>
      <w:marRight w:val="0"/>
      <w:marTop w:val="0"/>
      <w:marBottom w:val="0"/>
      <w:divBdr>
        <w:top w:val="none" w:sz="0" w:space="0" w:color="auto"/>
        <w:left w:val="none" w:sz="0" w:space="0" w:color="auto"/>
        <w:bottom w:val="none" w:sz="0" w:space="0" w:color="auto"/>
        <w:right w:val="none" w:sz="0" w:space="0" w:color="auto"/>
      </w:divBdr>
    </w:div>
    <w:div w:id="1156217393">
      <w:bodyDiv w:val="1"/>
      <w:marLeft w:val="0"/>
      <w:marRight w:val="0"/>
      <w:marTop w:val="0"/>
      <w:marBottom w:val="0"/>
      <w:divBdr>
        <w:top w:val="none" w:sz="0" w:space="0" w:color="auto"/>
        <w:left w:val="none" w:sz="0" w:space="0" w:color="auto"/>
        <w:bottom w:val="none" w:sz="0" w:space="0" w:color="auto"/>
        <w:right w:val="none" w:sz="0" w:space="0" w:color="auto"/>
      </w:divBdr>
    </w:div>
    <w:div w:id="1168442690">
      <w:bodyDiv w:val="1"/>
      <w:marLeft w:val="0"/>
      <w:marRight w:val="0"/>
      <w:marTop w:val="0"/>
      <w:marBottom w:val="0"/>
      <w:divBdr>
        <w:top w:val="none" w:sz="0" w:space="0" w:color="auto"/>
        <w:left w:val="none" w:sz="0" w:space="0" w:color="auto"/>
        <w:bottom w:val="none" w:sz="0" w:space="0" w:color="auto"/>
        <w:right w:val="none" w:sz="0" w:space="0" w:color="auto"/>
      </w:divBdr>
    </w:div>
    <w:div w:id="1181435163">
      <w:bodyDiv w:val="1"/>
      <w:marLeft w:val="0"/>
      <w:marRight w:val="0"/>
      <w:marTop w:val="0"/>
      <w:marBottom w:val="0"/>
      <w:divBdr>
        <w:top w:val="none" w:sz="0" w:space="0" w:color="auto"/>
        <w:left w:val="none" w:sz="0" w:space="0" w:color="auto"/>
        <w:bottom w:val="none" w:sz="0" w:space="0" w:color="auto"/>
        <w:right w:val="none" w:sz="0" w:space="0" w:color="auto"/>
      </w:divBdr>
      <w:divsChild>
        <w:div w:id="432554366">
          <w:marLeft w:val="0"/>
          <w:marRight w:val="0"/>
          <w:marTop w:val="0"/>
          <w:marBottom w:val="0"/>
          <w:divBdr>
            <w:top w:val="none" w:sz="0" w:space="0" w:color="auto"/>
            <w:left w:val="none" w:sz="0" w:space="0" w:color="auto"/>
            <w:bottom w:val="none" w:sz="0" w:space="0" w:color="auto"/>
            <w:right w:val="none" w:sz="0" w:space="0" w:color="auto"/>
          </w:divBdr>
        </w:div>
        <w:div w:id="345980845">
          <w:marLeft w:val="0"/>
          <w:marRight w:val="0"/>
          <w:marTop w:val="0"/>
          <w:marBottom w:val="0"/>
          <w:divBdr>
            <w:top w:val="none" w:sz="0" w:space="0" w:color="auto"/>
            <w:left w:val="none" w:sz="0" w:space="0" w:color="auto"/>
            <w:bottom w:val="none" w:sz="0" w:space="0" w:color="auto"/>
            <w:right w:val="none" w:sz="0" w:space="0" w:color="auto"/>
          </w:divBdr>
        </w:div>
      </w:divsChild>
    </w:div>
    <w:div w:id="1187716704">
      <w:bodyDiv w:val="1"/>
      <w:marLeft w:val="0"/>
      <w:marRight w:val="0"/>
      <w:marTop w:val="0"/>
      <w:marBottom w:val="0"/>
      <w:divBdr>
        <w:top w:val="none" w:sz="0" w:space="0" w:color="auto"/>
        <w:left w:val="none" w:sz="0" w:space="0" w:color="auto"/>
        <w:bottom w:val="none" w:sz="0" w:space="0" w:color="auto"/>
        <w:right w:val="none" w:sz="0" w:space="0" w:color="auto"/>
      </w:divBdr>
    </w:div>
    <w:div w:id="1213690747">
      <w:bodyDiv w:val="1"/>
      <w:marLeft w:val="0"/>
      <w:marRight w:val="0"/>
      <w:marTop w:val="0"/>
      <w:marBottom w:val="0"/>
      <w:divBdr>
        <w:top w:val="none" w:sz="0" w:space="0" w:color="auto"/>
        <w:left w:val="none" w:sz="0" w:space="0" w:color="auto"/>
        <w:bottom w:val="none" w:sz="0" w:space="0" w:color="auto"/>
        <w:right w:val="none" w:sz="0" w:space="0" w:color="auto"/>
      </w:divBdr>
    </w:div>
    <w:div w:id="1238399146">
      <w:bodyDiv w:val="1"/>
      <w:marLeft w:val="0"/>
      <w:marRight w:val="0"/>
      <w:marTop w:val="0"/>
      <w:marBottom w:val="0"/>
      <w:divBdr>
        <w:top w:val="none" w:sz="0" w:space="0" w:color="auto"/>
        <w:left w:val="none" w:sz="0" w:space="0" w:color="auto"/>
        <w:bottom w:val="none" w:sz="0" w:space="0" w:color="auto"/>
        <w:right w:val="none" w:sz="0" w:space="0" w:color="auto"/>
      </w:divBdr>
    </w:div>
    <w:div w:id="1306619023">
      <w:bodyDiv w:val="1"/>
      <w:marLeft w:val="0"/>
      <w:marRight w:val="0"/>
      <w:marTop w:val="0"/>
      <w:marBottom w:val="0"/>
      <w:divBdr>
        <w:top w:val="none" w:sz="0" w:space="0" w:color="auto"/>
        <w:left w:val="none" w:sz="0" w:space="0" w:color="auto"/>
        <w:bottom w:val="none" w:sz="0" w:space="0" w:color="auto"/>
        <w:right w:val="none" w:sz="0" w:space="0" w:color="auto"/>
      </w:divBdr>
      <w:divsChild>
        <w:div w:id="608899912">
          <w:marLeft w:val="0"/>
          <w:marRight w:val="0"/>
          <w:marTop w:val="0"/>
          <w:marBottom w:val="0"/>
          <w:divBdr>
            <w:top w:val="none" w:sz="0" w:space="0" w:color="auto"/>
            <w:left w:val="none" w:sz="0" w:space="0" w:color="auto"/>
            <w:bottom w:val="none" w:sz="0" w:space="0" w:color="auto"/>
            <w:right w:val="none" w:sz="0" w:space="0" w:color="auto"/>
          </w:divBdr>
          <w:divsChild>
            <w:div w:id="800148863">
              <w:marLeft w:val="0"/>
              <w:marRight w:val="0"/>
              <w:marTop w:val="0"/>
              <w:marBottom w:val="0"/>
              <w:divBdr>
                <w:top w:val="none" w:sz="0" w:space="0" w:color="auto"/>
                <w:left w:val="none" w:sz="0" w:space="0" w:color="auto"/>
                <w:bottom w:val="none" w:sz="0" w:space="0" w:color="auto"/>
                <w:right w:val="none" w:sz="0" w:space="0" w:color="auto"/>
              </w:divBdr>
              <w:divsChild>
                <w:div w:id="1683429342">
                  <w:marLeft w:val="0"/>
                  <w:marRight w:val="0"/>
                  <w:marTop w:val="0"/>
                  <w:marBottom w:val="0"/>
                  <w:divBdr>
                    <w:top w:val="none" w:sz="0" w:space="0" w:color="auto"/>
                    <w:left w:val="none" w:sz="0" w:space="0" w:color="auto"/>
                    <w:bottom w:val="none" w:sz="0" w:space="0" w:color="auto"/>
                    <w:right w:val="none" w:sz="0" w:space="0" w:color="auto"/>
                  </w:divBdr>
                  <w:divsChild>
                    <w:div w:id="1067875646">
                      <w:marLeft w:val="0"/>
                      <w:marRight w:val="0"/>
                      <w:marTop w:val="0"/>
                      <w:marBottom w:val="0"/>
                      <w:divBdr>
                        <w:top w:val="none" w:sz="0" w:space="0" w:color="auto"/>
                        <w:left w:val="none" w:sz="0" w:space="0" w:color="auto"/>
                        <w:bottom w:val="none" w:sz="0" w:space="0" w:color="auto"/>
                        <w:right w:val="none" w:sz="0" w:space="0" w:color="auto"/>
                      </w:divBdr>
                      <w:divsChild>
                        <w:div w:id="913784811">
                          <w:marLeft w:val="0"/>
                          <w:marRight w:val="0"/>
                          <w:marTop w:val="0"/>
                          <w:marBottom w:val="0"/>
                          <w:divBdr>
                            <w:top w:val="none" w:sz="0" w:space="0" w:color="auto"/>
                            <w:left w:val="none" w:sz="0" w:space="0" w:color="auto"/>
                            <w:bottom w:val="none" w:sz="0" w:space="0" w:color="auto"/>
                            <w:right w:val="none" w:sz="0" w:space="0" w:color="auto"/>
                          </w:divBdr>
                          <w:divsChild>
                            <w:div w:id="11295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4132">
      <w:bodyDiv w:val="1"/>
      <w:marLeft w:val="0"/>
      <w:marRight w:val="0"/>
      <w:marTop w:val="0"/>
      <w:marBottom w:val="0"/>
      <w:divBdr>
        <w:top w:val="none" w:sz="0" w:space="0" w:color="auto"/>
        <w:left w:val="none" w:sz="0" w:space="0" w:color="auto"/>
        <w:bottom w:val="none" w:sz="0" w:space="0" w:color="auto"/>
        <w:right w:val="none" w:sz="0" w:space="0" w:color="auto"/>
      </w:divBdr>
      <w:divsChild>
        <w:div w:id="950090171">
          <w:marLeft w:val="0"/>
          <w:marRight w:val="0"/>
          <w:marTop w:val="0"/>
          <w:marBottom w:val="0"/>
          <w:divBdr>
            <w:top w:val="none" w:sz="0" w:space="0" w:color="auto"/>
            <w:left w:val="none" w:sz="0" w:space="0" w:color="auto"/>
            <w:bottom w:val="none" w:sz="0" w:space="0" w:color="auto"/>
            <w:right w:val="none" w:sz="0" w:space="0" w:color="auto"/>
          </w:divBdr>
          <w:divsChild>
            <w:div w:id="660936407">
              <w:marLeft w:val="0"/>
              <w:marRight w:val="0"/>
              <w:marTop w:val="0"/>
              <w:marBottom w:val="0"/>
              <w:divBdr>
                <w:top w:val="none" w:sz="0" w:space="0" w:color="auto"/>
                <w:left w:val="none" w:sz="0" w:space="0" w:color="auto"/>
                <w:bottom w:val="none" w:sz="0" w:space="0" w:color="auto"/>
                <w:right w:val="none" w:sz="0" w:space="0" w:color="auto"/>
              </w:divBdr>
              <w:divsChild>
                <w:div w:id="233784022">
                  <w:marLeft w:val="0"/>
                  <w:marRight w:val="0"/>
                  <w:marTop w:val="0"/>
                  <w:marBottom w:val="0"/>
                  <w:divBdr>
                    <w:top w:val="none" w:sz="0" w:space="0" w:color="auto"/>
                    <w:left w:val="none" w:sz="0" w:space="0" w:color="auto"/>
                    <w:bottom w:val="none" w:sz="0" w:space="0" w:color="auto"/>
                    <w:right w:val="none" w:sz="0" w:space="0" w:color="auto"/>
                  </w:divBdr>
                  <w:divsChild>
                    <w:div w:id="1455832609">
                      <w:marLeft w:val="0"/>
                      <w:marRight w:val="0"/>
                      <w:marTop w:val="0"/>
                      <w:marBottom w:val="0"/>
                      <w:divBdr>
                        <w:top w:val="none" w:sz="0" w:space="0" w:color="auto"/>
                        <w:left w:val="none" w:sz="0" w:space="0" w:color="auto"/>
                        <w:bottom w:val="none" w:sz="0" w:space="0" w:color="auto"/>
                        <w:right w:val="none" w:sz="0" w:space="0" w:color="auto"/>
                      </w:divBdr>
                      <w:divsChild>
                        <w:div w:id="487601481">
                          <w:marLeft w:val="0"/>
                          <w:marRight w:val="0"/>
                          <w:marTop w:val="0"/>
                          <w:marBottom w:val="0"/>
                          <w:divBdr>
                            <w:top w:val="none" w:sz="0" w:space="0" w:color="auto"/>
                            <w:left w:val="none" w:sz="0" w:space="0" w:color="auto"/>
                            <w:bottom w:val="none" w:sz="0" w:space="0" w:color="auto"/>
                            <w:right w:val="none" w:sz="0" w:space="0" w:color="auto"/>
                          </w:divBdr>
                          <w:divsChild>
                            <w:div w:id="225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950309">
      <w:bodyDiv w:val="1"/>
      <w:marLeft w:val="0"/>
      <w:marRight w:val="0"/>
      <w:marTop w:val="0"/>
      <w:marBottom w:val="0"/>
      <w:divBdr>
        <w:top w:val="none" w:sz="0" w:space="0" w:color="auto"/>
        <w:left w:val="none" w:sz="0" w:space="0" w:color="auto"/>
        <w:bottom w:val="none" w:sz="0" w:space="0" w:color="auto"/>
        <w:right w:val="none" w:sz="0" w:space="0" w:color="auto"/>
      </w:divBdr>
    </w:div>
    <w:div w:id="1318459775">
      <w:bodyDiv w:val="1"/>
      <w:marLeft w:val="0"/>
      <w:marRight w:val="0"/>
      <w:marTop w:val="0"/>
      <w:marBottom w:val="0"/>
      <w:divBdr>
        <w:top w:val="none" w:sz="0" w:space="0" w:color="auto"/>
        <w:left w:val="none" w:sz="0" w:space="0" w:color="auto"/>
        <w:bottom w:val="none" w:sz="0" w:space="0" w:color="auto"/>
        <w:right w:val="none" w:sz="0" w:space="0" w:color="auto"/>
      </w:divBdr>
      <w:divsChild>
        <w:div w:id="1337272398">
          <w:marLeft w:val="0"/>
          <w:marRight w:val="0"/>
          <w:marTop w:val="0"/>
          <w:marBottom w:val="0"/>
          <w:divBdr>
            <w:top w:val="none" w:sz="0" w:space="0" w:color="auto"/>
            <w:left w:val="none" w:sz="0" w:space="0" w:color="auto"/>
            <w:bottom w:val="none" w:sz="0" w:space="0" w:color="auto"/>
            <w:right w:val="none" w:sz="0" w:space="0" w:color="auto"/>
          </w:divBdr>
          <w:divsChild>
            <w:div w:id="1769620523">
              <w:marLeft w:val="0"/>
              <w:marRight w:val="0"/>
              <w:marTop w:val="0"/>
              <w:marBottom w:val="0"/>
              <w:divBdr>
                <w:top w:val="none" w:sz="0" w:space="0" w:color="auto"/>
                <w:left w:val="none" w:sz="0" w:space="0" w:color="auto"/>
                <w:bottom w:val="none" w:sz="0" w:space="0" w:color="auto"/>
                <w:right w:val="none" w:sz="0" w:space="0" w:color="auto"/>
              </w:divBdr>
              <w:divsChild>
                <w:div w:id="1183201106">
                  <w:marLeft w:val="0"/>
                  <w:marRight w:val="0"/>
                  <w:marTop w:val="0"/>
                  <w:marBottom w:val="0"/>
                  <w:divBdr>
                    <w:top w:val="none" w:sz="0" w:space="0" w:color="auto"/>
                    <w:left w:val="none" w:sz="0" w:space="0" w:color="auto"/>
                    <w:bottom w:val="none" w:sz="0" w:space="0" w:color="auto"/>
                    <w:right w:val="none" w:sz="0" w:space="0" w:color="auto"/>
                  </w:divBdr>
                  <w:divsChild>
                    <w:div w:id="2109227942">
                      <w:marLeft w:val="0"/>
                      <w:marRight w:val="0"/>
                      <w:marTop w:val="0"/>
                      <w:marBottom w:val="0"/>
                      <w:divBdr>
                        <w:top w:val="none" w:sz="0" w:space="0" w:color="auto"/>
                        <w:left w:val="none" w:sz="0" w:space="0" w:color="auto"/>
                        <w:bottom w:val="none" w:sz="0" w:space="0" w:color="auto"/>
                        <w:right w:val="none" w:sz="0" w:space="0" w:color="auto"/>
                      </w:divBdr>
                      <w:divsChild>
                        <w:div w:id="1530604110">
                          <w:marLeft w:val="0"/>
                          <w:marRight w:val="0"/>
                          <w:marTop w:val="0"/>
                          <w:marBottom w:val="0"/>
                          <w:divBdr>
                            <w:top w:val="none" w:sz="0" w:space="0" w:color="auto"/>
                            <w:left w:val="none" w:sz="0" w:space="0" w:color="auto"/>
                            <w:bottom w:val="none" w:sz="0" w:space="0" w:color="auto"/>
                            <w:right w:val="none" w:sz="0" w:space="0" w:color="auto"/>
                          </w:divBdr>
                          <w:divsChild>
                            <w:div w:id="1783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82729">
      <w:bodyDiv w:val="1"/>
      <w:marLeft w:val="0"/>
      <w:marRight w:val="0"/>
      <w:marTop w:val="0"/>
      <w:marBottom w:val="0"/>
      <w:divBdr>
        <w:top w:val="none" w:sz="0" w:space="0" w:color="auto"/>
        <w:left w:val="none" w:sz="0" w:space="0" w:color="auto"/>
        <w:bottom w:val="none" w:sz="0" w:space="0" w:color="auto"/>
        <w:right w:val="none" w:sz="0" w:space="0" w:color="auto"/>
      </w:divBdr>
    </w:div>
    <w:div w:id="1330519834">
      <w:bodyDiv w:val="1"/>
      <w:marLeft w:val="0"/>
      <w:marRight w:val="0"/>
      <w:marTop w:val="0"/>
      <w:marBottom w:val="0"/>
      <w:divBdr>
        <w:top w:val="none" w:sz="0" w:space="0" w:color="auto"/>
        <w:left w:val="none" w:sz="0" w:space="0" w:color="auto"/>
        <w:bottom w:val="none" w:sz="0" w:space="0" w:color="auto"/>
        <w:right w:val="none" w:sz="0" w:space="0" w:color="auto"/>
      </w:divBdr>
    </w:div>
    <w:div w:id="1342589713">
      <w:bodyDiv w:val="1"/>
      <w:marLeft w:val="0"/>
      <w:marRight w:val="0"/>
      <w:marTop w:val="0"/>
      <w:marBottom w:val="0"/>
      <w:divBdr>
        <w:top w:val="none" w:sz="0" w:space="0" w:color="auto"/>
        <w:left w:val="none" w:sz="0" w:space="0" w:color="auto"/>
        <w:bottom w:val="none" w:sz="0" w:space="0" w:color="auto"/>
        <w:right w:val="none" w:sz="0" w:space="0" w:color="auto"/>
      </w:divBdr>
    </w:div>
    <w:div w:id="1344015106">
      <w:bodyDiv w:val="1"/>
      <w:marLeft w:val="0"/>
      <w:marRight w:val="0"/>
      <w:marTop w:val="0"/>
      <w:marBottom w:val="0"/>
      <w:divBdr>
        <w:top w:val="none" w:sz="0" w:space="0" w:color="auto"/>
        <w:left w:val="none" w:sz="0" w:space="0" w:color="auto"/>
        <w:bottom w:val="none" w:sz="0" w:space="0" w:color="auto"/>
        <w:right w:val="none" w:sz="0" w:space="0" w:color="auto"/>
      </w:divBdr>
    </w:div>
    <w:div w:id="1356927429">
      <w:bodyDiv w:val="1"/>
      <w:marLeft w:val="0"/>
      <w:marRight w:val="0"/>
      <w:marTop w:val="0"/>
      <w:marBottom w:val="0"/>
      <w:divBdr>
        <w:top w:val="none" w:sz="0" w:space="0" w:color="auto"/>
        <w:left w:val="none" w:sz="0" w:space="0" w:color="auto"/>
        <w:bottom w:val="none" w:sz="0" w:space="0" w:color="auto"/>
        <w:right w:val="none" w:sz="0" w:space="0" w:color="auto"/>
      </w:divBdr>
      <w:divsChild>
        <w:div w:id="70932235">
          <w:marLeft w:val="0"/>
          <w:marRight w:val="0"/>
          <w:marTop w:val="0"/>
          <w:marBottom w:val="0"/>
          <w:divBdr>
            <w:top w:val="none" w:sz="0" w:space="0" w:color="auto"/>
            <w:left w:val="none" w:sz="0" w:space="0" w:color="auto"/>
            <w:bottom w:val="none" w:sz="0" w:space="0" w:color="auto"/>
            <w:right w:val="none" w:sz="0" w:space="0" w:color="auto"/>
          </w:divBdr>
          <w:divsChild>
            <w:div w:id="1047683769">
              <w:marLeft w:val="0"/>
              <w:marRight w:val="0"/>
              <w:marTop w:val="0"/>
              <w:marBottom w:val="0"/>
              <w:divBdr>
                <w:top w:val="none" w:sz="0" w:space="0" w:color="auto"/>
                <w:left w:val="none" w:sz="0" w:space="0" w:color="auto"/>
                <w:bottom w:val="none" w:sz="0" w:space="0" w:color="auto"/>
                <w:right w:val="none" w:sz="0" w:space="0" w:color="auto"/>
              </w:divBdr>
              <w:divsChild>
                <w:div w:id="340816385">
                  <w:marLeft w:val="0"/>
                  <w:marRight w:val="0"/>
                  <w:marTop w:val="0"/>
                  <w:marBottom w:val="0"/>
                  <w:divBdr>
                    <w:top w:val="none" w:sz="0" w:space="0" w:color="auto"/>
                    <w:left w:val="none" w:sz="0" w:space="0" w:color="auto"/>
                    <w:bottom w:val="none" w:sz="0" w:space="0" w:color="auto"/>
                    <w:right w:val="none" w:sz="0" w:space="0" w:color="auto"/>
                  </w:divBdr>
                  <w:divsChild>
                    <w:div w:id="1446578501">
                      <w:marLeft w:val="0"/>
                      <w:marRight w:val="0"/>
                      <w:marTop w:val="0"/>
                      <w:marBottom w:val="0"/>
                      <w:divBdr>
                        <w:top w:val="none" w:sz="0" w:space="0" w:color="auto"/>
                        <w:left w:val="none" w:sz="0" w:space="0" w:color="auto"/>
                        <w:bottom w:val="none" w:sz="0" w:space="0" w:color="auto"/>
                        <w:right w:val="none" w:sz="0" w:space="0" w:color="auto"/>
                      </w:divBdr>
                      <w:divsChild>
                        <w:div w:id="423183637">
                          <w:marLeft w:val="0"/>
                          <w:marRight w:val="0"/>
                          <w:marTop w:val="0"/>
                          <w:marBottom w:val="0"/>
                          <w:divBdr>
                            <w:top w:val="none" w:sz="0" w:space="0" w:color="auto"/>
                            <w:left w:val="none" w:sz="0" w:space="0" w:color="auto"/>
                            <w:bottom w:val="none" w:sz="0" w:space="0" w:color="auto"/>
                            <w:right w:val="none" w:sz="0" w:space="0" w:color="auto"/>
                          </w:divBdr>
                          <w:divsChild>
                            <w:div w:id="2119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70226">
      <w:bodyDiv w:val="1"/>
      <w:marLeft w:val="0"/>
      <w:marRight w:val="0"/>
      <w:marTop w:val="0"/>
      <w:marBottom w:val="0"/>
      <w:divBdr>
        <w:top w:val="none" w:sz="0" w:space="0" w:color="auto"/>
        <w:left w:val="none" w:sz="0" w:space="0" w:color="auto"/>
        <w:bottom w:val="none" w:sz="0" w:space="0" w:color="auto"/>
        <w:right w:val="none" w:sz="0" w:space="0" w:color="auto"/>
      </w:divBdr>
    </w:div>
    <w:div w:id="1404253293">
      <w:bodyDiv w:val="1"/>
      <w:marLeft w:val="0"/>
      <w:marRight w:val="0"/>
      <w:marTop w:val="0"/>
      <w:marBottom w:val="0"/>
      <w:divBdr>
        <w:top w:val="none" w:sz="0" w:space="0" w:color="auto"/>
        <w:left w:val="none" w:sz="0" w:space="0" w:color="auto"/>
        <w:bottom w:val="none" w:sz="0" w:space="0" w:color="auto"/>
        <w:right w:val="none" w:sz="0" w:space="0" w:color="auto"/>
      </w:divBdr>
    </w:div>
    <w:div w:id="1405032754">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794132004">
          <w:marLeft w:val="0"/>
          <w:marRight w:val="0"/>
          <w:marTop w:val="0"/>
          <w:marBottom w:val="0"/>
          <w:divBdr>
            <w:top w:val="none" w:sz="0" w:space="0" w:color="auto"/>
            <w:left w:val="none" w:sz="0" w:space="0" w:color="auto"/>
            <w:bottom w:val="none" w:sz="0" w:space="0" w:color="auto"/>
            <w:right w:val="none" w:sz="0" w:space="0" w:color="auto"/>
          </w:divBdr>
          <w:divsChild>
            <w:div w:id="1155875802">
              <w:marLeft w:val="0"/>
              <w:marRight w:val="0"/>
              <w:marTop w:val="0"/>
              <w:marBottom w:val="0"/>
              <w:divBdr>
                <w:top w:val="none" w:sz="0" w:space="0" w:color="auto"/>
                <w:left w:val="none" w:sz="0" w:space="0" w:color="auto"/>
                <w:bottom w:val="none" w:sz="0" w:space="0" w:color="auto"/>
                <w:right w:val="none" w:sz="0" w:space="0" w:color="auto"/>
              </w:divBdr>
              <w:divsChild>
                <w:div w:id="158279397">
                  <w:marLeft w:val="0"/>
                  <w:marRight w:val="0"/>
                  <w:marTop w:val="0"/>
                  <w:marBottom w:val="0"/>
                  <w:divBdr>
                    <w:top w:val="none" w:sz="0" w:space="0" w:color="auto"/>
                    <w:left w:val="none" w:sz="0" w:space="0" w:color="auto"/>
                    <w:bottom w:val="none" w:sz="0" w:space="0" w:color="auto"/>
                    <w:right w:val="none" w:sz="0" w:space="0" w:color="auto"/>
                  </w:divBdr>
                  <w:divsChild>
                    <w:div w:id="972903527">
                      <w:marLeft w:val="0"/>
                      <w:marRight w:val="0"/>
                      <w:marTop w:val="0"/>
                      <w:marBottom w:val="0"/>
                      <w:divBdr>
                        <w:top w:val="none" w:sz="0" w:space="0" w:color="auto"/>
                        <w:left w:val="none" w:sz="0" w:space="0" w:color="auto"/>
                        <w:bottom w:val="none" w:sz="0" w:space="0" w:color="auto"/>
                        <w:right w:val="none" w:sz="0" w:space="0" w:color="auto"/>
                      </w:divBdr>
                      <w:divsChild>
                        <w:div w:id="1944410890">
                          <w:marLeft w:val="0"/>
                          <w:marRight w:val="0"/>
                          <w:marTop w:val="0"/>
                          <w:marBottom w:val="0"/>
                          <w:divBdr>
                            <w:top w:val="none" w:sz="0" w:space="0" w:color="auto"/>
                            <w:left w:val="none" w:sz="0" w:space="0" w:color="auto"/>
                            <w:bottom w:val="none" w:sz="0" w:space="0" w:color="auto"/>
                            <w:right w:val="none" w:sz="0" w:space="0" w:color="auto"/>
                          </w:divBdr>
                          <w:divsChild>
                            <w:div w:id="6542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360895">
      <w:bodyDiv w:val="1"/>
      <w:marLeft w:val="0"/>
      <w:marRight w:val="0"/>
      <w:marTop w:val="0"/>
      <w:marBottom w:val="0"/>
      <w:divBdr>
        <w:top w:val="none" w:sz="0" w:space="0" w:color="auto"/>
        <w:left w:val="none" w:sz="0" w:space="0" w:color="auto"/>
        <w:bottom w:val="none" w:sz="0" w:space="0" w:color="auto"/>
        <w:right w:val="none" w:sz="0" w:space="0" w:color="auto"/>
      </w:divBdr>
    </w:div>
    <w:div w:id="1444226459">
      <w:bodyDiv w:val="1"/>
      <w:marLeft w:val="0"/>
      <w:marRight w:val="0"/>
      <w:marTop w:val="0"/>
      <w:marBottom w:val="0"/>
      <w:divBdr>
        <w:top w:val="none" w:sz="0" w:space="0" w:color="auto"/>
        <w:left w:val="none" w:sz="0" w:space="0" w:color="auto"/>
        <w:bottom w:val="none" w:sz="0" w:space="0" w:color="auto"/>
        <w:right w:val="none" w:sz="0" w:space="0" w:color="auto"/>
      </w:divBdr>
      <w:divsChild>
        <w:div w:id="293488944">
          <w:marLeft w:val="0"/>
          <w:marRight w:val="0"/>
          <w:marTop w:val="0"/>
          <w:marBottom w:val="0"/>
          <w:divBdr>
            <w:top w:val="none" w:sz="0" w:space="0" w:color="auto"/>
            <w:left w:val="none" w:sz="0" w:space="0" w:color="auto"/>
            <w:bottom w:val="none" w:sz="0" w:space="0" w:color="auto"/>
            <w:right w:val="none" w:sz="0" w:space="0" w:color="auto"/>
          </w:divBdr>
          <w:divsChild>
            <w:div w:id="1623069354">
              <w:marLeft w:val="0"/>
              <w:marRight w:val="0"/>
              <w:marTop w:val="0"/>
              <w:marBottom w:val="0"/>
              <w:divBdr>
                <w:top w:val="none" w:sz="0" w:space="0" w:color="auto"/>
                <w:left w:val="none" w:sz="0" w:space="0" w:color="auto"/>
                <w:bottom w:val="none" w:sz="0" w:space="0" w:color="auto"/>
                <w:right w:val="none" w:sz="0" w:space="0" w:color="auto"/>
              </w:divBdr>
              <w:divsChild>
                <w:div w:id="458109177">
                  <w:marLeft w:val="0"/>
                  <w:marRight w:val="0"/>
                  <w:marTop w:val="0"/>
                  <w:marBottom w:val="0"/>
                  <w:divBdr>
                    <w:top w:val="none" w:sz="0" w:space="0" w:color="auto"/>
                    <w:left w:val="none" w:sz="0" w:space="0" w:color="auto"/>
                    <w:bottom w:val="none" w:sz="0" w:space="0" w:color="auto"/>
                    <w:right w:val="none" w:sz="0" w:space="0" w:color="auto"/>
                  </w:divBdr>
                  <w:divsChild>
                    <w:div w:id="268702879">
                      <w:marLeft w:val="0"/>
                      <w:marRight w:val="0"/>
                      <w:marTop w:val="0"/>
                      <w:marBottom w:val="0"/>
                      <w:divBdr>
                        <w:top w:val="none" w:sz="0" w:space="0" w:color="auto"/>
                        <w:left w:val="none" w:sz="0" w:space="0" w:color="auto"/>
                        <w:bottom w:val="none" w:sz="0" w:space="0" w:color="auto"/>
                        <w:right w:val="none" w:sz="0" w:space="0" w:color="auto"/>
                      </w:divBdr>
                      <w:divsChild>
                        <w:div w:id="1301887114">
                          <w:marLeft w:val="0"/>
                          <w:marRight w:val="0"/>
                          <w:marTop w:val="0"/>
                          <w:marBottom w:val="0"/>
                          <w:divBdr>
                            <w:top w:val="none" w:sz="0" w:space="0" w:color="auto"/>
                            <w:left w:val="none" w:sz="0" w:space="0" w:color="auto"/>
                            <w:bottom w:val="none" w:sz="0" w:space="0" w:color="auto"/>
                            <w:right w:val="none" w:sz="0" w:space="0" w:color="auto"/>
                          </w:divBdr>
                          <w:divsChild>
                            <w:div w:id="18698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53491">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35918893">
      <w:bodyDiv w:val="1"/>
      <w:marLeft w:val="0"/>
      <w:marRight w:val="0"/>
      <w:marTop w:val="0"/>
      <w:marBottom w:val="0"/>
      <w:divBdr>
        <w:top w:val="none" w:sz="0" w:space="0" w:color="auto"/>
        <w:left w:val="none" w:sz="0" w:space="0" w:color="auto"/>
        <w:bottom w:val="none" w:sz="0" w:space="0" w:color="auto"/>
        <w:right w:val="none" w:sz="0" w:space="0" w:color="auto"/>
      </w:divBdr>
      <w:divsChild>
        <w:div w:id="2097240329">
          <w:marLeft w:val="0"/>
          <w:marRight w:val="0"/>
          <w:marTop w:val="0"/>
          <w:marBottom w:val="0"/>
          <w:divBdr>
            <w:top w:val="none" w:sz="0" w:space="0" w:color="auto"/>
            <w:left w:val="none" w:sz="0" w:space="0" w:color="auto"/>
            <w:bottom w:val="none" w:sz="0" w:space="0" w:color="auto"/>
            <w:right w:val="none" w:sz="0" w:space="0" w:color="auto"/>
          </w:divBdr>
          <w:divsChild>
            <w:div w:id="316541826">
              <w:marLeft w:val="0"/>
              <w:marRight w:val="0"/>
              <w:marTop w:val="0"/>
              <w:marBottom w:val="0"/>
              <w:divBdr>
                <w:top w:val="none" w:sz="0" w:space="0" w:color="auto"/>
                <w:left w:val="none" w:sz="0" w:space="0" w:color="auto"/>
                <w:bottom w:val="none" w:sz="0" w:space="0" w:color="auto"/>
                <w:right w:val="none" w:sz="0" w:space="0" w:color="auto"/>
              </w:divBdr>
              <w:divsChild>
                <w:div w:id="1190222127">
                  <w:marLeft w:val="0"/>
                  <w:marRight w:val="0"/>
                  <w:marTop w:val="0"/>
                  <w:marBottom w:val="0"/>
                  <w:divBdr>
                    <w:top w:val="none" w:sz="0" w:space="0" w:color="auto"/>
                    <w:left w:val="none" w:sz="0" w:space="0" w:color="auto"/>
                    <w:bottom w:val="none" w:sz="0" w:space="0" w:color="auto"/>
                    <w:right w:val="none" w:sz="0" w:space="0" w:color="auto"/>
                  </w:divBdr>
                  <w:divsChild>
                    <w:div w:id="1267467703">
                      <w:marLeft w:val="0"/>
                      <w:marRight w:val="0"/>
                      <w:marTop w:val="0"/>
                      <w:marBottom w:val="0"/>
                      <w:divBdr>
                        <w:top w:val="none" w:sz="0" w:space="0" w:color="auto"/>
                        <w:left w:val="none" w:sz="0" w:space="0" w:color="auto"/>
                        <w:bottom w:val="none" w:sz="0" w:space="0" w:color="auto"/>
                        <w:right w:val="none" w:sz="0" w:space="0" w:color="auto"/>
                      </w:divBdr>
                      <w:divsChild>
                        <w:div w:id="842624817">
                          <w:marLeft w:val="0"/>
                          <w:marRight w:val="0"/>
                          <w:marTop w:val="0"/>
                          <w:marBottom w:val="0"/>
                          <w:divBdr>
                            <w:top w:val="none" w:sz="0" w:space="0" w:color="auto"/>
                            <w:left w:val="none" w:sz="0" w:space="0" w:color="auto"/>
                            <w:bottom w:val="none" w:sz="0" w:space="0" w:color="auto"/>
                            <w:right w:val="none" w:sz="0" w:space="0" w:color="auto"/>
                          </w:divBdr>
                          <w:divsChild>
                            <w:div w:id="14432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779265">
      <w:bodyDiv w:val="1"/>
      <w:marLeft w:val="0"/>
      <w:marRight w:val="0"/>
      <w:marTop w:val="0"/>
      <w:marBottom w:val="0"/>
      <w:divBdr>
        <w:top w:val="none" w:sz="0" w:space="0" w:color="auto"/>
        <w:left w:val="none" w:sz="0" w:space="0" w:color="auto"/>
        <w:bottom w:val="none" w:sz="0" w:space="0" w:color="auto"/>
        <w:right w:val="none" w:sz="0" w:space="0" w:color="auto"/>
      </w:divBdr>
    </w:div>
    <w:div w:id="1568690650">
      <w:bodyDiv w:val="1"/>
      <w:marLeft w:val="0"/>
      <w:marRight w:val="0"/>
      <w:marTop w:val="0"/>
      <w:marBottom w:val="0"/>
      <w:divBdr>
        <w:top w:val="none" w:sz="0" w:space="0" w:color="auto"/>
        <w:left w:val="none" w:sz="0" w:space="0" w:color="auto"/>
        <w:bottom w:val="none" w:sz="0" w:space="0" w:color="auto"/>
        <w:right w:val="none" w:sz="0" w:space="0" w:color="auto"/>
      </w:divBdr>
    </w:div>
    <w:div w:id="1596474117">
      <w:bodyDiv w:val="1"/>
      <w:marLeft w:val="0"/>
      <w:marRight w:val="0"/>
      <w:marTop w:val="0"/>
      <w:marBottom w:val="0"/>
      <w:divBdr>
        <w:top w:val="none" w:sz="0" w:space="0" w:color="auto"/>
        <w:left w:val="none" w:sz="0" w:space="0" w:color="auto"/>
        <w:bottom w:val="none" w:sz="0" w:space="0" w:color="auto"/>
        <w:right w:val="none" w:sz="0" w:space="0" w:color="auto"/>
      </w:divBdr>
    </w:div>
    <w:div w:id="1597710533">
      <w:bodyDiv w:val="1"/>
      <w:marLeft w:val="0"/>
      <w:marRight w:val="0"/>
      <w:marTop w:val="0"/>
      <w:marBottom w:val="0"/>
      <w:divBdr>
        <w:top w:val="none" w:sz="0" w:space="0" w:color="auto"/>
        <w:left w:val="none" w:sz="0" w:space="0" w:color="auto"/>
        <w:bottom w:val="none" w:sz="0" w:space="0" w:color="auto"/>
        <w:right w:val="none" w:sz="0" w:space="0" w:color="auto"/>
      </w:divBdr>
    </w:div>
    <w:div w:id="1603150530">
      <w:bodyDiv w:val="1"/>
      <w:marLeft w:val="0"/>
      <w:marRight w:val="0"/>
      <w:marTop w:val="0"/>
      <w:marBottom w:val="0"/>
      <w:divBdr>
        <w:top w:val="none" w:sz="0" w:space="0" w:color="auto"/>
        <w:left w:val="none" w:sz="0" w:space="0" w:color="auto"/>
        <w:bottom w:val="none" w:sz="0" w:space="0" w:color="auto"/>
        <w:right w:val="none" w:sz="0" w:space="0" w:color="auto"/>
      </w:divBdr>
    </w:div>
    <w:div w:id="1617253725">
      <w:bodyDiv w:val="1"/>
      <w:marLeft w:val="0"/>
      <w:marRight w:val="0"/>
      <w:marTop w:val="0"/>
      <w:marBottom w:val="0"/>
      <w:divBdr>
        <w:top w:val="none" w:sz="0" w:space="0" w:color="auto"/>
        <w:left w:val="none" w:sz="0" w:space="0" w:color="auto"/>
        <w:bottom w:val="none" w:sz="0" w:space="0" w:color="auto"/>
        <w:right w:val="none" w:sz="0" w:space="0" w:color="auto"/>
      </w:divBdr>
    </w:div>
    <w:div w:id="1631593411">
      <w:bodyDiv w:val="1"/>
      <w:marLeft w:val="0"/>
      <w:marRight w:val="0"/>
      <w:marTop w:val="0"/>
      <w:marBottom w:val="0"/>
      <w:divBdr>
        <w:top w:val="none" w:sz="0" w:space="0" w:color="auto"/>
        <w:left w:val="none" w:sz="0" w:space="0" w:color="auto"/>
        <w:bottom w:val="none" w:sz="0" w:space="0" w:color="auto"/>
        <w:right w:val="none" w:sz="0" w:space="0" w:color="auto"/>
      </w:divBdr>
    </w:div>
    <w:div w:id="1636256608">
      <w:bodyDiv w:val="1"/>
      <w:marLeft w:val="0"/>
      <w:marRight w:val="0"/>
      <w:marTop w:val="0"/>
      <w:marBottom w:val="0"/>
      <w:divBdr>
        <w:top w:val="none" w:sz="0" w:space="0" w:color="auto"/>
        <w:left w:val="none" w:sz="0" w:space="0" w:color="auto"/>
        <w:bottom w:val="none" w:sz="0" w:space="0" w:color="auto"/>
        <w:right w:val="none" w:sz="0" w:space="0" w:color="auto"/>
      </w:divBdr>
      <w:divsChild>
        <w:div w:id="952712262">
          <w:marLeft w:val="0"/>
          <w:marRight w:val="0"/>
          <w:marTop w:val="0"/>
          <w:marBottom w:val="0"/>
          <w:divBdr>
            <w:top w:val="none" w:sz="0" w:space="0" w:color="auto"/>
            <w:left w:val="none" w:sz="0" w:space="0" w:color="auto"/>
            <w:bottom w:val="none" w:sz="0" w:space="0" w:color="auto"/>
            <w:right w:val="none" w:sz="0" w:space="0" w:color="auto"/>
          </w:divBdr>
          <w:divsChild>
            <w:div w:id="1024866323">
              <w:marLeft w:val="0"/>
              <w:marRight w:val="0"/>
              <w:marTop w:val="0"/>
              <w:marBottom w:val="0"/>
              <w:divBdr>
                <w:top w:val="none" w:sz="0" w:space="0" w:color="auto"/>
                <w:left w:val="none" w:sz="0" w:space="0" w:color="auto"/>
                <w:bottom w:val="none" w:sz="0" w:space="0" w:color="auto"/>
                <w:right w:val="none" w:sz="0" w:space="0" w:color="auto"/>
              </w:divBdr>
              <w:divsChild>
                <w:div w:id="1023096540">
                  <w:marLeft w:val="0"/>
                  <w:marRight w:val="0"/>
                  <w:marTop w:val="0"/>
                  <w:marBottom w:val="0"/>
                  <w:divBdr>
                    <w:top w:val="none" w:sz="0" w:space="0" w:color="auto"/>
                    <w:left w:val="none" w:sz="0" w:space="0" w:color="auto"/>
                    <w:bottom w:val="none" w:sz="0" w:space="0" w:color="auto"/>
                    <w:right w:val="none" w:sz="0" w:space="0" w:color="auto"/>
                  </w:divBdr>
                  <w:divsChild>
                    <w:div w:id="2003315680">
                      <w:marLeft w:val="0"/>
                      <w:marRight w:val="0"/>
                      <w:marTop w:val="0"/>
                      <w:marBottom w:val="0"/>
                      <w:divBdr>
                        <w:top w:val="none" w:sz="0" w:space="0" w:color="auto"/>
                        <w:left w:val="none" w:sz="0" w:space="0" w:color="auto"/>
                        <w:bottom w:val="none" w:sz="0" w:space="0" w:color="auto"/>
                        <w:right w:val="none" w:sz="0" w:space="0" w:color="auto"/>
                      </w:divBdr>
                      <w:divsChild>
                        <w:div w:id="348802500">
                          <w:marLeft w:val="0"/>
                          <w:marRight w:val="0"/>
                          <w:marTop w:val="0"/>
                          <w:marBottom w:val="0"/>
                          <w:divBdr>
                            <w:top w:val="none" w:sz="0" w:space="0" w:color="auto"/>
                            <w:left w:val="none" w:sz="0" w:space="0" w:color="auto"/>
                            <w:bottom w:val="none" w:sz="0" w:space="0" w:color="auto"/>
                            <w:right w:val="none" w:sz="0" w:space="0" w:color="auto"/>
                          </w:divBdr>
                          <w:divsChild>
                            <w:div w:id="3449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801856">
      <w:bodyDiv w:val="1"/>
      <w:marLeft w:val="0"/>
      <w:marRight w:val="0"/>
      <w:marTop w:val="0"/>
      <w:marBottom w:val="0"/>
      <w:divBdr>
        <w:top w:val="none" w:sz="0" w:space="0" w:color="auto"/>
        <w:left w:val="none" w:sz="0" w:space="0" w:color="auto"/>
        <w:bottom w:val="none" w:sz="0" w:space="0" w:color="auto"/>
        <w:right w:val="none" w:sz="0" w:space="0" w:color="auto"/>
      </w:divBdr>
    </w:div>
    <w:div w:id="1656520534">
      <w:bodyDiv w:val="1"/>
      <w:marLeft w:val="0"/>
      <w:marRight w:val="0"/>
      <w:marTop w:val="0"/>
      <w:marBottom w:val="0"/>
      <w:divBdr>
        <w:top w:val="none" w:sz="0" w:space="0" w:color="auto"/>
        <w:left w:val="none" w:sz="0" w:space="0" w:color="auto"/>
        <w:bottom w:val="none" w:sz="0" w:space="0" w:color="auto"/>
        <w:right w:val="none" w:sz="0" w:space="0" w:color="auto"/>
      </w:divBdr>
    </w:div>
    <w:div w:id="1672951916">
      <w:bodyDiv w:val="1"/>
      <w:marLeft w:val="0"/>
      <w:marRight w:val="0"/>
      <w:marTop w:val="0"/>
      <w:marBottom w:val="0"/>
      <w:divBdr>
        <w:top w:val="none" w:sz="0" w:space="0" w:color="auto"/>
        <w:left w:val="none" w:sz="0" w:space="0" w:color="auto"/>
        <w:bottom w:val="none" w:sz="0" w:space="0" w:color="auto"/>
        <w:right w:val="none" w:sz="0" w:space="0" w:color="auto"/>
      </w:divBdr>
    </w:div>
    <w:div w:id="1725828618">
      <w:bodyDiv w:val="1"/>
      <w:marLeft w:val="0"/>
      <w:marRight w:val="0"/>
      <w:marTop w:val="0"/>
      <w:marBottom w:val="0"/>
      <w:divBdr>
        <w:top w:val="none" w:sz="0" w:space="0" w:color="auto"/>
        <w:left w:val="none" w:sz="0" w:space="0" w:color="auto"/>
        <w:bottom w:val="none" w:sz="0" w:space="0" w:color="auto"/>
        <w:right w:val="none" w:sz="0" w:space="0" w:color="auto"/>
      </w:divBdr>
    </w:div>
    <w:div w:id="1750536988">
      <w:bodyDiv w:val="1"/>
      <w:marLeft w:val="0"/>
      <w:marRight w:val="0"/>
      <w:marTop w:val="0"/>
      <w:marBottom w:val="0"/>
      <w:divBdr>
        <w:top w:val="none" w:sz="0" w:space="0" w:color="auto"/>
        <w:left w:val="none" w:sz="0" w:space="0" w:color="auto"/>
        <w:bottom w:val="none" w:sz="0" w:space="0" w:color="auto"/>
        <w:right w:val="none" w:sz="0" w:space="0" w:color="auto"/>
      </w:divBdr>
    </w:div>
    <w:div w:id="1793402516">
      <w:bodyDiv w:val="1"/>
      <w:marLeft w:val="0"/>
      <w:marRight w:val="0"/>
      <w:marTop w:val="0"/>
      <w:marBottom w:val="0"/>
      <w:divBdr>
        <w:top w:val="none" w:sz="0" w:space="0" w:color="auto"/>
        <w:left w:val="none" w:sz="0" w:space="0" w:color="auto"/>
        <w:bottom w:val="none" w:sz="0" w:space="0" w:color="auto"/>
        <w:right w:val="none" w:sz="0" w:space="0" w:color="auto"/>
      </w:divBdr>
    </w:div>
    <w:div w:id="1831868526">
      <w:bodyDiv w:val="1"/>
      <w:marLeft w:val="0"/>
      <w:marRight w:val="0"/>
      <w:marTop w:val="0"/>
      <w:marBottom w:val="0"/>
      <w:divBdr>
        <w:top w:val="none" w:sz="0" w:space="0" w:color="auto"/>
        <w:left w:val="none" w:sz="0" w:space="0" w:color="auto"/>
        <w:bottom w:val="none" w:sz="0" w:space="0" w:color="auto"/>
        <w:right w:val="none" w:sz="0" w:space="0" w:color="auto"/>
      </w:divBdr>
    </w:div>
    <w:div w:id="1836721696">
      <w:bodyDiv w:val="1"/>
      <w:marLeft w:val="0"/>
      <w:marRight w:val="0"/>
      <w:marTop w:val="0"/>
      <w:marBottom w:val="0"/>
      <w:divBdr>
        <w:top w:val="none" w:sz="0" w:space="0" w:color="auto"/>
        <w:left w:val="none" w:sz="0" w:space="0" w:color="auto"/>
        <w:bottom w:val="none" w:sz="0" w:space="0" w:color="auto"/>
        <w:right w:val="none" w:sz="0" w:space="0" w:color="auto"/>
      </w:divBdr>
    </w:div>
    <w:div w:id="1852375907">
      <w:bodyDiv w:val="1"/>
      <w:marLeft w:val="0"/>
      <w:marRight w:val="0"/>
      <w:marTop w:val="0"/>
      <w:marBottom w:val="0"/>
      <w:divBdr>
        <w:top w:val="none" w:sz="0" w:space="0" w:color="auto"/>
        <w:left w:val="none" w:sz="0" w:space="0" w:color="auto"/>
        <w:bottom w:val="none" w:sz="0" w:space="0" w:color="auto"/>
        <w:right w:val="none" w:sz="0" w:space="0" w:color="auto"/>
      </w:divBdr>
      <w:divsChild>
        <w:div w:id="926765178">
          <w:marLeft w:val="0"/>
          <w:marRight w:val="0"/>
          <w:marTop w:val="0"/>
          <w:marBottom w:val="0"/>
          <w:divBdr>
            <w:top w:val="none" w:sz="0" w:space="0" w:color="auto"/>
            <w:left w:val="none" w:sz="0" w:space="0" w:color="auto"/>
            <w:bottom w:val="none" w:sz="0" w:space="0" w:color="auto"/>
            <w:right w:val="none" w:sz="0" w:space="0" w:color="auto"/>
          </w:divBdr>
          <w:divsChild>
            <w:div w:id="1788894229">
              <w:marLeft w:val="0"/>
              <w:marRight w:val="0"/>
              <w:marTop w:val="0"/>
              <w:marBottom w:val="0"/>
              <w:divBdr>
                <w:top w:val="none" w:sz="0" w:space="0" w:color="auto"/>
                <w:left w:val="none" w:sz="0" w:space="0" w:color="auto"/>
                <w:bottom w:val="none" w:sz="0" w:space="0" w:color="auto"/>
                <w:right w:val="none" w:sz="0" w:space="0" w:color="auto"/>
              </w:divBdr>
              <w:divsChild>
                <w:div w:id="241332068">
                  <w:marLeft w:val="0"/>
                  <w:marRight w:val="0"/>
                  <w:marTop w:val="0"/>
                  <w:marBottom w:val="0"/>
                  <w:divBdr>
                    <w:top w:val="none" w:sz="0" w:space="0" w:color="auto"/>
                    <w:left w:val="none" w:sz="0" w:space="0" w:color="auto"/>
                    <w:bottom w:val="none" w:sz="0" w:space="0" w:color="auto"/>
                    <w:right w:val="none" w:sz="0" w:space="0" w:color="auto"/>
                  </w:divBdr>
                  <w:divsChild>
                    <w:div w:id="1919097144">
                      <w:marLeft w:val="0"/>
                      <w:marRight w:val="0"/>
                      <w:marTop w:val="0"/>
                      <w:marBottom w:val="0"/>
                      <w:divBdr>
                        <w:top w:val="none" w:sz="0" w:space="0" w:color="auto"/>
                        <w:left w:val="none" w:sz="0" w:space="0" w:color="auto"/>
                        <w:bottom w:val="none" w:sz="0" w:space="0" w:color="auto"/>
                        <w:right w:val="none" w:sz="0" w:space="0" w:color="auto"/>
                      </w:divBdr>
                      <w:divsChild>
                        <w:div w:id="1623266171">
                          <w:marLeft w:val="0"/>
                          <w:marRight w:val="0"/>
                          <w:marTop w:val="0"/>
                          <w:marBottom w:val="0"/>
                          <w:divBdr>
                            <w:top w:val="none" w:sz="0" w:space="0" w:color="auto"/>
                            <w:left w:val="none" w:sz="0" w:space="0" w:color="auto"/>
                            <w:bottom w:val="none" w:sz="0" w:space="0" w:color="auto"/>
                            <w:right w:val="none" w:sz="0" w:space="0" w:color="auto"/>
                          </w:divBdr>
                          <w:divsChild>
                            <w:div w:id="9687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93873">
      <w:bodyDiv w:val="1"/>
      <w:marLeft w:val="0"/>
      <w:marRight w:val="0"/>
      <w:marTop w:val="0"/>
      <w:marBottom w:val="0"/>
      <w:divBdr>
        <w:top w:val="none" w:sz="0" w:space="0" w:color="auto"/>
        <w:left w:val="none" w:sz="0" w:space="0" w:color="auto"/>
        <w:bottom w:val="none" w:sz="0" w:space="0" w:color="auto"/>
        <w:right w:val="none" w:sz="0" w:space="0" w:color="auto"/>
      </w:divBdr>
    </w:div>
    <w:div w:id="1902326119">
      <w:bodyDiv w:val="1"/>
      <w:marLeft w:val="0"/>
      <w:marRight w:val="0"/>
      <w:marTop w:val="0"/>
      <w:marBottom w:val="0"/>
      <w:divBdr>
        <w:top w:val="none" w:sz="0" w:space="0" w:color="auto"/>
        <w:left w:val="none" w:sz="0" w:space="0" w:color="auto"/>
        <w:bottom w:val="none" w:sz="0" w:space="0" w:color="auto"/>
        <w:right w:val="none" w:sz="0" w:space="0" w:color="auto"/>
      </w:divBdr>
      <w:divsChild>
        <w:div w:id="2097358200">
          <w:marLeft w:val="0"/>
          <w:marRight w:val="0"/>
          <w:marTop w:val="0"/>
          <w:marBottom w:val="0"/>
          <w:divBdr>
            <w:top w:val="none" w:sz="0" w:space="0" w:color="auto"/>
            <w:left w:val="none" w:sz="0" w:space="0" w:color="auto"/>
            <w:bottom w:val="none" w:sz="0" w:space="0" w:color="auto"/>
            <w:right w:val="none" w:sz="0" w:space="0" w:color="auto"/>
          </w:divBdr>
          <w:divsChild>
            <w:div w:id="233512922">
              <w:marLeft w:val="0"/>
              <w:marRight w:val="0"/>
              <w:marTop w:val="0"/>
              <w:marBottom w:val="0"/>
              <w:divBdr>
                <w:top w:val="none" w:sz="0" w:space="0" w:color="auto"/>
                <w:left w:val="none" w:sz="0" w:space="0" w:color="auto"/>
                <w:bottom w:val="none" w:sz="0" w:space="0" w:color="auto"/>
                <w:right w:val="none" w:sz="0" w:space="0" w:color="auto"/>
              </w:divBdr>
              <w:divsChild>
                <w:div w:id="982546574">
                  <w:marLeft w:val="0"/>
                  <w:marRight w:val="0"/>
                  <w:marTop w:val="0"/>
                  <w:marBottom w:val="0"/>
                  <w:divBdr>
                    <w:top w:val="none" w:sz="0" w:space="0" w:color="auto"/>
                    <w:left w:val="none" w:sz="0" w:space="0" w:color="auto"/>
                    <w:bottom w:val="none" w:sz="0" w:space="0" w:color="auto"/>
                    <w:right w:val="none" w:sz="0" w:space="0" w:color="auto"/>
                  </w:divBdr>
                  <w:divsChild>
                    <w:div w:id="11462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41547">
          <w:marLeft w:val="0"/>
          <w:marRight w:val="0"/>
          <w:marTop w:val="0"/>
          <w:marBottom w:val="0"/>
          <w:divBdr>
            <w:top w:val="none" w:sz="0" w:space="0" w:color="auto"/>
            <w:left w:val="none" w:sz="0" w:space="0" w:color="auto"/>
            <w:bottom w:val="none" w:sz="0" w:space="0" w:color="auto"/>
            <w:right w:val="none" w:sz="0" w:space="0" w:color="auto"/>
          </w:divBdr>
          <w:divsChild>
            <w:div w:id="207255826">
              <w:marLeft w:val="0"/>
              <w:marRight w:val="0"/>
              <w:marTop w:val="0"/>
              <w:marBottom w:val="0"/>
              <w:divBdr>
                <w:top w:val="none" w:sz="0" w:space="0" w:color="auto"/>
                <w:left w:val="none" w:sz="0" w:space="0" w:color="auto"/>
                <w:bottom w:val="none" w:sz="0" w:space="0" w:color="auto"/>
                <w:right w:val="none" w:sz="0" w:space="0" w:color="auto"/>
              </w:divBdr>
              <w:divsChild>
                <w:div w:id="1095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1534">
      <w:bodyDiv w:val="1"/>
      <w:marLeft w:val="0"/>
      <w:marRight w:val="0"/>
      <w:marTop w:val="0"/>
      <w:marBottom w:val="0"/>
      <w:divBdr>
        <w:top w:val="none" w:sz="0" w:space="0" w:color="auto"/>
        <w:left w:val="none" w:sz="0" w:space="0" w:color="auto"/>
        <w:bottom w:val="none" w:sz="0" w:space="0" w:color="auto"/>
        <w:right w:val="none" w:sz="0" w:space="0" w:color="auto"/>
      </w:divBdr>
    </w:div>
    <w:div w:id="2009747358">
      <w:bodyDiv w:val="1"/>
      <w:marLeft w:val="0"/>
      <w:marRight w:val="0"/>
      <w:marTop w:val="0"/>
      <w:marBottom w:val="0"/>
      <w:divBdr>
        <w:top w:val="none" w:sz="0" w:space="0" w:color="auto"/>
        <w:left w:val="none" w:sz="0" w:space="0" w:color="auto"/>
        <w:bottom w:val="none" w:sz="0" w:space="0" w:color="auto"/>
        <w:right w:val="none" w:sz="0" w:space="0" w:color="auto"/>
      </w:divBdr>
    </w:div>
    <w:div w:id="2017994877">
      <w:bodyDiv w:val="1"/>
      <w:marLeft w:val="0"/>
      <w:marRight w:val="0"/>
      <w:marTop w:val="0"/>
      <w:marBottom w:val="0"/>
      <w:divBdr>
        <w:top w:val="none" w:sz="0" w:space="0" w:color="auto"/>
        <w:left w:val="none" w:sz="0" w:space="0" w:color="auto"/>
        <w:bottom w:val="none" w:sz="0" w:space="0" w:color="auto"/>
        <w:right w:val="none" w:sz="0" w:space="0" w:color="auto"/>
      </w:divBdr>
    </w:div>
    <w:div w:id="2042707555">
      <w:bodyDiv w:val="1"/>
      <w:marLeft w:val="0"/>
      <w:marRight w:val="0"/>
      <w:marTop w:val="0"/>
      <w:marBottom w:val="0"/>
      <w:divBdr>
        <w:top w:val="none" w:sz="0" w:space="0" w:color="auto"/>
        <w:left w:val="none" w:sz="0" w:space="0" w:color="auto"/>
        <w:bottom w:val="none" w:sz="0" w:space="0" w:color="auto"/>
        <w:right w:val="none" w:sz="0" w:space="0" w:color="auto"/>
      </w:divBdr>
    </w:div>
    <w:div w:id="2051370401">
      <w:bodyDiv w:val="1"/>
      <w:marLeft w:val="0"/>
      <w:marRight w:val="0"/>
      <w:marTop w:val="0"/>
      <w:marBottom w:val="0"/>
      <w:divBdr>
        <w:top w:val="none" w:sz="0" w:space="0" w:color="auto"/>
        <w:left w:val="none" w:sz="0" w:space="0" w:color="auto"/>
        <w:bottom w:val="none" w:sz="0" w:space="0" w:color="auto"/>
        <w:right w:val="none" w:sz="0" w:space="0" w:color="auto"/>
      </w:divBdr>
    </w:div>
    <w:div w:id="2067600692">
      <w:bodyDiv w:val="1"/>
      <w:marLeft w:val="0"/>
      <w:marRight w:val="0"/>
      <w:marTop w:val="0"/>
      <w:marBottom w:val="0"/>
      <w:divBdr>
        <w:top w:val="none" w:sz="0" w:space="0" w:color="auto"/>
        <w:left w:val="none" w:sz="0" w:space="0" w:color="auto"/>
        <w:bottom w:val="none" w:sz="0" w:space="0" w:color="auto"/>
        <w:right w:val="none" w:sz="0" w:space="0" w:color="auto"/>
      </w:divBdr>
      <w:divsChild>
        <w:div w:id="1883635937">
          <w:marLeft w:val="0"/>
          <w:marRight w:val="0"/>
          <w:marTop w:val="0"/>
          <w:marBottom w:val="0"/>
          <w:divBdr>
            <w:top w:val="none" w:sz="0" w:space="0" w:color="auto"/>
            <w:left w:val="none" w:sz="0" w:space="0" w:color="auto"/>
            <w:bottom w:val="none" w:sz="0" w:space="0" w:color="auto"/>
            <w:right w:val="none" w:sz="0" w:space="0" w:color="auto"/>
          </w:divBdr>
          <w:divsChild>
            <w:div w:id="770398878">
              <w:marLeft w:val="0"/>
              <w:marRight w:val="0"/>
              <w:marTop w:val="0"/>
              <w:marBottom w:val="0"/>
              <w:divBdr>
                <w:top w:val="none" w:sz="0" w:space="0" w:color="auto"/>
                <w:left w:val="none" w:sz="0" w:space="0" w:color="auto"/>
                <w:bottom w:val="none" w:sz="0" w:space="0" w:color="auto"/>
                <w:right w:val="none" w:sz="0" w:space="0" w:color="auto"/>
              </w:divBdr>
              <w:divsChild>
                <w:div w:id="1740244840">
                  <w:marLeft w:val="0"/>
                  <w:marRight w:val="0"/>
                  <w:marTop w:val="0"/>
                  <w:marBottom w:val="0"/>
                  <w:divBdr>
                    <w:top w:val="none" w:sz="0" w:space="0" w:color="auto"/>
                    <w:left w:val="none" w:sz="0" w:space="0" w:color="auto"/>
                    <w:bottom w:val="none" w:sz="0" w:space="0" w:color="auto"/>
                    <w:right w:val="none" w:sz="0" w:space="0" w:color="auto"/>
                  </w:divBdr>
                  <w:divsChild>
                    <w:div w:id="20587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5766">
          <w:marLeft w:val="0"/>
          <w:marRight w:val="0"/>
          <w:marTop w:val="0"/>
          <w:marBottom w:val="0"/>
          <w:divBdr>
            <w:top w:val="none" w:sz="0" w:space="0" w:color="auto"/>
            <w:left w:val="none" w:sz="0" w:space="0" w:color="auto"/>
            <w:bottom w:val="none" w:sz="0" w:space="0" w:color="auto"/>
            <w:right w:val="none" w:sz="0" w:space="0" w:color="auto"/>
          </w:divBdr>
          <w:divsChild>
            <w:div w:id="1597789590">
              <w:marLeft w:val="0"/>
              <w:marRight w:val="0"/>
              <w:marTop w:val="0"/>
              <w:marBottom w:val="0"/>
              <w:divBdr>
                <w:top w:val="none" w:sz="0" w:space="0" w:color="auto"/>
                <w:left w:val="none" w:sz="0" w:space="0" w:color="auto"/>
                <w:bottom w:val="none" w:sz="0" w:space="0" w:color="auto"/>
                <w:right w:val="none" w:sz="0" w:space="0" w:color="auto"/>
              </w:divBdr>
              <w:divsChild>
                <w:div w:id="9341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69364">
      <w:bodyDiv w:val="1"/>
      <w:marLeft w:val="0"/>
      <w:marRight w:val="0"/>
      <w:marTop w:val="0"/>
      <w:marBottom w:val="0"/>
      <w:divBdr>
        <w:top w:val="none" w:sz="0" w:space="0" w:color="auto"/>
        <w:left w:val="none" w:sz="0" w:space="0" w:color="auto"/>
        <w:bottom w:val="none" w:sz="0" w:space="0" w:color="auto"/>
        <w:right w:val="none" w:sz="0" w:space="0" w:color="auto"/>
      </w:divBdr>
      <w:divsChild>
        <w:div w:id="1087189205">
          <w:marLeft w:val="0"/>
          <w:marRight w:val="0"/>
          <w:marTop w:val="0"/>
          <w:marBottom w:val="0"/>
          <w:divBdr>
            <w:top w:val="none" w:sz="0" w:space="0" w:color="auto"/>
            <w:left w:val="none" w:sz="0" w:space="0" w:color="auto"/>
            <w:bottom w:val="none" w:sz="0" w:space="0" w:color="auto"/>
            <w:right w:val="none" w:sz="0" w:space="0" w:color="auto"/>
          </w:divBdr>
          <w:divsChild>
            <w:div w:id="436024192">
              <w:marLeft w:val="0"/>
              <w:marRight w:val="0"/>
              <w:marTop w:val="0"/>
              <w:marBottom w:val="0"/>
              <w:divBdr>
                <w:top w:val="none" w:sz="0" w:space="0" w:color="auto"/>
                <w:left w:val="none" w:sz="0" w:space="0" w:color="auto"/>
                <w:bottom w:val="none" w:sz="0" w:space="0" w:color="auto"/>
                <w:right w:val="none" w:sz="0" w:space="0" w:color="auto"/>
              </w:divBdr>
              <w:divsChild>
                <w:div w:id="1753309522">
                  <w:marLeft w:val="0"/>
                  <w:marRight w:val="0"/>
                  <w:marTop w:val="0"/>
                  <w:marBottom w:val="0"/>
                  <w:divBdr>
                    <w:top w:val="none" w:sz="0" w:space="0" w:color="auto"/>
                    <w:left w:val="none" w:sz="0" w:space="0" w:color="auto"/>
                    <w:bottom w:val="none" w:sz="0" w:space="0" w:color="auto"/>
                    <w:right w:val="none" w:sz="0" w:space="0" w:color="auto"/>
                  </w:divBdr>
                  <w:divsChild>
                    <w:div w:id="387455371">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17229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770065">
      <w:bodyDiv w:val="1"/>
      <w:marLeft w:val="0"/>
      <w:marRight w:val="0"/>
      <w:marTop w:val="0"/>
      <w:marBottom w:val="0"/>
      <w:divBdr>
        <w:top w:val="none" w:sz="0" w:space="0" w:color="auto"/>
        <w:left w:val="none" w:sz="0" w:space="0" w:color="auto"/>
        <w:bottom w:val="none" w:sz="0" w:space="0" w:color="auto"/>
        <w:right w:val="none" w:sz="0" w:space="0" w:color="auto"/>
      </w:divBdr>
    </w:div>
    <w:div w:id="2091464249">
      <w:bodyDiv w:val="1"/>
      <w:marLeft w:val="0"/>
      <w:marRight w:val="0"/>
      <w:marTop w:val="0"/>
      <w:marBottom w:val="0"/>
      <w:divBdr>
        <w:top w:val="none" w:sz="0" w:space="0" w:color="auto"/>
        <w:left w:val="none" w:sz="0" w:space="0" w:color="auto"/>
        <w:bottom w:val="none" w:sz="0" w:space="0" w:color="auto"/>
        <w:right w:val="none" w:sz="0" w:space="0" w:color="auto"/>
      </w:divBdr>
    </w:div>
    <w:div w:id="2113627577">
      <w:bodyDiv w:val="1"/>
      <w:marLeft w:val="0"/>
      <w:marRight w:val="0"/>
      <w:marTop w:val="0"/>
      <w:marBottom w:val="0"/>
      <w:divBdr>
        <w:top w:val="none" w:sz="0" w:space="0" w:color="auto"/>
        <w:left w:val="none" w:sz="0" w:space="0" w:color="auto"/>
        <w:bottom w:val="none" w:sz="0" w:space="0" w:color="auto"/>
        <w:right w:val="none" w:sz="0" w:space="0" w:color="auto"/>
      </w:divBdr>
    </w:div>
    <w:div w:id="2122725437">
      <w:bodyDiv w:val="1"/>
      <w:marLeft w:val="0"/>
      <w:marRight w:val="0"/>
      <w:marTop w:val="0"/>
      <w:marBottom w:val="0"/>
      <w:divBdr>
        <w:top w:val="none" w:sz="0" w:space="0" w:color="auto"/>
        <w:left w:val="none" w:sz="0" w:space="0" w:color="auto"/>
        <w:bottom w:val="none" w:sz="0" w:space="0" w:color="auto"/>
        <w:right w:val="none" w:sz="0" w:space="0" w:color="auto"/>
      </w:divBdr>
    </w:div>
    <w:div w:id="2140800395">
      <w:bodyDiv w:val="1"/>
      <w:marLeft w:val="0"/>
      <w:marRight w:val="0"/>
      <w:marTop w:val="0"/>
      <w:marBottom w:val="0"/>
      <w:divBdr>
        <w:top w:val="none" w:sz="0" w:space="0" w:color="auto"/>
        <w:left w:val="none" w:sz="0" w:space="0" w:color="auto"/>
        <w:bottom w:val="none" w:sz="0" w:space="0" w:color="auto"/>
        <w:right w:val="none" w:sz="0" w:space="0" w:color="auto"/>
      </w:divBdr>
    </w:div>
    <w:div w:id="2142460378">
      <w:bodyDiv w:val="1"/>
      <w:marLeft w:val="0"/>
      <w:marRight w:val="0"/>
      <w:marTop w:val="0"/>
      <w:marBottom w:val="0"/>
      <w:divBdr>
        <w:top w:val="none" w:sz="0" w:space="0" w:color="auto"/>
        <w:left w:val="none" w:sz="0" w:space="0" w:color="auto"/>
        <w:bottom w:val="none" w:sz="0" w:space="0" w:color="auto"/>
        <w:right w:val="none" w:sz="0" w:space="0" w:color="auto"/>
      </w:divBdr>
    </w:div>
    <w:div w:id="214626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B67D5-35ED-4CA8-9B5C-9442AB86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29303</Words>
  <Characters>167028</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Mandeep Chaudhary</dc:creator>
  <cp:keywords/>
  <dc:description/>
  <cp:lastModifiedBy>Mandeep Chaudhary</cp:lastModifiedBy>
  <cp:revision>19</cp:revision>
  <cp:lastPrinted>2024-12-16T12:01:00Z</cp:lastPrinted>
  <dcterms:created xsi:type="dcterms:W3CDTF">2024-12-16T10:18:00Z</dcterms:created>
  <dcterms:modified xsi:type="dcterms:W3CDTF">2024-12-24T07:24:00Z</dcterms:modified>
</cp:coreProperties>
</file>